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82" w:rsidRPr="0068597E" w:rsidRDefault="00CC11F3" w:rsidP="00242A86">
      <w:pPr>
        <w:spacing w:after="0" w:line="240" w:lineRule="auto"/>
        <w:jc w:val="both"/>
        <w:rPr>
          <w:rFonts w:ascii="BISans" w:eastAsia="BISans" w:hAnsi="BISans" w:cs="Angsana New"/>
          <w:b/>
          <w:bCs/>
          <w:color w:val="003366"/>
          <w:sz w:val="28"/>
          <w:szCs w:val="28"/>
        </w:rPr>
      </w:pPr>
      <w:bookmarkStart w:id="0" w:name="_Hlk497814003"/>
      <w:r w:rsidRPr="0068597E">
        <w:rPr>
          <w:rFonts w:ascii="BISans" w:eastAsia="BISans" w:hAnsi="BISans" w:cs="Angsana New"/>
          <w:b/>
          <w:bCs/>
          <w:color w:val="003366"/>
          <w:sz w:val="28"/>
          <w:szCs w:val="28"/>
        </w:rPr>
        <w:t xml:space="preserve">Boehringer </w:t>
      </w:r>
      <w:r w:rsidR="005D7B22" w:rsidRPr="0068597E">
        <w:rPr>
          <w:rFonts w:ascii="BISans" w:eastAsia="BISans" w:hAnsi="BISans" w:cs="Angsana New"/>
          <w:b/>
          <w:bCs/>
          <w:color w:val="003366"/>
          <w:sz w:val="28"/>
          <w:szCs w:val="28"/>
        </w:rPr>
        <w:t xml:space="preserve">Ingelheim </w:t>
      </w:r>
      <w:bookmarkEnd w:id="0"/>
      <w:r w:rsidR="00242A86" w:rsidRPr="0068597E">
        <w:rPr>
          <w:rFonts w:ascii="BISans" w:eastAsia="BISans" w:hAnsi="BISans" w:cs="Angsana New"/>
          <w:b/>
          <w:bCs/>
          <w:color w:val="003366"/>
          <w:sz w:val="28"/>
          <w:szCs w:val="28"/>
        </w:rPr>
        <w:t xml:space="preserve">Animal Health promuove due importanti premi internazionali dedicati alla salute dei bovini da allevamento  </w:t>
      </w:r>
    </w:p>
    <w:p w:rsidR="009271D2" w:rsidRPr="0068597E" w:rsidRDefault="009271D2" w:rsidP="00242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Sans" w:eastAsia="BISans" w:hAnsi="BISans" w:cs="Angsana New"/>
          <w:b/>
          <w:bCs/>
          <w:color w:val="003366"/>
          <w:sz w:val="18"/>
          <w:szCs w:val="20"/>
        </w:rPr>
      </w:pPr>
    </w:p>
    <w:p w:rsidR="005D7B22" w:rsidRPr="0068597E" w:rsidRDefault="00242A86" w:rsidP="00242A86">
      <w:pPr>
        <w:pStyle w:val="PRcopyBISansragged"/>
        <w:numPr>
          <w:ilvl w:val="0"/>
          <w:numId w:val="15"/>
        </w:numPr>
        <w:spacing w:line="240" w:lineRule="auto"/>
        <w:ind w:right="29"/>
        <w:jc w:val="both"/>
        <w:rPr>
          <w:rFonts w:ascii="BISans" w:hAnsi="BISans" w:cs="Times New Roman"/>
          <w:i/>
          <w:color w:val="auto"/>
          <w:sz w:val="20"/>
          <w:szCs w:val="22"/>
          <w:lang w:val="it-IT"/>
        </w:rPr>
      </w:pPr>
      <w:r w:rsidRPr="0068597E">
        <w:rPr>
          <w:rFonts w:ascii="BISans" w:hAnsi="BISans" w:cs="Times New Roman"/>
          <w:i/>
          <w:color w:val="auto"/>
          <w:sz w:val="20"/>
          <w:szCs w:val="22"/>
          <w:lang w:val="it-IT"/>
        </w:rPr>
        <w:t xml:space="preserve">Si tratta del “Ruminant Well-Being Awards” e del “BVDzero Case Award” rivolti a veterinari, ricercatori e professionisti del settore dell’industria </w:t>
      </w:r>
      <w:r w:rsidR="001A32AD">
        <w:rPr>
          <w:rFonts w:ascii="BISans" w:hAnsi="BISans" w:cs="Times New Roman"/>
          <w:i/>
          <w:color w:val="auto"/>
          <w:sz w:val="20"/>
          <w:szCs w:val="22"/>
          <w:lang w:val="it-IT"/>
        </w:rPr>
        <w:t>zootecnica bovina</w:t>
      </w:r>
      <w:r w:rsidRPr="0068597E">
        <w:rPr>
          <w:rFonts w:ascii="BISans" w:hAnsi="BISans" w:cs="Times New Roman"/>
          <w:i/>
          <w:color w:val="auto"/>
          <w:sz w:val="20"/>
          <w:szCs w:val="22"/>
          <w:lang w:val="it-IT"/>
        </w:rPr>
        <w:t>;</w:t>
      </w:r>
    </w:p>
    <w:p w:rsidR="00242A86" w:rsidRPr="0068597E" w:rsidRDefault="00242A86" w:rsidP="00546739">
      <w:pPr>
        <w:pStyle w:val="PRcopyBISansragged"/>
        <w:numPr>
          <w:ilvl w:val="0"/>
          <w:numId w:val="15"/>
        </w:numPr>
        <w:spacing w:line="240" w:lineRule="auto"/>
        <w:ind w:right="29"/>
        <w:jc w:val="both"/>
        <w:rPr>
          <w:rFonts w:ascii="BISans" w:hAnsi="BISans" w:cs="Times New Roman"/>
          <w:i/>
          <w:color w:val="auto"/>
          <w:sz w:val="20"/>
          <w:szCs w:val="22"/>
          <w:lang w:val="it-IT"/>
        </w:rPr>
      </w:pPr>
      <w:r w:rsidRPr="0068597E">
        <w:rPr>
          <w:rFonts w:ascii="BISans" w:hAnsi="BISans" w:cs="Times New Roman"/>
          <w:i/>
          <w:color w:val="auto"/>
          <w:sz w:val="20"/>
          <w:szCs w:val="22"/>
          <w:lang w:val="it-IT"/>
        </w:rPr>
        <w:t xml:space="preserve">Le candidature sono aperte </w:t>
      </w:r>
      <w:r w:rsidR="00546739">
        <w:rPr>
          <w:rFonts w:ascii="BISans" w:hAnsi="BISans" w:cs="Times New Roman"/>
          <w:i/>
          <w:color w:val="auto"/>
          <w:sz w:val="20"/>
          <w:szCs w:val="22"/>
          <w:lang w:val="it-IT"/>
        </w:rPr>
        <w:t xml:space="preserve">rispettivamente </w:t>
      </w:r>
      <w:r w:rsidRPr="0068597E">
        <w:rPr>
          <w:rFonts w:ascii="BISans" w:hAnsi="BISans" w:cs="Times New Roman"/>
          <w:i/>
          <w:color w:val="auto"/>
          <w:sz w:val="20"/>
          <w:szCs w:val="22"/>
          <w:lang w:val="it-IT"/>
        </w:rPr>
        <w:t>fino a</w:t>
      </w:r>
      <w:r w:rsidR="00546739">
        <w:rPr>
          <w:rFonts w:ascii="BISans" w:hAnsi="BISans" w:cs="Times New Roman"/>
          <w:i/>
          <w:color w:val="auto"/>
          <w:sz w:val="20"/>
          <w:szCs w:val="22"/>
          <w:lang w:val="it-IT"/>
        </w:rPr>
        <w:t>l 28 f</w:t>
      </w:r>
      <w:r w:rsidRPr="0068597E">
        <w:rPr>
          <w:rFonts w:ascii="BISans" w:hAnsi="BISans" w:cs="Times New Roman"/>
          <w:i/>
          <w:color w:val="auto"/>
          <w:sz w:val="20"/>
          <w:szCs w:val="22"/>
          <w:lang w:val="it-IT"/>
        </w:rPr>
        <w:t>ebbraio</w:t>
      </w:r>
      <w:r w:rsidR="001B1453" w:rsidRPr="0068597E">
        <w:rPr>
          <w:rFonts w:ascii="BISans" w:hAnsi="BISans" w:cs="Times New Roman"/>
          <w:i/>
          <w:color w:val="auto"/>
          <w:sz w:val="20"/>
          <w:szCs w:val="22"/>
          <w:lang w:val="it-IT"/>
        </w:rPr>
        <w:t xml:space="preserve"> </w:t>
      </w:r>
      <w:r w:rsidR="00546739">
        <w:rPr>
          <w:rFonts w:ascii="BISans" w:hAnsi="BISans" w:cs="Times New Roman"/>
          <w:i/>
          <w:color w:val="auto"/>
          <w:sz w:val="20"/>
          <w:szCs w:val="22"/>
          <w:lang w:val="it-IT"/>
        </w:rPr>
        <w:t xml:space="preserve">e </w:t>
      </w:r>
      <w:r w:rsidR="00D80DD7">
        <w:rPr>
          <w:rFonts w:ascii="BISans" w:hAnsi="BISans" w:cs="Times New Roman"/>
          <w:i/>
          <w:color w:val="auto"/>
          <w:sz w:val="20"/>
          <w:szCs w:val="22"/>
          <w:lang w:val="it-IT"/>
        </w:rPr>
        <w:t xml:space="preserve">fino </w:t>
      </w:r>
      <w:r w:rsidR="00546739">
        <w:rPr>
          <w:rFonts w:ascii="BISans" w:hAnsi="BISans" w:cs="Times New Roman"/>
          <w:i/>
          <w:color w:val="auto"/>
          <w:sz w:val="20"/>
          <w:szCs w:val="22"/>
          <w:lang w:val="it-IT"/>
        </w:rPr>
        <w:t xml:space="preserve">al 30 </w:t>
      </w:r>
      <w:r w:rsidR="00546739" w:rsidRPr="00546739">
        <w:rPr>
          <w:rFonts w:ascii="BISans" w:hAnsi="BISans" w:cs="Times New Roman"/>
          <w:i/>
          <w:color w:val="auto"/>
          <w:sz w:val="20"/>
          <w:szCs w:val="22"/>
          <w:lang w:val="it-IT"/>
        </w:rPr>
        <w:t>giugno 2018</w:t>
      </w:r>
      <w:r w:rsidRPr="0068597E">
        <w:rPr>
          <w:rFonts w:ascii="BISans" w:hAnsi="BISans" w:cs="Times New Roman"/>
          <w:i/>
          <w:color w:val="auto"/>
          <w:sz w:val="20"/>
          <w:szCs w:val="22"/>
          <w:lang w:val="it-IT"/>
        </w:rPr>
        <w:t xml:space="preserve">. </w:t>
      </w:r>
    </w:p>
    <w:p w:rsidR="00247082" w:rsidRPr="0068597E" w:rsidRDefault="00247082" w:rsidP="00242A86">
      <w:pPr>
        <w:spacing w:after="0" w:line="240" w:lineRule="auto"/>
        <w:jc w:val="both"/>
        <w:rPr>
          <w:rFonts w:ascii="BISans" w:hAnsi="BISans" w:cs="Arial"/>
          <w:i/>
          <w:sz w:val="18"/>
        </w:rPr>
      </w:pPr>
    </w:p>
    <w:p w:rsidR="00315278" w:rsidRDefault="002B2998" w:rsidP="00242A86">
      <w:pPr>
        <w:spacing w:after="0" w:line="240" w:lineRule="auto"/>
        <w:jc w:val="both"/>
        <w:rPr>
          <w:rFonts w:ascii="BISans" w:eastAsia="BISans" w:hAnsi="BISans" w:cs="Angsana New"/>
          <w:bCs/>
          <w:sz w:val="20"/>
        </w:rPr>
      </w:pPr>
      <w:r w:rsidRPr="0068597E">
        <w:rPr>
          <w:rFonts w:ascii="BISans" w:eastAsia="BISans" w:hAnsi="BISans" w:cs="Angsana New"/>
          <w:b/>
          <w:bCs/>
          <w:color w:val="003366"/>
          <w:sz w:val="20"/>
        </w:rPr>
        <w:t xml:space="preserve">Milano, </w:t>
      </w:r>
      <w:r w:rsidR="00EF4009">
        <w:rPr>
          <w:rFonts w:ascii="BISans" w:eastAsia="BISans" w:hAnsi="BISans" w:cs="Angsana New"/>
          <w:b/>
          <w:bCs/>
          <w:color w:val="003366"/>
          <w:sz w:val="20"/>
        </w:rPr>
        <w:t>13</w:t>
      </w:r>
      <w:r w:rsidRPr="0068597E">
        <w:rPr>
          <w:rFonts w:ascii="BISans" w:eastAsia="BISans" w:hAnsi="BISans" w:cs="Angsana New"/>
          <w:b/>
          <w:bCs/>
          <w:color w:val="003366"/>
          <w:sz w:val="20"/>
        </w:rPr>
        <w:t xml:space="preserve"> febbraio 2018 -</w:t>
      </w:r>
      <w:r w:rsidRPr="0068597E">
        <w:rPr>
          <w:rFonts w:ascii="BISans" w:eastAsia="BISans" w:hAnsi="BISans" w:cs="Angsana New"/>
          <w:bCs/>
          <w:sz w:val="20"/>
        </w:rPr>
        <w:t xml:space="preserve"> Boehringer Ingelheim </w:t>
      </w:r>
      <w:bookmarkStart w:id="1" w:name="_Hlk505943478"/>
      <w:r w:rsidRPr="0068597E">
        <w:rPr>
          <w:rFonts w:ascii="BISans" w:eastAsia="BISans" w:hAnsi="BISans" w:cs="Angsana New"/>
          <w:bCs/>
          <w:sz w:val="20"/>
        </w:rPr>
        <w:t xml:space="preserve">Animal Health </w:t>
      </w:r>
      <w:bookmarkEnd w:id="1"/>
      <w:r w:rsidRPr="0068597E">
        <w:rPr>
          <w:rFonts w:ascii="BISans" w:eastAsia="BISans" w:hAnsi="BISans" w:cs="Angsana New"/>
          <w:bCs/>
          <w:sz w:val="20"/>
        </w:rPr>
        <w:t xml:space="preserve">annuncia </w:t>
      </w:r>
      <w:r w:rsidRPr="0068597E">
        <w:rPr>
          <w:rFonts w:ascii="BISans" w:eastAsia="BISans" w:hAnsi="BISans" w:cs="Angsana New"/>
          <w:b/>
          <w:bCs/>
          <w:sz w:val="20"/>
        </w:rPr>
        <w:t xml:space="preserve">due importanti </w:t>
      </w:r>
      <w:r w:rsidR="00242A86" w:rsidRPr="0068597E">
        <w:rPr>
          <w:rFonts w:ascii="BISans" w:eastAsia="BISans" w:hAnsi="BISans" w:cs="Angsana New"/>
          <w:b/>
          <w:bCs/>
          <w:sz w:val="20"/>
        </w:rPr>
        <w:t xml:space="preserve">premi internazionali </w:t>
      </w:r>
      <w:r w:rsidRPr="0068597E">
        <w:rPr>
          <w:rFonts w:ascii="BISans" w:eastAsia="BISans" w:hAnsi="BISans" w:cs="Angsana New"/>
          <w:bCs/>
          <w:sz w:val="20"/>
        </w:rPr>
        <w:t>rivolt</w:t>
      </w:r>
      <w:r w:rsidR="00242A86" w:rsidRPr="0068597E">
        <w:rPr>
          <w:rFonts w:ascii="BISans" w:eastAsia="BISans" w:hAnsi="BISans" w:cs="Angsana New"/>
          <w:bCs/>
          <w:sz w:val="20"/>
        </w:rPr>
        <w:t>i</w:t>
      </w:r>
      <w:r w:rsidRPr="0068597E">
        <w:rPr>
          <w:rFonts w:ascii="BISans" w:eastAsia="BISans" w:hAnsi="BISans" w:cs="Angsana New"/>
          <w:bCs/>
          <w:sz w:val="20"/>
        </w:rPr>
        <w:t xml:space="preserve"> a </w:t>
      </w:r>
      <w:r w:rsidR="00242A86" w:rsidRPr="0068597E">
        <w:rPr>
          <w:rFonts w:ascii="BISans" w:eastAsia="BISans" w:hAnsi="BISans" w:cs="Angsana New"/>
          <w:bCs/>
          <w:sz w:val="20"/>
        </w:rPr>
        <w:t xml:space="preserve">veterinari, ricercatori e professionisti dell’industria </w:t>
      </w:r>
      <w:r w:rsidR="001A32AD">
        <w:rPr>
          <w:rFonts w:ascii="BISans" w:eastAsia="BISans" w:hAnsi="BISans" w:cs="Angsana New"/>
          <w:bCs/>
          <w:sz w:val="20"/>
        </w:rPr>
        <w:t>zootecnica bovina</w:t>
      </w:r>
      <w:r w:rsidR="00242A86" w:rsidRPr="0068597E">
        <w:rPr>
          <w:rFonts w:ascii="BISans" w:eastAsia="BISans" w:hAnsi="BISans" w:cs="Angsana New"/>
          <w:bCs/>
          <w:sz w:val="20"/>
        </w:rPr>
        <w:t xml:space="preserve">, </w:t>
      </w:r>
      <w:r w:rsidRPr="0068597E">
        <w:rPr>
          <w:rFonts w:ascii="BISans" w:eastAsia="BISans" w:hAnsi="BISans" w:cs="Angsana New"/>
          <w:bCs/>
          <w:sz w:val="20"/>
        </w:rPr>
        <w:t>nell’ambito del benessere e della salute dei bovini</w:t>
      </w:r>
      <w:r w:rsidR="00242A86" w:rsidRPr="0068597E">
        <w:rPr>
          <w:rFonts w:ascii="BISans" w:eastAsia="BISans" w:hAnsi="BISans" w:cs="Angsana New"/>
          <w:bCs/>
          <w:sz w:val="20"/>
        </w:rPr>
        <w:t xml:space="preserve"> da allevamento</w:t>
      </w:r>
      <w:r w:rsidRPr="0068597E">
        <w:rPr>
          <w:rFonts w:ascii="BISans" w:eastAsia="BISans" w:hAnsi="BISans" w:cs="Angsana New"/>
          <w:bCs/>
          <w:sz w:val="20"/>
        </w:rPr>
        <w:t xml:space="preserve">. </w:t>
      </w:r>
      <w:bookmarkStart w:id="2" w:name="_GoBack"/>
      <w:bookmarkEnd w:id="2"/>
    </w:p>
    <w:p w:rsidR="002B2998" w:rsidRPr="0068597E" w:rsidRDefault="002B2998" w:rsidP="00242A86">
      <w:pPr>
        <w:spacing w:after="0" w:line="240" w:lineRule="auto"/>
        <w:jc w:val="both"/>
        <w:rPr>
          <w:rFonts w:ascii="BISans" w:eastAsia="BISans" w:hAnsi="BISans" w:cs="Angsana New"/>
          <w:bCs/>
          <w:sz w:val="20"/>
        </w:rPr>
      </w:pPr>
      <w:r w:rsidRPr="0068597E">
        <w:rPr>
          <w:rFonts w:ascii="BISans" w:eastAsia="BISans" w:hAnsi="BISans" w:cs="Angsana New"/>
          <w:bCs/>
          <w:sz w:val="20"/>
        </w:rPr>
        <w:t>Si tratta dell’edizione 2018 del</w:t>
      </w:r>
      <w:r w:rsidR="00242A86" w:rsidRPr="0068597E">
        <w:rPr>
          <w:rFonts w:ascii="BISans" w:eastAsia="BISans" w:hAnsi="BISans" w:cs="Angsana New"/>
          <w:b/>
          <w:bCs/>
          <w:sz w:val="20"/>
        </w:rPr>
        <w:t xml:space="preserve"> </w:t>
      </w:r>
      <w:r w:rsidRPr="0068597E">
        <w:rPr>
          <w:rFonts w:ascii="BISans" w:eastAsia="BISans" w:hAnsi="BISans" w:cs="Angsana New"/>
          <w:b/>
          <w:bCs/>
          <w:i/>
          <w:sz w:val="20"/>
        </w:rPr>
        <w:t>Ruminant Well-Being Awards</w:t>
      </w:r>
      <w:r w:rsidR="00242A86" w:rsidRPr="0068597E">
        <w:rPr>
          <w:rFonts w:ascii="BISans" w:eastAsia="BISans" w:hAnsi="BISans" w:cs="Angsana New"/>
          <w:b/>
          <w:bCs/>
          <w:sz w:val="20"/>
        </w:rPr>
        <w:t>,</w:t>
      </w:r>
      <w:r w:rsidRPr="0068597E">
        <w:rPr>
          <w:rFonts w:ascii="BISans" w:eastAsia="BISans" w:hAnsi="BISans" w:cs="Angsana New"/>
          <w:bCs/>
          <w:sz w:val="20"/>
        </w:rPr>
        <w:t xml:space="preserve"> promosso </w:t>
      </w:r>
      <w:r w:rsidR="0068597E" w:rsidRPr="0068597E">
        <w:rPr>
          <w:rFonts w:ascii="BISans" w:eastAsia="BISans" w:hAnsi="BISans" w:cs="Angsana New"/>
          <w:bCs/>
          <w:sz w:val="20"/>
        </w:rPr>
        <w:t xml:space="preserve">a livello globale </w:t>
      </w:r>
      <w:r w:rsidRPr="0068597E">
        <w:rPr>
          <w:rFonts w:ascii="BISans" w:eastAsia="BISans" w:hAnsi="BISans" w:cs="Angsana New"/>
          <w:bCs/>
          <w:sz w:val="20"/>
        </w:rPr>
        <w:t>in collaborazione con l’</w:t>
      </w:r>
      <w:r w:rsidRPr="0068597E">
        <w:rPr>
          <w:rFonts w:ascii="BISans" w:eastAsia="BISans" w:hAnsi="BISans" w:cs="Angsana New"/>
          <w:b/>
          <w:bCs/>
          <w:sz w:val="20"/>
        </w:rPr>
        <w:t xml:space="preserve">Associazione Mondiale di Buiatria (WAB) </w:t>
      </w:r>
      <w:r w:rsidRPr="0068597E">
        <w:rPr>
          <w:rFonts w:ascii="BISans" w:eastAsia="BISans" w:hAnsi="BISans" w:cs="Angsana New"/>
          <w:bCs/>
          <w:sz w:val="20"/>
        </w:rPr>
        <w:t xml:space="preserve">e della seconda edizione del </w:t>
      </w:r>
      <w:r w:rsidRPr="0068597E">
        <w:rPr>
          <w:rFonts w:ascii="BISans" w:eastAsia="BISans" w:hAnsi="BISans" w:cs="Angsana New"/>
          <w:b/>
          <w:bCs/>
          <w:i/>
          <w:sz w:val="20"/>
        </w:rPr>
        <w:t>BVDzero Case Award</w:t>
      </w:r>
      <w:r w:rsidRPr="0068597E">
        <w:rPr>
          <w:rFonts w:ascii="BISans" w:eastAsia="BISans" w:hAnsi="BISans" w:cs="Angsana New"/>
          <w:bCs/>
          <w:sz w:val="20"/>
        </w:rPr>
        <w:t xml:space="preserve"> pensato per incoraggiare la ricerca, aumentare la consapevolezza e evidenziare </w:t>
      </w:r>
      <w:r w:rsidR="00315278">
        <w:rPr>
          <w:rFonts w:ascii="BISans" w:eastAsia="BISans" w:hAnsi="BISans" w:cs="Angsana New"/>
          <w:bCs/>
          <w:sz w:val="20"/>
        </w:rPr>
        <w:t xml:space="preserve">i </w:t>
      </w:r>
      <w:r w:rsidRPr="0068597E">
        <w:rPr>
          <w:rFonts w:ascii="BISans" w:eastAsia="BISans" w:hAnsi="BISans" w:cs="Angsana New"/>
          <w:bCs/>
          <w:sz w:val="20"/>
        </w:rPr>
        <w:t xml:space="preserve">casi clinici particolarmente virtuosi nell’ambito della diarrea </w:t>
      </w:r>
      <w:r w:rsidR="001A32AD">
        <w:rPr>
          <w:rFonts w:ascii="BISans" w:eastAsia="BISans" w:hAnsi="BISans" w:cs="Angsana New"/>
          <w:bCs/>
          <w:sz w:val="20"/>
        </w:rPr>
        <w:t>virale bovina</w:t>
      </w:r>
      <w:r w:rsidR="0068597E" w:rsidRPr="0068597E">
        <w:rPr>
          <w:rFonts w:ascii="BISans" w:eastAsia="BISans" w:hAnsi="BISans" w:cs="Angsana New"/>
          <w:bCs/>
          <w:sz w:val="20"/>
        </w:rPr>
        <w:t xml:space="preserve"> in Europa</w:t>
      </w:r>
      <w:r w:rsidRPr="0068597E">
        <w:rPr>
          <w:rFonts w:ascii="BISans" w:eastAsia="BISans" w:hAnsi="BISans" w:cs="Angsana New"/>
          <w:bCs/>
          <w:sz w:val="20"/>
        </w:rPr>
        <w:t xml:space="preserve">. </w:t>
      </w:r>
    </w:p>
    <w:p w:rsidR="00242A86" w:rsidRPr="0068597E" w:rsidRDefault="00242A86" w:rsidP="00242A86">
      <w:pPr>
        <w:spacing w:after="0" w:line="240" w:lineRule="auto"/>
        <w:jc w:val="both"/>
        <w:rPr>
          <w:rFonts w:ascii="BISans" w:eastAsia="BISans" w:hAnsi="BISans" w:cs="Angsana New"/>
          <w:bCs/>
          <w:sz w:val="20"/>
        </w:rPr>
      </w:pPr>
    </w:p>
    <w:p w:rsidR="002B2998" w:rsidRPr="0068597E" w:rsidRDefault="002B2998" w:rsidP="00242A86">
      <w:pPr>
        <w:spacing w:after="0" w:line="240" w:lineRule="auto"/>
        <w:jc w:val="both"/>
        <w:rPr>
          <w:rFonts w:ascii="BISans" w:eastAsia="BISans" w:hAnsi="BISans" w:cs="Angsana New"/>
          <w:bCs/>
          <w:sz w:val="20"/>
        </w:rPr>
      </w:pPr>
      <w:r w:rsidRPr="0068597E">
        <w:rPr>
          <w:rFonts w:ascii="BISans" w:eastAsia="BISans" w:hAnsi="BISans" w:cs="Angsana New"/>
          <w:bCs/>
          <w:sz w:val="20"/>
        </w:rPr>
        <w:t xml:space="preserve">Il </w:t>
      </w:r>
      <w:r w:rsidRPr="0068597E">
        <w:rPr>
          <w:rFonts w:ascii="BISans" w:eastAsia="BISans" w:hAnsi="BISans" w:cs="Angsana New"/>
          <w:bCs/>
          <w:i/>
          <w:sz w:val="20"/>
        </w:rPr>
        <w:t>Ruminant Well-Being Awards</w:t>
      </w:r>
      <w:r w:rsidRPr="0068597E">
        <w:rPr>
          <w:rFonts w:ascii="BISans" w:eastAsia="BISans" w:hAnsi="BISans" w:cs="Angsana New"/>
          <w:bCs/>
          <w:sz w:val="20"/>
        </w:rPr>
        <w:t xml:space="preserve"> prevede una prima categoria dedicata alla ricerca sul benessere dei ruminanti</w:t>
      </w:r>
      <w:r w:rsidR="001B1453" w:rsidRPr="0068597E">
        <w:rPr>
          <w:rFonts w:ascii="BISans" w:eastAsia="BISans" w:hAnsi="BISans" w:cs="Angsana New"/>
          <w:bCs/>
          <w:sz w:val="20"/>
        </w:rPr>
        <w:t>,</w:t>
      </w:r>
      <w:r w:rsidRPr="0068597E">
        <w:rPr>
          <w:rFonts w:ascii="BISans" w:eastAsia="BISans" w:hAnsi="BISans" w:cs="Angsana New"/>
          <w:bCs/>
          <w:sz w:val="20"/>
        </w:rPr>
        <w:t xml:space="preserve"> aperta a dottorandi in scienze veterinarie, scienze animali o discipline affini</w:t>
      </w:r>
      <w:r w:rsidR="0068597E" w:rsidRPr="0068597E">
        <w:rPr>
          <w:rFonts w:ascii="BISans" w:eastAsia="BISans" w:hAnsi="BISans" w:cs="Angsana New"/>
          <w:bCs/>
          <w:sz w:val="20"/>
        </w:rPr>
        <w:t xml:space="preserve">, </w:t>
      </w:r>
      <w:r w:rsidRPr="0068597E">
        <w:rPr>
          <w:rFonts w:ascii="BISans" w:eastAsia="BISans" w:hAnsi="BISans" w:cs="Angsana New"/>
          <w:bCs/>
          <w:sz w:val="20"/>
        </w:rPr>
        <w:t xml:space="preserve">che </w:t>
      </w:r>
      <w:r w:rsidR="001B1453" w:rsidRPr="0068597E">
        <w:rPr>
          <w:rFonts w:ascii="BISans" w:eastAsia="BISans" w:hAnsi="BISans" w:cs="Angsana New"/>
          <w:bCs/>
          <w:sz w:val="20"/>
        </w:rPr>
        <w:t>abbiano</w:t>
      </w:r>
      <w:r w:rsidRPr="0068597E">
        <w:rPr>
          <w:rFonts w:ascii="BISans" w:eastAsia="BISans" w:hAnsi="BISans" w:cs="Angsana New"/>
          <w:bCs/>
          <w:sz w:val="20"/>
        </w:rPr>
        <w:t xml:space="preserve"> dato un </w:t>
      </w:r>
      <w:r w:rsidR="001A32AD">
        <w:rPr>
          <w:rFonts w:ascii="BISans" w:eastAsia="BISans" w:hAnsi="BISans" w:cs="Angsana New"/>
          <w:bCs/>
          <w:sz w:val="20"/>
        </w:rPr>
        <w:t xml:space="preserve">particolare </w:t>
      </w:r>
      <w:r w:rsidRPr="0068597E">
        <w:rPr>
          <w:rFonts w:ascii="BISans" w:eastAsia="BISans" w:hAnsi="BISans" w:cs="Angsana New"/>
          <w:bCs/>
          <w:sz w:val="20"/>
        </w:rPr>
        <w:t>contributo alle conoscenze scientifiche sul benessere dei ruminanti. La seconda categoria, invece, è dedicata a veterinari praticant</w:t>
      </w:r>
      <w:r w:rsidR="001A32AD">
        <w:rPr>
          <w:rFonts w:ascii="BISans" w:eastAsia="BISans" w:hAnsi="BISans" w:cs="Angsana New"/>
          <w:bCs/>
          <w:sz w:val="20"/>
        </w:rPr>
        <w:t>i</w:t>
      </w:r>
      <w:r w:rsidRPr="0068597E">
        <w:rPr>
          <w:rFonts w:ascii="BISans" w:eastAsia="BISans" w:hAnsi="BISans" w:cs="Angsana New"/>
          <w:bCs/>
          <w:sz w:val="20"/>
        </w:rPr>
        <w:t xml:space="preserve"> o ricercator</w:t>
      </w:r>
      <w:r w:rsidR="001A32AD">
        <w:rPr>
          <w:rFonts w:ascii="BISans" w:eastAsia="BISans" w:hAnsi="BISans" w:cs="Angsana New"/>
          <w:bCs/>
          <w:sz w:val="20"/>
        </w:rPr>
        <w:t>i</w:t>
      </w:r>
      <w:r w:rsidRPr="0068597E">
        <w:rPr>
          <w:rFonts w:ascii="BISans" w:eastAsia="BISans" w:hAnsi="BISans" w:cs="Angsana New"/>
          <w:bCs/>
          <w:sz w:val="20"/>
        </w:rPr>
        <w:t xml:space="preserve"> in scienze veterinarie, scienze animali o discipline affini che si sia</w:t>
      </w:r>
      <w:r w:rsidR="001A32AD">
        <w:rPr>
          <w:rFonts w:ascii="BISans" w:eastAsia="BISans" w:hAnsi="BISans" w:cs="Angsana New"/>
          <w:bCs/>
          <w:sz w:val="20"/>
        </w:rPr>
        <w:t>no</w:t>
      </w:r>
      <w:r w:rsidRPr="0068597E">
        <w:rPr>
          <w:rFonts w:ascii="BISans" w:eastAsia="BISans" w:hAnsi="BISans" w:cs="Angsana New"/>
          <w:bCs/>
          <w:sz w:val="20"/>
        </w:rPr>
        <w:t xml:space="preserve"> distint</w:t>
      </w:r>
      <w:r w:rsidR="001A32AD">
        <w:rPr>
          <w:rFonts w:ascii="BISans" w:eastAsia="BISans" w:hAnsi="BISans" w:cs="Angsana New"/>
          <w:bCs/>
          <w:sz w:val="20"/>
        </w:rPr>
        <w:t>i</w:t>
      </w:r>
      <w:r w:rsidRPr="0068597E">
        <w:rPr>
          <w:rFonts w:ascii="BISans" w:eastAsia="BISans" w:hAnsi="BISans" w:cs="Angsana New"/>
          <w:bCs/>
          <w:sz w:val="20"/>
        </w:rPr>
        <w:t xml:space="preserve"> per i risultati </w:t>
      </w:r>
      <w:r w:rsidR="001A32AD">
        <w:rPr>
          <w:rFonts w:ascii="BISans" w:eastAsia="BISans" w:hAnsi="BISans" w:cs="Angsana New"/>
          <w:bCs/>
          <w:sz w:val="20"/>
        </w:rPr>
        <w:t xml:space="preserve">ottenuti </w:t>
      </w:r>
      <w:r w:rsidRPr="0068597E">
        <w:rPr>
          <w:rFonts w:ascii="BISans" w:eastAsia="BISans" w:hAnsi="BISans" w:cs="Angsana New"/>
          <w:bCs/>
          <w:sz w:val="20"/>
        </w:rPr>
        <w:t xml:space="preserve">nell’ambito </w:t>
      </w:r>
      <w:r w:rsidR="00242A86" w:rsidRPr="0068597E">
        <w:rPr>
          <w:rFonts w:ascii="BISans" w:eastAsia="BISans" w:hAnsi="BISans" w:cs="Angsana New"/>
          <w:bCs/>
          <w:sz w:val="20"/>
        </w:rPr>
        <w:t>della salute dei bovini</w:t>
      </w:r>
      <w:r w:rsidRPr="0068597E">
        <w:rPr>
          <w:rFonts w:ascii="BISans" w:eastAsia="BISans" w:hAnsi="BISans" w:cs="Angsana New"/>
          <w:bCs/>
          <w:sz w:val="20"/>
        </w:rPr>
        <w:t xml:space="preserve">. </w:t>
      </w:r>
      <w:r w:rsidR="00242A86" w:rsidRPr="0068597E">
        <w:rPr>
          <w:rFonts w:ascii="BISans" w:eastAsia="BISans" w:hAnsi="BISans" w:cs="Angsana New"/>
          <w:bCs/>
          <w:sz w:val="20"/>
        </w:rPr>
        <w:t>Per i vincitori di entrambe</w:t>
      </w:r>
      <w:r w:rsidRPr="0068597E">
        <w:rPr>
          <w:rFonts w:ascii="BISans" w:eastAsia="BISans" w:hAnsi="BISans" w:cs="Angsana New"/>
          <w:bCs/>
          <w:sz w:val="20"/>
        </w:rPr>
        <w:t xml:space="preserve"> le categorie </w:t>
      </w:r>
      <w:r w:rsidR="00242A86" w:rsidRPr="0068597E">
        <w:rPr>
          <w:rFonts w:ascii="BISans" w:eastAsia="BISans" w:hAnsi="BISans" w:cs="Angsana New"/>
          <w:bCs/>
          <w:sz w:val="20"/>
        </w:rPr>
        <w:t>è previsto</w:t>
      </w:r>
      <w:r w:rsidRPr="0068597E">
        <w:rPr>
          <w:rFonts w:ascii="BISans" w:eastAsia="BISans" w:hAnsi="BISans" w:cs="Angsana New"/>
          <w:bCs/>
          <w:sz w:val="20"/>
        </w:rPr>
        <w:t xml:space="preserve"> un premio di 10.000 euro. La cerimonia di premiazione si svolgerà in occasione del Congresso Mondiale </w:t>
      </w:r>
      <w:r w:rsidRPr="0068597E">
        <w:rPr>
          <w:rFonts w:ascii="BISans" w:eastAsia="BISans" w:hAnsi="BISans" w:cs="Angsana New"/>
          <w:bCs/>
          <w:sz w:val="20"/>
        </w:rPr>
        <w:lastRenderedPageBreak/>
        <w:t>di Buiatria, previsto a Sapporo in Giappone dal 20 agosto al 1° settembre</w:t>
      </w:r>
      <w:r w:rsidR="001B1453" w:rsidRPr="0068597E">
        <w:rPr>
          <w:rFonts w:ascii="BISans" w:eastAsia="BISans" w:hAnsi="BISans" w:cs="Angsana New"/>
          <w:bCs/>
          <w:sz w:val="20"/>
        </w:rPr>
        <w:t xml:space="preserve"> 2018</w:t>
      </w:r>
      <w:r w:rsidRPr="0068597E">
        <w:rPr>
          <w:rFonts w:ascii="BISans" w:eastAsia="BISans" w:hAnsi="BISans" w:cs="Angsana New"/>
          <w:bCs/>
          <w:sz w:val="20"/>
        </w:rPr>
        <w:t>, dove verrà sottolineata l’importanza della categoria veterinaria nel miglioramento continuo del benessere dei ruminanti da allevamento. I due vincitori saranno selezionati da un gruppo di esperti indipendenti sotto la supervisione di Xavier Manteca, professore di etologia applicata presso l’Università di Barcellona.</w:t>
      </w:r>
    </w:p>
    <w:p w:rsidR="00242A86" w:rsidRPr="0068597E" w:rsidRDefault="00242A86" w:rsidP="00242A86">
      <w:pPr>
        <w:spacing w:after="0" w:line="240" w:lineRule="auto"/>
        <w:jc w:val="both"/>
        <w:rPr>
          <w:rFonts w:ascii="BISans" w:eastAsia="BISans" w:hAnsi="BISans" w:cs="Angsana New"/>
          <w:bCs/>
          <w:sz w:val="20"/>
        </w:rPr>
      </w:pPr>
    </w:p>
    <w:p w:rsidR="002B2998" w:rsidRPr="0068597E" w:rsidRDefault="002B2998" w:rsidP="00242A86">
      <w:pPr>
        <w:spacing w:after="0" w:line="240" w:lineRule="auto"/>
        <w:jc w:val="both"/>
        <w:rPr>
          <w:rFonts w:ascii="BISans" w:eastAsia="BISans" w:hAnsi="BISans" w:cs="Angsana New"/>
          <w:bCs/>
          <w:sz w:val="20"/>
        </w:rPr>
      </w:pPr>
      <w:r w:rsidRPr="0068597E">
        <w:rPr>
          <w:rFonts w:ascii="BISans" w:eastAsia="BISans" w:hAnsi="BISans" w:cs="Angsana New"/>
          <w:bCs/>
          <w:sz w:val="20"/>
        </w:rPr>
        <w:t xml:space="preserve">Il </w:t>
      </w:r>
      <w:r w:rsidRPr="0068597E">
        <w:rPr>
          <w:rFonts w:ascii="BISans" w:eastAsia="BISans" w:hAnsi="BISans" w:cs="Angsana New"/>
          <w:bCs/>
          <w:i/>
          <w:sz w:val="20"/>
        </w:rPr>
        <w:t>BVDzero Case Award</w:t>
      </w:r>
      <w:r w:rsidRPr="0068597E">
        <w:rPr>
          <w:rFonts w:ascii="BISans" w:eastAsia="BISans" w:hAnsi="BISans" w:cs="Angsana New"/>
          <w:bCs/>
          <w:sz w:val="20"/>
        </w:rPr>
        <w:t xml:space="preserve"> è, invece, dedicato a</w:t>
      </w:r>
      <w:r w:rsidR="001B1453" w:rsidRPr="0068597E">
        <w:rPr>
          <w:rFonts w:ascii="BISans" w:eastAsia="BISans" w:hAnsi="BISans" w:cs="Angsana New"/>
          <w:bCs/>
          <w:sz w:val="20"/>
        </w:rPr>
        <w:t xml:space="preserve"> tutti i</w:t>
      </w:r>
      <w:r w:rsidRPr="0068597E">
        <w:rPr>
          <w:rFonts w:ascii="BISans" w:eastAsia="BISans" w:hAnsi="BISans" w:cs="Angsana New"/>
          <w:bCs/>
          <w:sz w:val="20"/>
        </w:rPr>
        <w:t xml:space="preserve"> </w:t>
      </w:r>
      <w:r w:rsidR="001B1453" w:rsidRPr="0068597E">
        <w:rPr>
          <w:rFonts w:ascii="BISans" w:eastAsia="BISans" w:hAnsi="BISans" w:cs="Angsana New"/>
          <w:bCs/>
          <w:sz w:val="20"/>
        </w:rPr>
        <w:t xml:space="preserve">professionisti del settore dell’industria </w:t>
      </w:r>
      <w:r w:rsidR="001A32AD">
        <w:rPr>
          <w:rFonts w:ascii="BISans" w:eastAsia="BISans" w:hAnsi="BISans" w:cs="Angsana New"/>
          <w:bCs/>
          <w:sz w:val="20"/>
        </w:rPr>
        <w:t>zootecnica bovina</w:t>
      </w:r>
      <w:r w:rsidR="001B1453" w:rsidRPr="0068597E">
        <w:rPr>
          <w:rFonts w:ascii="BISans" w:eastAsia="BISans" w:hAnsi="BISans" w:cs="Angsana New"/>
          <w:bCs/>
          <w:sz w:val="20"/>
        </w:rPr>
        <w:t xml:space="preserve"> a livello </w:t>
      </w:r>
      <w:r w:rsidR="00816070" w:rsidRPr="0068597E">
        <w:rPr>
          <w:rFonts w:ascii="BISans" w:eastAsia="BISans" w:hAnsi="BISans" w:cs="Angsana New"/>
          <w:bCs/>
          <w:sz w:val="20"/>
        </w:rPr>
        <w:t>europeo</w:t>
      </w:r>
      <w:r w:rsidR="001B1453" w:rsidRPr="0068597E">
        <w:rPr>
          <w:rFonts w:ascii="BISans" w:eastAsia="BISans" w:hAnsi="BISans" w:cs="Angsana New"/>
          <w:bCs/>
          <w:sz w:val="20"/>
        </w:rPr>
        <w:t xml:space="preserve"> </w:t>
      </w:r>
      <w:r w:rsidRPr="0068597E">
        <w:rPr>
          <w:rFonts w:ascii="BISans" w:eastAsia="BISans" w:hAnsi="BISans" w:cs="Angsana New"/>
          <w:bCs/>
          <w:sz w:val="20"/>
        </w:rPr>
        <w:t>(</w:t>
      </w:r>
      <w:r w:rsidR="00242A86" w:rsidRPr="0068597E">
        <w:rPr>
          <w:rFonts w:ascii="BISans" w:eastAsia="BISans" w:hAnsi="BISans" w:cs="Angsana New"/>
          <w:bCs/>
          <w:sz w:val="20"/>
        </w:rPr>
        <w:t>a parte</w:t>
      </w:r>
      <w:r w:rsidRPr="0068597E">
        <w:rPr>
          <w:rFonts w:ascii="BISans" w:eastAsia="BISans" w:hAnsi="BISans" w:cs="Angsana New"/>
          <w:bCs/>
          <w:sz w:val="20"/>
        </w:rPr>
        <w:t xml:space="preserve"> il Belgio), esclusi i dipendenti Boehringer Ingelheim </w:t>
      </w:r>
      <w:r w:rsidR="0068597E" w:rsidRPr="0068597E">
        <w:rPr>
          <w:rFonts w:ascii="BISans" w:eastAsia="BISans" w:hAnsi="BISans" w:cs="Angsana New"/>
          <w:bCs/>
          <w:sz w:val="20"/>
        </w:rPr>
        <w:t>e</w:t>
      </w:r>
      <w:r w:rsidRPr="0068597E">
        <w:rPr>
          <w:rFonts w:ascii="BISans" w:eastAsia="BISans" w:hAnsi="BISans" w:cs="Angsana New"/>
          <w:bCs/>
          <w:sz w:val="20"/>
        </w:rPr>
        <w:t xml:space="preserve"> d</w:t>
      </w:r>
      <w:r w:rsidR="00242A86" w:rsidRPr="0068597E">
        <w:rPr>
          <w:rFonts w:ascii="BISans" w:eastAsia="BISans" w:hAnsi="BISans" w:cs="Angsana New"/>
          <w:bCs/>
          <w:sz w:val="20"/>
        </w:rPr>
        <w:t>i</w:t>
      </w:r>
      <w:r w:rsidRPr="0068597E">
        <w:rPr>
          <w:rFonts w:ascii="BISans" w:eastAsia="BISans" w:hAnsi="BISans" w:cs="Angsana New"/>
          <w:bCs/>
          <w:sz w:val="20"/>
        </w:rPr>
        <w:t xml:space="preserve"> società affiliate e le loro famiglie o i membri del Comitato del Premio e le loro famiglie. Le aree di competenza </w:t>
      </w:r>
      <w:r w:rsidR="0068597E" w:rsidRPr="0068597E">
        <w:rPr>
          <w:rFonts w:ascii="BISans" w:eastAsia="BISans" w:hAnsi="BISans" w:cs="Angsana New"/>
          <w:bCs/>
          <w:sz w:val="20"/>
        </w:rPr>
        <w:t>comprendono</w:t>
      </w:r>
      <w:r w:rsidRPr="0068597E">
        <w:rPr>
          <w:rFonts w:ascii="BISans" w:eastAsia="BISans" w:hAnsi="BISans" w:cs="Angsana New"/>
          <w:bCs/>
          <w:sz w:val="20"/>
        </w:rPr>
        <w:t xml:space="preserve"> ma non si limitano a, ricerca, diagnostica, </w:t>
      </w:r>
      <w:r w:rsidR="001A32AD">
        <w:rPr>
          <w:rFonts w:ascii="BISans" w:eastAsia="BISans" w:hAnsi="BISans" w:cs="Angsana New"/>
          <w:bCs/>
          <w:sz w:val="20"/>
        </w:rPr>
        <w:t xml:space="preserve">zootecnica, </w:t>
      </w:r>
      <w:r w:rsidRPr="0068597E">
        <w:rPr>
          <w:rFonts w:ascii="BISans" w:eastAsia="BISans" w:hAnsi="BISans" w:cs="Angsana New"/>
          <w:bCs/>
          <w:sz w:val="20"/>
        </w:rPr>
        <w:t xml:space="preserve">pratica veterinaria, medicina veterinaria, </w:t>
      </w:r>
      <w:r w:rsidR="001A32AD">
        <w:rPr>
          <w:rFonts w:ascii="BISans" w:eastAsia="BISans" w:hAnsi="BISans" w:cs="Angsana New"/>
          <w:bCs/>
          <w:sz w:val="20"/>
        </w:rPr>
        <w:t>produzioni animali,</w:t>
      </w:r>
      <w:r w:rsidRPr="0068597E">
        <w:rPr>
          <w:rFonts w:ascii="BISans" w:eastAsia="BISans" w:hAnsi="BISans" w:cs="Angsana New"/>
          <w:bCs/>
          <w:sz w:val="20"/>
        </w:rPr>
        <w:t xml:space="preserve"> salute e benessere degli animali.</w:t>
      </w:r>
    </w:p>
    <w:p w:rsidR="002B2998" w:rsidRPr="0068597E" w:rsidRDefault="002B2998" w:rsidP="00242A86">
      <w:pPr>
        <w:spacing w:after="0" w:line="240" w:lineRule="auto"/>
        <w:jc w:val="both"/>
        <w:rPr>
          <w:rFonts w:ascii="BISans" w:eastAsia="BISans" w:hAnsi="BISans" w:cs="Angsana New"/>
          <w:bCs/>
          <w:sz w:val="20"/>
        </w:rPr>
      </w:pPr>
    </w:p>
    <w:p w:rsidR="0068597E" w:rsidRPr="0068597E" w:rsidRDefault="002B2998" w:rsidP="001B1453">
      <w:pPr>
        <w:spacing w:after="0" w:line="240" w:lineRule="auto"/>
        <w:jc w:val="both"/>
        <w:rPr>
          <w:rFonts w:ascii="BISans" w:eastAsia="BISans" w:hAnsi="BISans" w:cs="Angsana New"/>
          <w:bCs/>
          <w:sz w:val="20"/>
        </w:rPr>
      </w:pPr>
      <w:r w:rsidRPr="0068597E">
        <w:rPr>
          <w:rFonts w:ascii="BISans" w:eastAsia="BISans" w:hAnsi="BISans" w:cs="Angsana New"/>
          <w:b/>
          <w:bCs/>
          <w:sz w:val="20"/>
        </w:rPr>
        <w:t xml:space="preserve">Per partecipare al </w:t>
      </w:r>
      <w:r w:rsidRPr="00315278">
        <w:rPr>
          <w:rFonts w:ascii="BISans" w:eastAsia="BISans" w:hAnsi="BISans" w:cs="Angsana New"/>
          <w:b/>
          <w:bCs/>
          <w:i/>
          <w:sz w:val="20"/>
        </w:rPr>
        <w:t>Ruminant Well-Being Awards</w:t>
      </w:r>
      <w:r w:rsidRPr="0068597E">
        <w:rPr>
          <w:rFonts w:ascii="BISans" w:eastAsia="BISans" w:hAnsi="BISans" w:cs="Angsana New"/>
          <w:b/>
          <w:bCs/>
          <w:sz w:val="20"/>
        </w:rPr>
        <w:t xml:space="preserve">, fino </w:t>
      </w:r>
      <w:r w:rsidR="00315278">
        <w:rPr>
          <w:rFonts w:ascii="BISans" w:eastAsia="BISans" w:hAnsi="BISans" w:cs="Angsana New"/>
          <w:b/>
          <w:bCs/>
          <w:sz w:val="20"/>
        </w:rPr>
        <w:t>al 28</w:t>
      </w:r>
      <w:r w:rsidRPr="0068597E">
        <w:rPr>
          <w:rFonts w:ascii="BISans" w:eastAsia="BISans" w:hAnsi="BISans" w:cs="Angsana New"/>
          <w:b/>
          <w:bCs/>
          <w:sz w:val="20"/>
        </w:rPr>
        <w:t xml:space="preserve"> febbraio</w:t>
      </w:r>
      <w:r w:rsidR="00315278">
        <w:rPr>
          <w:rFonts w:ascii="BISans" w:eastAsia="BISans" w:hAnsi="BISans" w:cs="Angsana New"/>
          <w:b/>
          <w:bCs/>
          <w:sz w:val="20"/>
        </w:rPr>
        <w:t xml:space="preserve"> 2018</w:t>
      </w:r>
      <w:r w:rsidRPr="0068597E">
        <w:rPr>
          <w:rFonts w:ascii="BISans" w:eastAsia="BISans" w:hAnsi="BISans" w:cs="Angsana New"/>
          <w:b/>
          <w:bCs/>
          <w:sz w:val="20"/>
        </w:rPr>
        <w:t xml:space="preserve">, </w:t>
      </w:r>
      <w:r w:rsidR="001B1453" w:rsidRPr="0068597E">
        <w:rPr>
          <w:rFonts w:ascii="BISans" w:eastAsia="BISans" w:hAnsi="BISans" w:cs="Angsana New"/>
          <w:b/>
          <w:bCs/>
          <w:sz w:val="20"/>
        </w:rPr>
        <w:t>visitare il</w:t>
      </w:r>
      <w:r w:rsidRPr="0068597E">
        <w:rPr>
          <w:rFonts w:ascii="BISans" w:eastAsia="BISans" w:hAnsi="BISans" w:cs="Angsana New"/>
          <w:b/>
          <w:bCs/>
          <w:sz w:val="20"/>
        </w:rPr>
        <w:t xml:space="preserve"> sito:</w:t>
      </w:r>
    </w:p>
    <w:p w:rsidR="0068597E" w:rsidRPr="0068597E" w:rsidRDefault="00EF4009" w:rsidP="0068597E">
      <w:pPr>
        <w:spacing w:after="0" w:line="240" w:lineRule="auto"/>
        <w:jc w:val="both"/>
        <w:rPr>
          <w:rFonts w:ascii="BISans" w:eastAsia="BISans" w:hAnsi="BISans" w:cs="Angsana New"/>
          <w:bCs/>
          <w:sz w:val="20"/>
        </w:rPr>
      </w:pPr>
      <w:hyperlink r:id="rId7" w:history="1">
        <w:r w:rsidR="0068597E" w:rsidRPr="0068597E">
          <w:rPr>
            <w:rStyle w:val="Collegamentoipertestuale"/>
            <w:rFonts w:ascii="BISans" w:eastAsia="BISans" w:hAnsi="BISans" w:cs="Angsana New"/>
            <w:bCs/>
            <w:sz w:val="20"/>
          </w:rPr>
          <w:t>https://farmanimalwellbeing.com/pagina.php?tipo=pagina&amp;url=the-wab-is-accepting-nominations-for-the-ruminant-well-being-awards</w:t>
        </w:r>
      </w:hyperlink>
    </w:p>
    <w:p w:rsidR="0068597E" w:rsidRPr="0068597E" w:rsidRDefault="0068597E" w:rsidP="001B1453">
      <w:pPr>
        <w:spacing w:after="0" w:line="240" w:lineRule="auto"/>
        <w:jc w:val="both"/>
        <w:rPr>
          <w:rFonts w:ascii="BISans" w:eastAsia="BISans" w:hAnsi="BISans" w:cs="Angsana New"/>
          <w:bCs/>
          <w:sz w:val="20"/>
        </w:rPr>
      </w:pPr>
    </w:p>
    <w:p w:rsidR="0068597E" w:rsidRDefault="002B2998" w:rsidP="001B1453">
      <w:pPr>
        <w:spacing w:after="0" w:line="240" w:lineRule="auto"/>
        <w:jc w:val="both"/>
        <w:rPr>
          <w:rFonts w:ascii="BISans" w:hAnsi="BISans"/>
          <w:sz w:val="20"/>
        </w:rPr>
      </w:pPr>
      <w:r w:rsidRPr="0068597E">
        <w:rPr>
          <w:rFonts w:ascii="BISans" w:eastAsia="BISans" w:hAnsi="BISans" w:cs="Angsana New"/>
          <w:b/>
          <w:bCs/>
          <w:sz w:val="20"/>
        </w:rPr>
        <w:t xml:space="preserve">Per partecipare al </w:t>
      </w:r>
      <w:r w:rsidRPr="00315278">
        <w:rPr>
          <w:rFonts w:ascii="BISans" w:eastAsia="BISans" w:hAnsi="BISans" w:cs="Angsana New"/>
          <w:b/>
          <w:bCs/>
          <w:i/>
          <w:sz w:val="20"/>
        </w:rPr>
        <w:t>BVDzero Case Award</w:t>
      </w:r>
      <w:r w:rsidR="00315278">
        <w:rPr>
          <w:rFonts w:ascii="BISans" w:eastAsia="BISans" w:hAnsi="BISans" w:cs="Angsana New"/>
          <w:b/>
          <w:bCs/>
          <w:sz w:val="20"/>
        </w:rPr>
        <w:t xml:space="preserve">, fino al 30 giugno 2018, </w:t>
      </w:r>
      <w:r w:rsidR="00315278" w:rsidRPr="0068597E">
        <w:rPr>
          <w:rFonts w:ascii="BISans" w:eastAsia="BISans" w:hAnsi="BISans" w:cs="Angsana New"/>
          <w:b/>
          <w:bCs/>
          <w:sz w:val="20"/>
        </w:rPr>
        <w:t>visitare</w:t>
      </w:r>
      <w:r w:rsidRPr="0068597E">
        <w:rPr>
          <w:rFonts w:ascii="BISans" w:eastAsia="BISans" w:hAnsi="BISans" w:cs="Angsana New"/>
          <w:b/>
          <w:bCs/>
          <w:sz w:val="20"/>
        </w:rPr>
        <w:t xml:space="preserve"> il sito:</w:t>
      </w:r>
      <w:r w:rsidRPr="0068597E">
        <w:rPr>
          <w:rFonts w:ascii="BISans" w:eastAsia="BISans" w:hAnsi="BISans" w:cs="Angsana New"/>
          <w:bCs/>
          <w:sz w:val="20"/>
        </w:rPr>
        <w:t xml:space="preserve"> </w:t>
      </w:r>
      <w:r w:rsidR="0068597E" w:rsidRPr="0068597E">
        <w:rPr>
          <w:rFonts w:ascii="BISans" w:hAnsi="BISans"/>
          <w:sz w:val="20"/>
        </w:rPr>
        <w:t xml:space="preserve">http://www.bvdzero.com/bvdzeroaward/submission.html </w:t>
      </w:r>
    </w:p>
    <w:p w:rsidR="00315278" w:rsidRPr="0068597E" w:rsidRDefault="00315278" w:rsidP="001B1453">
      <w:pPr>
        <w:spacing w:after="0" w:line="240" w:lineRule="auto"/>
        <w:jc w:val="both"/>
        <w:rPr>
          <w:rFonts w:ascii="BISans" w:hAnsi="BISans"/>
          <w:sz w:val="20"/>
        </w:rPr>
      </w:pPr>
    </w:p>
    <w:p w:rsidR="00EA574C" w:rsidRPr="0068597E" w:rsidRDefault="00EA574C" w:rsidP="001B1453">
      <w:pPr>
        <w:spacing w:after="0" w:line="240" w:lineRule="auto"/>
        <w:jc w:val="both"/>
        <w:rPr>
          <w:rFonts w:ascii="BISans" w:hAnsi="BISans"/>
          <w:sz w:val="20"/>
        </w:rPr>
      </w:pPr>
      <w:r w:rsidRPr="0068597E">
        <w:rPr>
          <w:rFonts w:ascii="BISans" w:eastAsia="BISans" w:hAnsi="BISans" w:cs="Angsana New"/>
          <w:b/>
          <w:bCs/>
          <w:color w:val="003366"/>
          <w:sz w:val="18"/>
          <w:szCs w:val="20"/>
        </w:rPr>
        <w:t>Boehringer Ingelheim Animal Health</w:t>
      </w:r>
    </w:p>
    <w:p w:rsidR="009271D2" w:rsidRPr="0068597E" w:rsidRDefault="00EA574C" w:rsidP="00242A86">
      <w:pPr>
        <w:spacing w:after="0" w:line="240" w:lineRule="auto"/>
        <w:jc w:val="both"/>
        <w:rPr>
          <w:rFonts w:ascii="BISans" w:hAnsi="BISans"/>
          <w:sz w:val="18"/>
          <w:szCs w:val="20"/>
        </w:rPr>
      </w:pPr>
      <w:r w:rsidRPr="0068597E">
        <w:rPr>
          <w:rFonts w:ascii="BISans" w:hAnsi="BISans"/>
          <w:sz w:val="18"/>
          <w:szCs w:val="20"/>
        </w:rPr>
        <w:t xml:space="preserve">Boehringer Ingelheim, secondo maggior operatore mondiale nell’ambito della salute animale, è impegnata </w:t>
      </w:r>
      <w:r w:rsidR="000240F0" w:rsidRPr="0068597E">
        <w:rPr>
          <w:rFonts w:ascii="BISans" w:hAnsi="BISans"/>
          <w:sz w:val="18"/>
          <w:szCs w:val="20"/>
        </w:rPr>
        <w:t>nel</w:t>
      </w:r>
      <w:r w:rsidRPr="0068597E">
        <w:rPr>
          <w:rFonts w:ascii="BISans" w:hAnsi="BISans"/>
          <w:sz w:val="18"/>
          <w:szCs w:val="20"/>
        </w:rPr>
        <w:t xml:space="preserve"> migliorare la salute in questo settore. Boehringer Ingelheim Animal Health impiega oltre 10.000 addetti nel mondo, i suoi prodotti sono disponibili in oltre 150 mercati e l’azienda è presente in 99 Paesi del mondo. </w:t>
      </w:r>
    </w:p>
    <w:p w:rsidR="009271D2" w:rsidRPr="0068597E" w:rsidRDefault="009271D2" w:rsidP="00242A86">
      <w:pPr>
        <w:spacing w:after="0" w:line="240" w:lineRule="auto"/>
        <w:jc w:val="both"/>
        <w:rPr>
          <w:rFonts w:ascii="BISans" w:hAnsi="BISans"/>
          <w:sz w:val="18"/>
          <w:szCs w:val="20"/>
        </w:rPr>
      </w:pPr>
    </w:p>
    <w:p w:rsidR="007A28A6" w:rsidRPr="0068597E" w:rsidRDefault="007A28A6" w:rsidP="00242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Sans" w:eastAsia="BISans" w:hAnsi="BISans" w:cs="Angsana New"/>
          <w:b/>
          <w:bCs/>
          <w:color w:val="003366"/>
          <w:sz w:val="18"/>
          <w:szCs w:val="20"/>
        </w:rPr>
      </w:pPr>
      <w:r w:rsidRPr="0068597E">
        <w:rPr>
          <w:rFonts w:ascii="BISans" w:eastAsia="BISans" w:hAnsi="BISans" w:cs="Angsana New"/>
          <w:b/>
          <w:bCs/>
          <w:color w:val="003366"/>
          <w:sz w:val="18"/>
          <w:szCs w:val="20"/>
        </w:rPr>
        <w:t>Boehringer Ingelheim</w:t>
      </w:r>
    </w:p>
    <w:p w:rsidR="007A28A6" w:rsidRPr="0068597E" w:rsidRDefault="007A28A6" w:rsidP="00242A86">
      <w:pPr>
        <w:spacing w:after="0" w:line="240" w:lineRule="auto"/>
        <w:jc w:val="both"/>
        <w:rPr>
          <w:rFonts w:ascii="BISans" w:eastAsia="SimSun" w:hAnsi="BISans" w:cs="Cordia New"/>
          <w:sz w:val="18"/>
          <w:szCs w:val="20"/>
          <w:lang w:eastAsia="zh-CN"/>
        </w:rPr>
      </w:pPr>
      <w:r w:rsidRPr="0068597E">
        <w:rPr>
          <w:rFonts w:ascii="BISans" w:eastAsia="SimSun" w:hAnsi="BISans" w:cs="Cordia New"/>
          <w:sz w:val="18"/>
          <w:szCs w:val="20"/>
          <w:lang w:eastAsia="zh-CN"/>
        </w:rPr>
        <w:t xml:space="preserve">Farmaci innovativi per l'uomo e gli animali: per questo è conosciuta, da oltre 130 anni Boehringer Ingelheim, azienda fortemente guidata dalla ricerca. Boehringer </w:t>
      </w:r>
      <w:r w:rsidRPr="0068597E">
        <w:rPr>
          <w:rFonts w:ascii="BISans" w:eastAsia="SimSun" w:hAnsi="BISans" w:cs="Cordia New"/>
          <w:sz w:val="18"/>
          <w:szCs w:val="20"/>
          <w:lang w:eastAsia="zh-CN"/>
        </w:rPr>
        <w:lastRenderedPageBreak/>
        <w:t>Ingelheim, di proprietà familiare, è tra le 20 aziende leader nel settore a livello mondiale. Ogni giorno, circa 50.000 collaboratori creano valore attraverso l'innovazione nelle tre aree di business: farmaci per uso umano, settore veterinario e nella produzione biofarmaceutica conto terzi. Nel 2016, i ricavi delle vendite del gruppo Boehringer Ingelheim ammontavano a circa 15,9 miliardi di euro. L’azienda ha investito più di tre miliardi di euro, pari al 19,6% dell'intero fatturato, in Ricerca e nello Sviluppo.</w:t>
      </w:r>
    </w:p>
    <w:p w:rsidR="00FD1CF0" w:rsidRPr="0068597E" w:rsidRDefault="007A28A6" w:rsidP="00242A86">
      <w:pPr>
        <w:spacing w:after="0" w:line="240" w:lineRule="auto"/>
        <w:jc w:val="both"/>
        <w:rPr>
          <w:rFonts w:ascii="BISans" w:eastAsia="SimSun" w:hAnsi="BISans" w:cs="Cordia New"/>
          <w:sz w:val="18"/>
          <w:szCs w:val="20"/>
          <w:lang w:eastAsia="zh-CN"/>
        </w:rPr>
      </w:pPr>
      <w:r w:rsidRPr="0068597E">
        <w:rPr>
          <w:rFonts w:ascii="BISans" w:eastAsia="SimSun" w:hAnsi="BISans" w:cs="Cordia New"/>
          <w:sz w:val="18"/>
          <w:szCs w:val="20"/>
          <w:lang w:eastAsia="zh-CN"/>
        </w:rPr>
        <w:t>La responsabilità sociale è un elemento innato per Boehringer Ingelheim. A questo proposito, l’azienda è impegnata nel sociale, con progetti come l'iniziativa "Making More Health”. Inoltre, il gruppo Boehringer Ingelheim promuove attivamente il tema della Diversity in azienda, traendo beneficio dalle esperienze e dalle differenti competenze di ciascun collaboratore. La tutela e la sostenibilità ambientale sono al centro di ogni attività aziendale.</w:t>
      </w:r>
    </w:p>
    <w:p w:rsidR="00FD1CF0" w:rsidRPr="0068597E" w:rsidRDefault="00FD1CF0" w:rsidP="00242A86">
      <w:pPr>
        <w:spacing w:after="0" w:line="240" w:lineRule="auto"/>
        <w:jc w:val="both"/>
        <w:rPr>
          <w:rFonts w:ascii="BISans" w:eastAsia="SimSun" w:hAnsi="BISans" w:cs="Cordia New"/>
          <w:sz w:val="18"/>
          <w:szCs w:val="20"/>
          <w:lang w:eastAsia="zh-CN"/>
        </w:rPr>
      </w:pPr>
      <w:r w:rsidRPr="0068597E">
        <w:rPr>
          <w:rFonts w:ascii="BISans" w:eastAsia="SimSun" w:hAnsi="BISans" w:cs="Cordia New"/>
          <w:sz w:val="18"/>
          <w:szCs w:val="20"/>
          <w:lang w:eastAsia="zh-CN"/>
        </w:rPr>
        <w:t xml:space="preserve">Per maggiori informazioni visitate il sito </w:t>
      </w:r>
      <w:hyperlink r:id="rId8" w:history="1">
        <w:r w:rsidR="00002BCB" w:rsidRPr="0068597E">
          <w:rPr>
            <w:rStyle w:val="Collegamentoipertestuale"/>
            <w:rFonts w:ascii="BISans" w:eastAsia="SimSun" w:hAnsi="BISans" w:cs="Cordia New"/>
            <w:sz w:val="18"/>
            <w:szCs w:val="20"/>
            <w:lang w:eastAsia="zh-CN"/>
          </w:rPr>
          <w:t>www.boehringer-ingelheim.com</w:t>
        </w:r>
      </w:hyperlink>
      <w:r w:rsidRPr="0068597E">
        <w:rPr>
          <w:rFonts w:ascii="BISans" w:eastAsia="SimSun" w:hAnsi="BISans" w:cs="Cordia New"/>
          <w:sz w:val="18"/>
          <w:szCs w:val="20"/>
          <w:lang w:eastAsia="zh-CN"/>
        </w:rPr>
        <w:t>.</w:t>
      </w:r>
    </w:p>
    <w:p w:rsidR="001F011F" w:rsidRPr="0068597E" w:rsidRDefault="001F011F" w:rsidP="00242A86">
      <w:pPr>
        <w:spacing w:after="0" w:line="240" w:lineRule="auto"/>
        <w:jc w:val="both"/>
        <w:rPr>
          <w:color w:val="1F497D"/>
          <w:sz w:val="18"/>
          <w:szCs w:val="20"/>
        </w:rPr>
      </w:pPr>
      <w:r w:rsidRPr="0068597E">
        <w:rPr>
          <w:color w:val="1F497D"/>
          <w:sz w:val="18"/>
          <w:szCs w:val="20"/>
        </w:rPr>
        <w:t xml:space="preserve"> </w:t>
      </w:r>
      <w:hyperlink r:id="rId9" w:history="1">
        <w:r w:rsidRPr="0068597E">
          <w:rPr>
            <w:rStyle w:val="Collegamentoipertestuale"/>
            <w:sz w:val="18"/>
            <w:szCs w:val="20"/>
          </w:rPr>
          <w:t>https://icatcare.org/isfm</w:t>
        </w:r>
      </w:hyperlink>
      <w:r w:rsidR="009271D2" w:rsidRPr="0068597E">
        <w:rPr>
          <w:rStyle w:val="Collegamentoipertestuale"/>
          <w:sz w:val="18"/>
          <w:szCs w:val="20"/>
        </w:rPr>
        <w:t xml:space="preserve"> </w:t>
      </w:r>
    </w:p>
    <w:p w:rsidR="00002BCB" w:rsidRDefault="00002BCB" w:rsidP="00242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Sans" w:hAnsi="BISans"/>
          <w:sz w:val="18"/>
          <w:szCs w:val="20"/>
        </w:rPr>
      </w:pPr>
    </w:p>
    <w:p w:rsidR="0068597E" w:rsidRPr="0068597E" w:rsidRDefault="0068597E" w:rsidP="00242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Sans" w:hAnsi="BISans"/>
          <w:sz w:val="18"/>
          <w:szCs w:val="20"/>
        </w:rPr>
      </w:pPr>
    </w:p>
    <w:p w:rsidR="00764DD6" w:rsidRPr="0068597E" w:rsidRDefault="00764DD6" w:rsidP="00242A86">
      <w:pPr>
        <w:spacing w:after="0" w:line="240" w:lineRule="auto"/>
        <w:jc w:val="both"/>
        <w:rPr>
          <w:rFonts w:ascii="BISans" w:eastAsia="BISans" w:hAnsi="BISans" w:cs="Angsana New"/>
          <w:b/>
          <w:bCs/>
          <w:color w:val="003366"/>
          <w:sz w:val="18"/>
          <w:szCs w:val="20"/>
        </w:rPr>
      </w:pPr>
      <w:r w:rsidRPr="0068597E">
        <w:rPr>
          <w:rFonts w:ascii="BISans" w:eastAsia="BISans" w:hAnsi="BISans" w:cs="Angsana New"/>
          <w:b/>
          <w:bCs/>
          <w:color w:val="003366"/>
          <w:sz w:val="18"/>
          <w:szCs w:val="20"/>
        </w:rPr>
        <w:t>Per ulteriori informazioni:</w:t>
      </w:r>
    </w:p>
    <w:p w:rsidR="00764DD6" w:rsidRPr="0068597E" w:rsidRDefault="00764DD6" w:rsidP="00242A86">
      <w:pPr>
        <w:spacing w:after="0" w:line="240" w:lineRule="auto"/>
        <w:ind w:right="28"/>
        <w:jc w:val="both"/>
        <w:rPr>
          <w:rFonts w:ascii="BISans" w:eastAsia="BISans" w:hAnsi="BISans" w:cs="Angsana New"/>
          <w:sz w:val="18"/>
          <w:szCs w:val="20"/>
        </w:rPr>
      </w:pPr>
      <w:r w:rsidRPr="0068597E">
        <w:rPr>
          <w:rFonts w:ascii="BISans" w:eastAsia="BISans" w:hAnsi="BISans" w:cs="Angsana New"/>
          <w:sz w:val="18"/>
          <w:szCs w:val="20"/>
        </w:rPr>
        <w:t>Marina Guffanti</w:t>
      </w:r>
    </w:p>
    <w:p w:rsidR="00764DD6" w:rsidRPr="0068597E" w:rsidRDefault="00764DD6" w:rsidP="00242A86">
      <w:pPr>
        <w:spacing w:after="0" w:line="240" w:lineRule="auto"/>
        <w:ind w:right="28"/>
        <w:jc w:val="both"/>
        <w:rPr>
          <w:rFonts w:ascii="BISans" w:eastAsia="BISans" w:hAnsi="BISans" w:cs="Angsana New"/>
          <w:sz w:val="18"/>
          <w:szCs w:val="20"/>
        </w:rPr>
      </w:pPr>
      <w:r w:rsidRPr="0068597E">
        <w:rPr>
          <w:rFonts w:ascii="BISans" w:eastAsia="BISans" w:hAnsi="BISans" w:cs="Angsana New"/>
          <w:sz w:val="18"/>
          <w:szCs w:val="20"/>
        </w:rPr>
        <w:t>Comunicazione</w:t>
      </w:r>
    </w:p>
    <w:p w:rsidR="00764DD6" w:rsidRPr="0068597E" w:rsidRDefault="00764DD6" w:rsidP="00242A86">
      <w:pPr>
        <w:spacing w:after="0" w:line="240" w:lineRule="auto"/>
        <w:ind w:right="28"/>
        <w:jc w:val="both"/>
        <w:rPr>
          <w:rFonts w:ascii="BISans" w:eastAsia="BISans" w:hAnsi="BISans" w:cs="Angsana New"/>
          <w:b/>
          <w:sz w:val="18"/>
          <w:szCs w:val="20"/>
        </w:rPr>
      </w:pPr>
      <w:r w:rsidRPr="0068597E">
        <w:rPr>
          <w:rFonts w:ascii="BISans" w:eastAsia="BISans" w:hAnsi="BISans" w:cs="Angsana New"/>
          <w:b/>
          <w:sz w:val="18"/>
          <w:szCs w:val="20"/>
        </w:rPr>
        <w:t>Boehringer Ingelheim Italia SpA</w:t>
      </w:r>
    </w:p>
    <w:p w:rsidR="00764DD6" w:rsidRPr="0068597E" w:rsidRDefault="00764DD6" w:rsidP="00242A86">
      <w:pPr>
        <w:spacing w:after="0" w:line="240" w:lineRule="auto"/>
        <w:ind w:right="28"/>
        <w:jc w:val="both"/>
        <w:rPr>
          <w:rFonts w:ascii="BISans" w:eastAsia="BISans" w:hAnsi="BISans" w:cs="Angsana New"/>
          <w:sz w:val="18"/>
          <w:szCs w:val="20"/>
        </w:rPr>
      </w:pPr>
      <w:r w:rsidRPr="0068597E">
        <w:rPr>
          <w:rFonts w:ascii="BISans" w:eastAsia="BISans" w:hAnsi="BISans" w:cs="Angsana New"/>
          <w:sz w:val="18"/>
          <w:szCs w:val="20"/>
        </w:rPr>
        <w:t>Telefono: 02 5355453</w:t>
      </w:r>
    </w:p>
    <w:p w:rsidR="00764DD6" w:rsidRPr="0068597E" w:rsidRDefault="00764DD6" w:rsidP="00242A86">
      <w:pPr>
        <w:spacing w:after="0" w:line="240" w:lineRule="auto"/>
        <w:ind w:right="28"/>
        <w:jc w:val="both"/>
        <w:rPr>
          <w:rFonts w:ascii="BISans" w:eastAsia="BISans" w:hAnsi="BISans" w:cs="Angsana New"/>
          <w:sz w:val="18"/>
          <w:szCs w:val="20"/>
        </w:rPr>
      </w:pPr>
      <w:r w:rsidRPr="0068597E">
        <w:rPr>
          <w:rFonts w:ascii="BISans" w:eastAsia="BISans" w:hAnsi="BISans" w:cs="Angsana New"/>
          <w:sz w:val="18"/>
          <w:szCs w:val="20"/>
        </w:rPr>
        <w:t>Cell: 348 3995284</w:t>
      </w:r>
    </w:p>
    <w:p w:rsidR="00764DD6" w:rsidRPr="0068597E" w:rsidRDefault="00764DD6" w:rsidP="00242A86">
      <w:pPr>
        <w:spacing w:after="0" w:line="240" w:lineRule="auto"/>
        <w:ind w:right="28"/>
        <w:jc w:val="both"/>
        <w:rPr>
          <w:rFonts w:ascii="BISans" w:eastAsia="BISans" w:hAnsi="BISans" w:cs="Angsana New"/>
          <w:sz w:val="18"/>
          <w:szCs w:val="20"/>
        </w:rPr>
      </w:pPr>
      <w:r w:rsidRPr="0068597E">
        <w:rPr>
          <w:rFonts w:ascii="BISans" w:eastAsia="BISans" w:hAnsi="BISans" w:cs="Angsana New"/>
          <w:sz w:val="18"/>
          <w:szCs w:val="20"/>
        </w:rPr>
        <w:t xml:space="preserve">Mail: </w:t>
      </w:r>
      <w:hyperlink r:id="rId10" w:history="1">
        <w:r w:rsidRPr="0068597E">
          <w:rPr>
            <w:rFonts w:ascii="BISans" w:eastAsia="BISans" w:hAnsi="BISans" w:cs="Angsana New"/>
            <w:sz w:val="18"/>
            <w:szCs w:val="20"/>
          </w:rPr>
          <w:t>marina.guffanti@boehringer-ingelheim.com</w:t>
        </w:r>
      </w:hyperlink>
    </w:p>
    <w:p w:rsidR="007F5F2B" w:rsidRPr="0068597E" w:rsidRDefault="007F5F2B" w:rsidP="00242A86">
      <w:pPr>
        <w:spacing w:after="0" w:line="240" w:lineRule="auto"/>
        <w:ind w:right="28"/>
        <w:jc w:val="both"/>
        <w:rPr>
          <w:rFonts w:ascii="BISans" w:hAnsi="BISans"/>
          <w:sz w:val="18"/>
          <w:szCs w:val="20"/>
        </w:rPr>
      </w:pPr>
    </w:p>
    <w:p w:rsidR="00B02DA6" w:rsidRPr="001A32AD" w:rsidRDefault="00B02DA6" w:rsidP="00242A86">
      <w:pPr>
        <w:spacing w:after="0" w:line="240" w:lineRule="auto"/>
        <w:ind w:right="28"/>
        <w:jc w:val="both"/>
        <w:rPr>
          <w:rFonts w:ascii="BISans" w:hAnsi="BISans"/>
          <w:sz w:val="18"/>
          <w:szCs w:val="20"/>
          <w:lang w:val="fr-FR"/>
        </w:rPr>
      </w:pPr>
      <w:r w:rsidRPr="001A32AD">
        <w:rPr>
          <w:rFonts w:ascii="BISans" w:hAnsi="BISans"/>
          <w:sz w:val="18"/>
          <w:szCs w:val="20"/>
          <w:lang w:val="fr-FR"/>
        </w:rPr>
        <w:t>Maria Luisa Paleari</w:t>
      </w:r>
    </w:p>
    <w:p w:rsidR="00B02DA6" w:rsidRPr="001A32AD" w:rsidRDefault="00B02DA6" w:rsidP="00242A86">
      <w:pPr>
        <w:spacing w:after="0" w:line="240" w:lineRule="auto"/>
        <w:ind w:right="28"/>
        <w:jc w:val="both"/>
        <w:rPr>
          <w:rFonts w:ascii="BISans" w:hAnsi="BISans"/>
          <w:b/>
          <w:sz w:val="18"/>
          <w:szCs w:val="20"/>
          <w:lang w:val="fr-FR"/>
        </w:rPr>
      </w:pPr>
      <w:r w:rsidRPr="001A32AD">
        <w:rPr>
          <w:rFonts w:ascii="BISans" w:hAnsi="BISans"/>
          <w:b/>
          <w:sz w:val="18"/>
          <w:szCs w:val="20"/>
          <w:lang w:val="fr-FR"/>
        </w:rPr>
        <w:t>Value Relations Srl</w:t>
      </w:r>
    </w:p>
    <w:p w:rsidR="00B02DA6" w:rsidRPr="0068597E" w:rsidRDefault="00B02DA6" w:rsidP="00242A86">
      <w:pPr>
        <w:spacing w:after="0" w:line="240" w:lineRule="auto"/>
        <w:ind w:right="28"/>
        <w:jc w:val="both"/>
        <w:rPr>
          <w:rFonts w:ascii="BISans" w:hAnsi="BISans"/>
          <w:sz w:val="18"/>
          <w:szCs w:val="20"/>
        </w:rPr>
      </w:pPr>
      <w:r w:rsidRPr="0068597E">
        <w:rPr>
          <w:rFonts w:ascii="BISans" w:hAnsi="BISans"/>
          <w:sz w:val="18"/>
          <w:szCs w:val="20"/>
        </w:rPr>
        <w:t>Telefono: 02 20424941</w:t>
      </w:r>
    </w:p>
    <w:p w:rsidR="00B02DA6" w:rsidRPr="0068597E" w:rsidRDefault="00B02DA6" w:rsidP="00242A86">
      <w:pPr>
        <w:spacing w:after="0" w:line="240" w:lineRule="auto"/>
        <w:ind w:right="28"/>
        <w:jc w:val="both"/>
        <w:rPr>
          <w:rFonts w:ascii="BISans" w:hAnsi="BISans"/>
          <w:sz w:val="18"/>
          <w:szCs w:val="20"/>
        </w:rPr>
      </w:pPr>
      <w:r w:rsidRPr="0068597E">
        <w:rPr>
          <w:rFonts w:ascii="BISans" w:hAnsi="BISans"/>
          <w:sz w:val="18"/>
          <w:szCs w:val="20"/>
        </w:rPr>
        <w:t>Cell: 331 6718518</w:t>
      </w:r>
    </w:p>
    <w:p w:rsidR="009271D2" w:rsidRPr="0068597E" w:rsidRDefault="00B02DA6" w:rsidP="00242A86">
      <w:pPr>
        <w:spacing w:after="0" w:line="240" w:lineRule="auto"/>
        <w:ind w:right="28"/>
        <w:jc w:val="both"/>
        <w:rPr>
          <w:rFonts w:ascii="BISans" w:eastAsia="BISans" w:hAnsi="BISans"/>
          <w:sz w:val="18"/>
          <w:szCs w:val="20"/>
        </w:rPr>
      </w:pPr>
      <w:r w:rsidRPr="0068597E">
        <w:rPr>
          <w:rFonts w:ascii="BISans" w:hAnsi="BISans"/>
          <w:sz w:val="18"/>
          <w:szCs w:val="20"/>
        </w:rPr>
        <w:t xml:space="preserve">Mail: </w:t>
      </w:r>
      <w:hyperlink r:id="rId11" w:history="1">
        <w:r w:rsidRPr="0068597E">
          <w:rPr>
            <w:rStyle w:val="Collegamentoipertestuale"/>
            <w:rFonts w:ascii="BISans" w:hAnsi="BISans"/>
            <w:sz w:val="18"/>
            <w:szCs w:val="20"/>
          </w:rPr>
          <w:t>ml.paleari@vrelations.it</w:t>
        </w:r>
      </w:hyperlink>
      <w:r w:rsidR="009271D2" w:rsidRPr="0068597E">
        <w:rPr>
          <w:rFonts w:ascii="BISans" w:eastAsia="BISans" w:hAnsi="BISans"/>
          <w:sz w:val="18"/>
          <w:szCs w:val="20"/>
        </w:rPr>
        <w:t xml:space="preserve"> </w:t>
      </w:r>
    </w:p>
    <w:p w:rsidR="00FE51B4" w:rsidRPr="001B1453" w:rsidRDefault="00FE51B4" w:rsidP="00242A86">
      <w:pPr>
        <w:spacing w:after="0" w:line="240" w:lineRule="auto"/>
        <w:rPr>
          <w:sz w:val="20"/>
          <w:szCs w:val="20"/>
        </w:rPr>
      </w:pPr>
    </w:p>
    <w:sectPr w:rsidR="00FE51B4" w:rsidRPr="001B1453" w:rsidSect="005E2946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endnotePr>
        <w:numFmt w:val="decimal"/>
      </w:endnotePr>
      <w:pgSz w:w="11906" w:h="16838"/>
      <w:pgMar w:top="3420" w:right="3969" w:bottom="1530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C1D" w:rsidRDefault="00057C1D" w:rsidP="00AC7343">
      <w:pPr>
        <w:spacing w:after="0" w:line="240" w:lineRule="auto"/>
      </w:pPr>
      <w:r>
        <w:separator/>
      </w:r>
    </w:p>
  </w:endnote>
  <w:endnote w:type="continuationSeparator" w:id="0">
    <w:p w:rsidR="00057C1D" w:rsidRDefault="00057C1D" w:rsidP="00AC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Sans">
    <w:altName w:val="Gautam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SansNEXT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ISansNEXT">
    <w:panose1 w:val="00000000000000000000"/>
    <w:charset w:val="00"/>
    <w:family w:val="modern"/>
    <w:notTrueType/>
    <w:pitch w:val="variable"/>
    <w:sig w:usb0="800002EF" w:usb1="400020C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F50" w:rsidRPr="00977337" w:rsidRDefault="00DE5F50">
    <w:pPr>
      <w:pStyle w:val="Pidipagina"/>
    </w:pPr>
    <w:r w:rsidRPr="00977337">
      <w:rPr>
        <w:rFonts w:cs="Arial"/>
        <w:sz w:val="16"/>
        <w:szCs w:val="16"/>
      </w:rPr>
      <w:t xml:space="preserve">Boehringer Ingelheim </w:t>
    </w:r>
    <w:r>
      <w:rPr>
        <w:rFonts w:cs="Arial"/>
        <w:sz w:val="16"/>
        <w:szCs w:val="16"/>
      </w:rPr>
      <w:t>Comunicato Stampa</w:t>
    </w:r>
    <w:r w:rsidRPr="00977337">
      <w:rPr>
        <w:rFonts w:cs="Arial"/>
        <w:sz w:val="16"/>
        <w:szCs w:val="16"/>
      </w:rPr>
      <w:t xml:space="preserve"> pag</w:t>
    </w:r>
    <w:r>
      <w:rPr>
        <w:rFonts w:cs="Arial"/>
        <w:sz w:val="16"/>
        <w:szCs w:val="16"/>
      </w:rPr>
      <w:t>ina</w:t>
    </w:r>
    <w:r w:rsidRPr="00977337">
      <w:rPr>
        <w:rFonts w:cs="Arial"/>
        <w:sz w:val="16"/>
        <w:szCs w:val="16"/>
      </w:rPr>
      <w:t xml:space="preserve"> </w:t>
    </w:r>
    <w:r w:rsidRPr="00977337">
      <w:rPr>
        <w:rFonts w:cs="Arial"/>
        <w:sz w:val="16"/>
        <w:szCs w:val="16"/>
      </w:rPr>
      <w:fldChar w:fldCharType="begin"/>
    </w:r>
    <w:r w:rsidRPr="00977337">
      <w:rPr>
        <w:rFonts w:cs="Arial"/>
        <w:sz w:val="16"/>
        <w:szCs w:val="16"/>
      </w:rPr>
      <w:instrText xml:space="preserve"> PAGE </w:instrText>
    </w:r>
    <w:r w:rsidRPr="00977337">
      <w:rPr>
        <w:rFonts w:cs="Arial"/>
        <w:sz w:val="16"/>
        <w:szCs w:val="16"/>
      </w:rPr>
      <w:fldChar w:fldCharType="separate"/>
    </w:r>
    <w:r w:rsidR="00EF4009">
      <w:rPr>
        <w:rFonts w:cs="Arial"/>
        <w:noProof/>
        <w:sz w:val="16"/>
        <w:szCs w:val="16"/>
      </w:rPr>
      <w:t>3</w:t>
    </w:r>
    <w:r w:rsidRPr="00977337">
      <w:rPr>
        <w:rFonts w:cs="Arial"/>
        <w:sz w:val="16"/>
        <w:szCs w:val="16"/>
      </w:rPr>
      <w:fldChar w:fldCharType="end"/>
    </w:r>
    <w:r w:rsidRPr="0097733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di</w:t>
    </w:r>
    <w:r w:rsidRPr="00977337">
      <w:rPr>
        <w:rFonts w:cs="Arial"/>
        <w:sz w:val="16"/>
        <w:szCs w:val="16"/>
      </w:rPr>
      <w:t xml:space="preserve"> </w:t>
    </w:r>
    <w:r w:rsidRPr="00977337">
      <w:rPr>
        <w:rFonts w:cs="Arial"/>
        <w:sz w:val="16"/>
        <w:szCs w:val="16"/>
      </w:rPr>
      <w:fldChar w:fldCharType="begin"/>
    </w:r>
    <w:r w:rsidRPr="00977337">
      <w:rPr>
        <w:rFonts w:cs="Arial"/>
        <w:sz w:val="16"/>
        <w:szCs w:val="16"/>
      </w:rPr>
      <w:instrText xml:space="preserve"> NUMPAGES  </w:instrText>
    </w:r>
    <w:r w:rsidRPr="00977337">
      <w:rPr>
        <w:rFonts w:cs="Arial"/>
        <w:sz w:val="16"/>
        <w:szCs w:val="16"/>
      </w:rPr>
      <w:fldChar w:fldCharType="separate"/>
    </w:r>
    <w:r w:rsidR="00EF4009">
      <w:rPr>
        <w:rFonts w:cs="Arial"/>
        <w:noProof/>
        <w:sz w:val="16"/>
        <w:szCs w:val="16"/>
      </w:rPr>
      <w:t>3</w:t>
    </w:r>
    <w:r w:rsidRPr="00977337">
      <w:rPr>
        <w:rFonts w:cs="Arial"/>
        <w:sz w:val="16"/>
        <w:szCs w:val="16"/>
      </w:rPr>
      <w:fldChar w:fldCharType="end"/>
    </w:r>
    <w:r w:rsidRPr="00977337">
      <w:rPr>
        <w:rFonts w:cs="Arial"/>
        <w:color w:val="FF0000"/>
        <w:sz w:val="16"/>
        <w:szCs w:val="16"/>
      </w:rPr>
      <w:t xml:space="preserve"> </w:t>
    </w:r>
    <w:r w:rsidRPr="00977337">
      <w:rPr>
        <w:rFonts w:cs="Arial"/>
        <w:color w:val="FF0000"/>
        <w:sz w:val="16"/>
        <w:szCs w:val="16"/>
      </w:rPr>
      <w:tab/>
    </w:r>
    <w:r w:rsidRPr="00977337">
      <w:rPr>
        <w:rFonts w:cs="Arial"/>
        <w:color w:val="FF000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F50" w:rsidRPr="00977337" w:rsidRDefault="00DE5F50">
    <w:pPr>
      <w:pStyle w:val="Pidipagina"/>
      <w:rPr>
        <w:rFonts w:cs="Arial"/>
        <w:sz w:val="16"/>
        <w:szCs w:val="16"/>
      </w:rPr>
    </w:pPr>
    <w:r>
      <w:rPr>
        <w:rFonts w:cs="Arial"/>
        <w:sz w:val="16"/>
        <w:szCs w:val="16"/>
      </w:rPr>
      <w:t>Boehringer Ingelheim Comunicato Stampa</w:t>
    </w:r>
    <w:r w:rsidRPr="00977337">
      <w:rPr>
        <w:rFonts w:cs="Arial"/>
        <w:sz w:val="16"/>
        <w:szCs w:val="16"/>
      </w:rPr>
      <w:t xml:space="preserve"> pag</w:t>
    </w:r>
    <w:r>
      <w:rPr>
        <w:rFonts w:cs="Arial"/>
        <w:sz w:val="16"/>
        <w:szCs w:val="16"/>
      </w:rPr>
      <w:t>ina</w:t>
    </w:r>
    <w:r w:rsidRPr="00977337">
      <w:rPr>
        <w:rFonts w:cs="Arial"/>
        <w:sz w:val="16"/>
        <w:szCs w:val="16"/>
      </w:rPr>
      <w:t xml:space="preserve"> </w:t>
    </w:r>
    <w:r w:rsidRPr="00977337">
      <w:rPr>
        <w:rFonts w:cs="Arial"/>
        <w:sz w:val="16"/>
        <w:szCs w:val="16"/>
      </w:rPr>
      <w:fldChar w:fldCharType="begin"/>
    </w:r>
    <w:r w:rsidRPr="00977337">
      <w:rPr>
        <w:rFonts w:cs="Arial"/>
        <w:sz w:val="16"/>
        <w:szCs w:val="16"/>
      </w:rPr>
      <w:instrText xml:space="preserve"> PAGE </w:instrText>
    </w:r>
    <w:r w:rsidRPr="00977337">
      <w:rPr>
        <w:rFonts w:cs="Arial"/>
        <w:sz w:val="16"/>
        <w:szCs w:val="16"/>
      </w:rPr>
      <w:fldChar w:fldCharType="separate"/>
    </w:r>
    <w:r w:rsidR="00EF4009">
      <w:rPr>
        <w:rFonts w:cs="Arial"/>
        <w:noProof/>
        <w:sz w:val="16"/>
        <w:szCs w:val="16"/>
      </w:rPr>
      <w:t>1</w:t>
    </w:r>
    <w:r w:rsidRPr="00977337">
      <w:rPr>
        <w:rFonts w:cs="Arial"/>
        <w:sz w:val="16"/>
        <w:szCs w:val="16"/>
      </w:rPr>
      <w:fldChar w:fldCharType="end"/>
    </w:r>
    <w:r w:rsidRPr="0097733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di</w:t>
    </w:r>
    <w:r w:rsidRPr="00977337">
      <w:rPr>
        <w:rFonts w:cs="Arial"/>
        <w:sz w:val="16"/>
        <w:szCs w:val="16"/>
      </w:rPr>
      <w:t xml:space="preserve"> </w:t>
    </w:r>
    <w:r w:rsidRPr="00977337">
      <w:rPr>
        <w:rFonts w:cs="Arial"/>
        <w:sz w:val="16"/>
        <w:szCs w:val="16"/>
      </w:rPr>
      <w:fldChar w:fldCharType="begin"/>
    </w:r>
    <w:r w:rsidRPr="00977337">
      <w:rPr>
        <w:rFonts w:cs="Arial"/>
        <w:sz w:val="16"/>
        <w:szCs w:val="16"/>
      </w:rPr>
      <w:instrText xml:space="preserve"> NUMPAGES  </w:instrText>
    </w:r>
    <w:r w:rsidRPr="00977337">
      <w:rPr>
        <w:rFonts w:cs="Arial"/>
        <w:sz w:val="16"/>
        <w:szCs w:val="16"/>
      </w:rPr>
      <w:fldChar w:fldCharType="separate"/>
    </w:r>
    <w:r w:rsidR="00EF4009">
      <w:rPr>
        <w:rFonts w:cs="Arial"/>
        <w:noProof/>
        <w:sz w:val="16"/>
        <w:szCs w:val="16"/>
      </w:rPr>
      <w:t>3</w:t>
    </w:r>
    <w:r w:rsidRPr="00977337">
      <w:rPr>
        <w:rFonts w:cs="Arial"/>
        <w:sz w:val="16"/>
        <w:szCs w:val="16"/>
      </w:rPr>
      <w:fldChar w:fldCharType="end"/>
    </w:r>
    <w:r w:rsidRPr="00977337">
      <w:rPr>
        <w:rFonts w:cs="Arial"/>
        <w:sz w:val="16"/>
        <w:szCs w:val="16"/>
      </w:rPr>
      <w:tab/>
    </w:r>
    <w:r w:rsidRPr="00977337"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C1D" w:rsidRDefault="00057C1D" w:rsidP="00AC7343">
      <w:pPr>
        <w:spacing w:after="0" w:line="240" w:lineRule="auto"/>
      </w:pPr>
      <w:r>
        <w:separator/>
      </w:r>
    </w:p>
  </w:footnote>
  <w:footnote w:type="continuationSeparator" w:id="0">
    <w:p w:rsidR="00057C1D" w:rsidRDefault="00057C1D" w:rsidP="00AC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F50" w:rsidRDefault="009F6C9F">
    <w:pPr>
      <w:pStyle w:val="Intestazione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-550545</wp:posOffset>
              </wp:positionH>
              <wp:positionV relativeFrom="paragraph">
                <wp:posOffset>-106680</wp:posOffset>
              </wp:positionV>
              <wp:extent cx="450215" cy="199390"/>
              <wp:effectExtent l="0" t="0" r="0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215" cy="19939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F50" w:rsidRPr="0055412A" w:rsidRDefault="00DE5F50" w:rsidP="005E2946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/>
                              <w:sz w:val="12"/>
                              <w:szCs w:val="14"/>
                            </w:rPr>
                          </w:pPr>
                          <w:r w:rsidRPr="0055412A">
                            <w:rPr>
                              <w:sz w:val="18"/>
                            </w:rPr>
                            <w:fldChar w:fldCharType="begin"/>
                          </w:r>
                          <w:r w:rsidRPr="0055412A">
                            <w:rPr>
                              <w:sz w:val="18"/>
                            </w:rPr>
                            <w:instrText xml:space="preserve"> PAGE  \* Arabic  \* MERGEFORMAT </w:instrText>
                          </w:r>
                          <w:r w:rsidRPr="0055412A">
                            <w:rPr>
                              <w:sz w:val="18"/>
                            </w:rPr>
                            <w:fldChar w:fldCharType="separate"/>
                          </w:r>
                          <w:r w:rsidR="00EF4009">
                            <w:rPr>
                              <w:noProof/>
                              <w:sz w:val="18"/>
                            </w:rPr>
                            <w:t>3</w:t>
                          </w:r>
                          <w:r w:rsidRPr="0055412A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000" tIns="54000" rIns="54000" bIns="54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3.35pt;margin-top:-8.4pt;width:35.45pt;height:1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" fillcolor="#036" stroked="f">
              <v:textbox inset="1.5mm,1.5mm,1.5mm,1.5mm">
                <w:txbxContent>
                  <w:p w:rsidR="00DE5F50" w:rsidRPr="0055412A" w:rsidRDefault="00DE5F50" w:rsidP="005E2946">
                    <w:pPr>
                      <w:spacing w:line="240" w:lineRule="auto"/>
                      <w:jc w:val="center"/>
                      <w:rPr>
                        <w:b/>
                        <w:color w:val="FFFFFF"/>
                        <w:sz w:val="12"/>
                        <w:szCs w:val="14"/>
                      </w:rPr>
                    </w:pPr>
                    <w:r w:rsidRPr="0055412A">
                      <w:rPr>
                        <w:sz w:val="18"/>
                      </w:rPr>
                      <w:fldChar w:fldCharType="begin"/>
                    </w:r>
                    <w:r w:rsidRPr="0055412A">
                      <w:rPr>
                        <w:sz w:val="18"/>
                      </w:rPr>
                      <w:instrText xml:space="preserve"> PAGE  \* Arabic  \* MERGEFORMAT </w:instrText>
                    </w:r>
                    <w:r w:rsidRPr="0055412A">
                      <w:rPr>
                        <w:sz w:val="18"/>
                      </w:rPr>
                      <w:fldChar w:fldCharType="separate"/>
                    </w:r>
                    <w:r w:rsidR="00EF4009">
                      <w:rPr>
                        <w:noProof/>
                        <w:sz w:val="18"/>
                      </w:rPr>
                      <w:t>3</w:t>
                    </w:r>
                    <w:r w:rsidRPr="0055412A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5192395</wp:posOffset>
              </wp:positionH>
              <wp:positionV relativeFrom="page">
                <wp:posOffset>350520</wp:posOffset>
              </wp:positionV>
              <wp:extent cx="2521585" cy="539750"/>
              <wp:effectExtent l="0" t="0" r="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1585" cy="53975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5191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E5F50" w:rsidRPr="00E90EC2" w:rsidRDefault="00DE5F50" w:rsidP="005E2946">
                          <w:pP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259200" tIns="180000" rIns="45000" bIns="45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408.85pt;margin-top:27.6pt;width:198.5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" fillcolor="#f90" stroked="f" strokecolor="#f2f2f2" strokeweight="3pt">
              <v:shadow color="#651919" opacity=".5" offset="1pt"/>
              <v:textbox inset="7.2mm,5mm,1.25mm,1.25mm">
                <w:txbxContent>
                  <w:p w:rsidR="00DE5F50" w:rsidRPr="00E90EC2" w:rsidRDefault="00DE5F50" w:rsidP="005E2946">
                    <w:pP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Comunicato Stampa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-1093470</wp:posOffset>
              </wp:positionH>
              <wp:positionV relativeFrom="paragraph">
                <wp:posOffset>-97791</wp:posOffset>
              </wp:positionV>
              <wp:extent cx="7579995" cy="0"/>
              <wp:effectExtent l="0" t="0" r="1905" b="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9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1FD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6.1pt;margin-top:-7.7pt;width:596.8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" strokecolor="#f90" strokeweight="1pt"/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>
              <wp:simplePos x="0" y="0"/>
              <wp:positionH relativeFrom="column">
                <wp:posOffset>-1093470</wp:posOffset>
              </wp:positionH>
              <wp:positionV relativeFrom="paragraph">
                <wp:posOffset>92709</wp:posOffset>
              </wp:positionV>
              <wp:extent cx="7579995" cy="0"/>
              <wp:effectExtent l="0" t="0" r="1905" b="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9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49795" id="AutoShape 4" o:spid="_x0000_s1026" type="#_x0000_t32" style="position:absolute;margin-left:-86.1pt;margin-top:7.3pt;width:596.85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" strokecolor="#f90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F50" w:rsidRPr="0036108C" w:rsidRDefault="009F6C9F">
    <w:pPr>
      <w:pStyle w:val="Intestazione"/>
      <w:rPr>
        <w:lang w:val="en-US"/>
      </w:rPr>
    </w:pPr>
    <w:r>
      <w:rPr>
        <w:noProof/>
        <w:lang w:eastAsia="zh-CN" w:bidi="th-TH"/>
      </w:rPr>
      <mc:AlternateContent>
        <mc:Choice Requires="wps">
          <w:drawing>
            <wp:anchor distT="4294967291" distB="4294967291" distL="114300" distR="114300" simplePos="0" relativeHeight="251660800" behindDoc="0" locked="0" layoutInCell="1" allowOverlap="1">
              <wp:simplePos x="0" y="0"/>
              <wp:positionH relativeFrom="column">
                <wp:posOffset>-1093470</wp:posOffset>
              </wp:positionH>
              <wp:positionV relativeFrom="paragraph">
                <wp:posOffset>1412874</wp:posOffset>
              </wp:positionV>
              <wp:extent cx="7579995" cy="0"/>
              <wp:effectExtent l="0" t="0" r="1905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9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80E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86.1pt;margin-top:111.25pt;width:596.85pt;height:0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" strokecolor="#f90" strokeweight="1pt"/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142874</wp:posOffset>
              </wp:positionV>
              <wp:extent cx="7579995" cy="0"/>
              <wp:effectExtent l="0" t="0" r="1905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9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EE46B0" id="AutoShape 7" o:spid="_x0000_s1026" type="#_x0000_t32" style="position:absolute;margin-left:-85.05pt;margin-top:11.25pt;width:596.85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" strokecolor="white" strokeweight="1pt"/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5039995</wp:posOffset>
              </wp:positionH>
              <wp:positionV relativeFrom="page">
                <wp:posOffset>607695</wp:posOffset>
              </wp:positionV>
              <wp:extent cx="2521585" cy="1259840"/>
              <wp:effectExtent l="0" t="0" r="0" b="0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1585" cy="125984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1C95C2" id="Rectangle 10" o:spid="_x0000_s1026" style="position:absolute;margin-left:396.85pt;margin-top:47.85pt;width:198.55pt;height:99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" fillcolor="#036" stroked="f">
              <w10:wrap anchorx="page" anchory="page"/>
            </v:rect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62848" behindDoc="0" locked="1" layoutInCell="1" allowOverlap="1">
              <wp:simplePos x="0" y="0"/>
              <wp:positionH relativeFrom="page">
                <wp:posOffset>5229225</wp:posOffset>
              </wp:positionH>
              <wp:positionV relativeFrom="page">
                <wp:posOffset>2141855</wp:posOffset>
              </wp:positionV>
              <wp:extent cx="2000250" cy="63912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391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F50" w:rsidRPr="00651BA7" w:rsidRDefault="009F6C9F" w:rsidP="005E2946">
                          <w:r>
                            <w:rPr>
                              <w:noProof/>
                              <w:lang w:eastAsia="zh-CN" w:bidi="th-TH"/>
                            </w:rPr>
                            <w:drawing>
                              <wp:inline distT="0" distB="0" distL="0" distR="0">
                                <wp:extent cx="1784350" cy="114300"/>
                                <wp:effectExtent l="0" t="0" r="0" b="0"/>
                                <wp:docPr id="15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5009" b="488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43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5F50" w:rsidRDefault="009F6C9F" w:rsidP="005E2946">
                          <w:pPr>
                            <w:ind w:left="42"/>
                            <w:rPr>
                              <w:b/>
                              <w:color w:val="003366"/>
                            </w:rPr>
                          </w:pPr>
                          <w:r w:rsidRPr="0067598B">
                            <w:rPr>
                              <w:rFonts w:eastAsia="BISans" w:cs="Angsana New"/>
                              <w:noProof/>
                              <w:lang w:eastAsia="zh-CN" w:bidi="th-TH"/>
                            </w:rPr>
                            <w:drawing>
                              <wp:inline distT="0" distB="0" distL="0" distR="0">
                                <wp:extent cx="1790700" cy="1200150"/>
                                <wp:effectExtent l="0" t="0" r="0" b="0"/>
                                <wp:docPr id="14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120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5F50" w:rsidRPr="00956D7E" w:rsidRDefault="00DE5F50" w:rsidP="00A75E18">
                          <w:pPr>
                            <w:spacing w:after="0" w:line="240" w:lineRule="auto"/>
                            <w:rPr>
                              <w:b/>
                              <w:color w:val="003366"/>
                            </w:rPr>
                          </w:pPr>
                          <w:r w:rsidRPr="00956D7E">
                            <w:rPr>
                              <w:b/>
                              <w:color w:val="003366"/>
                            </w:rPr>
                            <w:t>Contatti:</w:t>
                          </w:r>
                        </w:p>
                        <w:p w:rsidR="00DE5F50" w:rsidRPr="00956D7E" w:rsidRDefault="00DE5F50" w:rsidP="00A75E18">
                          <w:pPr>
                            <w:spacing w:after="0" w:line="240" w:lineRule="auto"/>
                            <w:rPr>
                              <w:b/>
                              <w:color w:val="003366"/>
                            </w:rPr>
                          </w:pPr>
                          <w:r w:rsidRPr="00956D7E">
                            <w:rPr>
                              <w:b/>
                              <w:color w:val="003366"/>
                            </w:rPr>
                            <w:t>Boehringer Ingelheim</w:t>
                          </w:r>
                        </w:p>
                        <w:p w:rsidR="00DE5F50" w:rsidRPr="00197380" w:rsidRDefault="00DE5F50" w:rsidP="00A75E18">
                          <w:pPr>
                            <w:spacing w:after="0" w:line="240" w:lineRule="auto"/>
                            <w:rPr>
                              <w:b/>
                              <w:color w:val="003366"/>
                            </w:rPr>
                          </w:pPr>
                          <w:r w:rsidRPr="00197380">
                            <w:rPr>
                              <w:b/>
                              <w:color w:val="003366"/>
                            </w:rPr>
                            <w:t>Comunicazione:</w:t>
                          </w:r>
                        </w:p>
                        <w:p w:rsidR="00DE5F50" w:rsidRPr="00956D7E" w:rsidRDefault="00DE5F50" w:rsidP="00A75E18">
                          <w:pPr>
                            <w:pStyle w:val="Intestazione"/>
                            <w:rPr>
                              <w:b/>
                              <w:color w:val="1F497D"/>
                            </w:rPr>
                          </w:pPr>
                        </w:p>
                        <w:p w:rsidR="00DE5F50" w:rsidRPr="00956D7E" w:rsidRDefault="00DE5F50" w:rsidP="00A75E18">
                          <w:pPr>
                            <w:pStyle w:val="Intestazione"/>
                            <w:jc w:val="both"/>
                          </w:pPr>
                          <w:r w:rsidRPr="00956D7E">
                            <w:t>Marina Guffanti</w:t>
                          </w:r>
                        </w:p>
                        <w:p w:rsidR="00DE5F50" w:rsidRPr="00956D7E" w:rsidRDefault="00DE5F50" w:rsidP="00A75E18">
                          <w:pPr>
                            <w:pStyle w:val="Intestazione"/>
                            <w:jc w:val="both"/>
                            <w:rPr>
                              <w:lang w:val="en-US"/>
                            </w:rPr>
                          </w:pPr>
                          <w:r w:rsidRPr="00956D7E">
                            <w:rPr>
                              <w:lang w:val="en-US"/>
                            </w:rPr>
                            <w:t>Phone: + 39 – 02 5355453</w:t>
                          </w:r>
                        </w:p>
                        <w:p w:rsidR="00DE5F50" w:rsidRPr="00956D7E" w:rsidRDefault="00DE5F50" w:rsidP="00A75E18">
                          <w:pPr>
                            <w:pStyle w:val="Intestazione"/>
                            <w:jc w:val="both"/>
                            <w:rPr>
                              <w:lang w:val="en-US"/>
                            </w:rPr>
                          </w:pPr>
                          <w:r w:rsidRPr="00956D7E">
                            <w:rPr>
                              <w:lang w:val="en-US"/>
                            </w:rPr>
                            <w:t>Cell. +39 348 3995284</w:t>
                          </w:r>
                        </w:p>
                        <w:p w:rsidR="00DE5F50" w:rsidRPr="00956D7E" w:rsidRDefault="00DE5F50" w:rsidP="00A75E18">
                          <w:pPr>
                            <w:pStyle w:val="Intestazione"/>
                            <w:jc w:val="both"/>
                            <w:rPr>
                              <w:lang w:val="en-US"/>
                            </w:rPr>
                          </w:pPr>
                          <w:r w:rsidRPr="00956D7E">
                            <w:rPr>
                              <w:lang w:val="en-US"/>
                            </w:rPr>
                            <w:t>e- mail:</w:t>
                          </w:r>
                        </w:p>
                        <w:p w:rsidR="00DE5F50" w:rsidRDefault="00EF4009" w:rsidP="00A75E18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  <w:hyperlink r:id="rId3" w:history="1">
                            <w:r w:rsidR="00DE5F50" w:rsidRPr="009D1A01">
                              <w:rPr>
                                <w:rStyle w:val="Collegamentoipertestuale"/>
                                <w:lang w:val="en-US"/>
                              </w:rPr>
                              <w:t>marina.guffanti@boehringer-ingelheim.com</w:t>
                            </w:r>
                          </w:hyperlink>
                        </w:p>
                        <w:p w:rsidR="00DE5F50" w:rsidRPr="00956D7E" w:rsidRDefault="00DE5F50" w:rsidP="00A75E18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DE5F50" w:rsidRDefault="009F6C9F" w:rsidP="005E2946">
                          <w:r>
                            <w:rPr>
                              <w:noProof/>
                              <w:lang w:eastAsia="zh-CN" w:bidi="th-TH"/>
                            </w:rPr>
                            <w:drawing>
                              <wp:inline distT="0" distB="0" distL="0" distR="0">
                                <wp:extent cx="1797050" cy="114300"/>
                                <wp:effectExtent l="0" t="0" r="0" b="0"/>
                                <wp:docPr id="13" name="Bild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5009" b="488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7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zh-CN" w:bidi="th-TH"/>
                            </w:rPr>
                            <w:drawing>
                              <wp:inline distT="0" distB="0" distL="0" distR="0">
                                <wp:extent cx="1803400" cy="1187450"/>
                                <wp:effectExtent l="0" t="0" r="0" b="0"/>
                                <wp:docPr id="12" name="Picture 62" descr="Home-Pg-3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2" descr="Home-Pg-3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3400" cy="1187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5F50" w:rsidRPr="00324A83" w:rsidRDefault="00DE5F50" w:rsidP="005E2946">
                          <w:pPr>
                            <w:rPr>
                              <w:b/>
                              <w:color w:val="003366"/>
                            </w:rPr>
                          </w:pPr>
                          <w:r w:rsidRPr="00324A83">
                            <w:rPr>
                              <w:b/>
                              <w:color w:val="003366"/>
                            </w:rPr>
                            <w:t>Per maggiori informazioni</w:t>
                          </w:r>
                        </w:p>
                        <w:p w:rsidR="00DE5F50" w:rsidRPr="00324A83" w:rsidRDefault="00EF4009" w:rsidP="005E2946">
                          <w:pPr>
                            <w:spacing w:after="120"/>
                            <w:ind w:left="42"/>
                          </w:pPr>
                          <w:hyperlink r:id="rId5" w:history="1">
                            <w:r w:rsidR="00DE5F50" w:rsidRPr="00324A83">
                              <w:rPr>
                                <w:rStyle w:val="Collegamentoipertestuale"/>
                              </w:rPr>
                              <w:t>www.boehringer-ingelheim.com</w:t>
                            </w:r>
                          </w:hyperlink>
                        </w:p>
                        <w:p w:rsidR="00DE5F50" w:rsidRPr="002C4B3E" w:rsidRDefault="009F6C9F" w:rsidP="005E2946">
                          <w:r>
                            <w:rPr>
                              <w:noProof/>
                              <w:lang w:eastAsia="zh-CN" w:bidi="th-TH"/>
                            </w:rPr>
                            <w:drawing>
                              <wp:inline distT="0" distB="0" distL="0" distR="0">
                                <wp:extent cx="1784350" cy="368300"/>
                                <wp:effectExtent l="0" t="0" r="0" b="0"/>
                                <wp:docPr id="11" name="Bild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435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11.75pt;margin-top:168.65pt;width:157.5pt;height:503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" stroked="f">
              <v:textbox>
                <w:txbxContent>
                  <w:p w:rsidR="00DE5F50" w:rsidRPr="00651BA7" w:rsidRDefault="009F6C9F" w:rsidP="005E2946">
                    <w:r>
                      <w:rPr>
                        <w:noProof/>
                        <w:lang w:eastAsia="zh-CN" w:bidi="th-TH"/>
                      </w:rPr>
                      <w:drawing>
                        <wp:inline distT="0" distB="0" distL="0" distR="0">
                          <wp:extent cx="1784350" cy="114300"/>
                          <wp:effectExtent l="0" t="0" r="0" b="0"/>
                          <wp:docPr id="15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5009" b="488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43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E5F50" w:rsidRDefault="009F6C9F" w:rsidP="005E2946">
                    <w:pPr>
                      <w:ind w:left="42"/>
                      <w:rPr>
                        <w:b/>
                        <w:color w:val="003366"/>
                      </w:rPr>
                    </w:pPr>
                    <w:r w:rsidRPr="0067598B">
                      <w:rPr>
                        <w:rFonts w:eastAsia="BISans" w:cs="Angsana New"/>
                        <w:noProof/>
                        <w:lang w:eastAsia="zh-CN" w:bidi="th-TH"/>
                      </w:rPr>
                      <w:drawing>
                        <wp:inline distT="0" distB="0" distL="0" distR="0">
                          <wp:extent cx="1790700" cy="1200150"/>
                          <wp:effectExtent l="0" t="0" r="0" b="0"/>
                          <wp:docPr id="14" name="Bild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120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E5F50" w:rsidRPr="00956D7E" w:rsidRDefault="00DE5F50" w:rsidP="00A75E18">
                    <w:pPr>
                      <w:spacing w:after="0" w:line="240" w:lineRule="auto"/>
                      <w:rPr>
                        <w:b/>
                        <w:color w:val="003366"/>
                      </w:rPr>
                    </w:pPr>
                    <w:r w:rsidRPr="00956D7E">
                      <w:rPr>
                        <w:b/>
                        <w:color w:val="003366"/>
                      </w:rPr>
                      <w:t>Contatti:</w:t>
                    </w:r>
                  </w:p>
                  <w:p w:rsidR="00DE5F50" w:rsidRPr="00956D7E" w:rsidRDefault="00DE5F50" w:rsidP="00A75E18">
                    <w:pPr>
                      <w:spacing w:after="0" w:line="240" w:lineRule="auto"/>
                      <w:rPr>
                        <w:b/>
                        <w:color w:val="003366"/>
                      </w:rPr>
                    </w:pPr>
                    <w:r w:rsidRPr="00956D7E">
                      <w:rPr>
                        <w:b/>
                        <w:color w:val="003366"/>
                      </w:rPr>
                      <w:t>Boehringer Ingelheim</w:t>
                    </w:r>
                  </w:p>
                  <w:p w:rsidR="00DE5F50" w:rsidRPr="00197380" w:rsidRDefault="00DE5F50" w:rsidP="00A75E18">
                    <w:pPr>
                      <w:spacing w:after="0" w:line="240" w:lineRule="auto"/>
                      <w:rPr>
                        <w:b/>
                        <w:color w:val="003366"/>
                      </w:rPr>
                    </w:pPr>
                    <w:r w:rsidRPr="00197380">
                      <w:rPr>
                        <w:b/>
                        <w:color w:val="003366"/>
                      </w:rPr>
                      <w:t>Comunicazione:</w:t>
                    </w:r>
                  </w:p>
                  <w:p w:rsidR="00DE5F50" w:rsidRPr="00956D7E" w:rsidRDefault="00DE5F50" w:rsidP="00A75E18">
                    <w:pPr>
                      <w:pStyle w:val="Intestazione"/>
                      <w:rPr>
                        <w:b/>
                        <w:color w:val="1F497D"/>
                      </w:rPr>
                    </w:pPr>
                  </w:p>
                  <w:p w:rsidR="00DE5F50" w:rsidRPr="00956D7E" w:rsidRDefault="00DE5F50" w:rsidP="00A75E18">
                    <w:pPr>
                      <w:pStyle w:val="Intestazione"/>
                      <w:jc w:val="both"/>
                    </w:pPr>
                    <w:r w:rsidRPr="00956D7E">
                      <w:t>Marina Guffanti</w:t>
                    </w:r>
                  </w:p>
                  <w:p w:rsidR="00DE5F50" w:rsidRPr="00956D7E" w:rsidRDefault="00DE5F50" w:rsidP="00A75E18">
                    <w:pPr>
                      <w:pStyle w:val="Intestazione"/>
                      <w:jc w:val="both"/>
                      <w:rPr>
                        <w:lang w:val="en-US"/>
                      </w:rPr>
                    </w:pPr>
                    <w:r w:rsidRPr="00956D7E">
                      <w:rPr>
                        <w:lang w:val="en-US"/>
                      </w:rPr>
                      <w:t>Phone: + 39 – 02 5355453</w:t>
                    </w:r>
                  </w:p>
                  <w:p w:rsidR="00DE5F50" w:rsidRPr="00956D7E" w:rsidRDefault="00DE5F50" w:rsidP="00A75E18">
                    <w:pPr>
                      <w:pStyle w:val="Intestazione"/>
                      <w:jc w:val="both"/>
                      <w:rPr>
                        <w:lang w:val="en-US"/>
                      </w:rPr>
                    </w:pPr>
                    <w:r w:rsidRPr="00956D7E">
                      <w:rPr>
                        <w:lang w:val="en-US"/>
                      </w:rPr>
                      <w:t>Cell. +39 348 3995284</w:t>
                    </w:r>
                  </w:p>
                  <w:p w:rsidR="00DE5F50" w:rsidRPr="00956D7E" w:rsidRDefault="00DE5F50" w:rsidP="00A75E18">
                    <w:pPr>
                      <w:pStyle w:val="Intestazione"/>
                      <w:jc w:val="both"/>
                      <w:rPr>
                        <w:lang w:val="en-US"/>
                      </w:rPr>
                    </w:pPr>
                    <w:r w:rsidRPr="00956D7E">
                      <w:rPr>
                        <w:lang w:val="en-US"/>
                      </w:rPr>
                      <w:t>e- mail:</w:t>
                    </w:r>
                  </w:p>
                  <w:p w:rsidR="00DE5F50" w:rsidRDefault="00EF4009" w:rsidP="00A75E18">
                    <w:pPr>
                      <w:spacing w:after="0" w:line="240" w:lineRule="auto"/>
                      <w:rPr>
                        <w:lang w:val="en-US"/>
                      </w:rPr>
                    </w:pPr>
                    <w:hyperlink r:id="rId7" w:history="1">
                      <w:r w:rsidR="00DE5F50" w:rsidRPr="009D1A01">
                        <w:rPr>
                          <w:rStyle w:val="Collegamentoipertestuale"/>
                          <w:lang w:val="en-US"/>
                        </w:rPr>
                        <w:t>marina.guffanti@boehringer-ingelheim.com</w:t>
                      </w:r>
                    </w:hyperlink>
                  </w:p>
                  <w:p w:rsidR="00DE5F50" w:rsidRPr="00956D7E" w:rsidRDefault="00DE5F50" w:rsidP="00A75E18">
                    <w:pPr>
                      <w:spacing w:after="0" w:line="240" w:lineRule="auto"/>
                      <w:rPr>
                        <w:lang w:val="en-US"/>
                      </w:rPr>
                    </w:pPr>
                  </w:p>
                  <w:p w:rsidR="00DE5F50" w:rsidRDefault="009F6C9F" w:rsidP="005E2946">
                    <w:r>
                      <w:rPr>
                        <w:noProof/>
                        <w:lang w:eastAsia="zh-CN" w:bidi="th-TH"/>
                      </w:rPr>
                      <w:drawing>
                        <wp:inline distT="0" distB="0" distL="0" distR="0">
                          <wp:extent cx="1797050" cy="114300"/>
                          <wp:effectExtent l="0" t="0" r="0" b="0"/>
                          <wp:docPr id="13" name="Bild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5009" b="488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70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zh-CN" w:bidi="th-TH"/>
                      </w:rPr>
                      <w:drawing>
                        <wp:inline distT="0" distB="0" distL="0" distR="0">
                          <wp:extent cx="1803400" cy="1187450"/>
                          <wp:effectExtent l="0" t="0" r="0" b="0"/>
                          <wp:docPr id="12" name="Picture 62" descr="Home-Pg-3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2" descr="Home-Pg-3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3400" cy="118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E5F50" w:rsidRPr="00324A83" w:rsidRDefault="00DE5F50" w:rsidP="005E2946">
                    <w:pPr>
                      <w:rPr>
                        <w:b/>
                        <w:color w:val="003366"/>
                      </w:rPr>
                    </w:pPr>
                    <w:r w:rsidRPr="00324A83">
                      <w:rPr>
                        <w:b/>
                        <w:color w:val="003366"/>
                      </w:rPr>
                      <w:t>Per maggiori informazioni</w:t>
                    </w:r>
                  </w:p>
                  <w:p w:rsidR="00DE5F50" w:rsidRPr="00324A83" w:rsidRDefault="00EF4009" w:rsidP="005E2946">
                    <w:pPr>
                      <w:spacing w:after="120"/>
                      <w:ind w:left="42"/>
                    </w:pPr>
                    <w:hyperlink r:id="rId8" w:history="1">
                      <w:r w:rsidR="00DE5F50" w:rsidRPr="00324A83">
                        <w:rPr>
                          <w:rStyle w:val="Collegamentoipertestuale"/>
                        </w:rPr>
                        <w:t>www.boehringer-ingelheim.com</w:t>
                      </w:r>
                    </w:hyperlink>
                  </w:p>
                  <w:p w:rsidR="00DE5F50" w:rsidRPr="002C4B3E" w:rsidRDefault="009F6C9F" w:rsidP="005E2946">
                    <w:r>
                      <w:rPr>
                        <w:noProof/>
                        <w:lang w:eastAsia="zh-CN" w:bidi="th-TH"/>
                      </w:rPr>
                      <w:drawing>
                        <wp:inline distT="0" distB="0" distL="0" distR="0">
                          <wp:extent cx="1784350" cy="368300"/>
                          <wp:effectExtent l="0" t="0" r="0" b="0"/>
                          <wp:docPr id="11" name="Bild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435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5680" behindDoc="0" locked="1" layoutInCell="0" allowOverlap="1">
              <wp:simplePos x="0" y="0"/>
              <wp:positionH relativeFrom="page">
                <wp:posOffset>520700</wp:posOffset>
              </wp:positionH>
              <wp:positionV relativeFrom="page">
                <wp:posOffset>1166495</wp:posOffset>
              </wp:positionV>
              <wp:extent cx="4434205" cy="63627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420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F50" w:rsidRPr="00E90EC2" w:rsidRDefault="00DE5F50" w:rsidP="005E2946">
                          <w:pPr>
                            <w:rPr>
                              <w:rFonts w:cs="Arial"/>
                              <w:b/>
                              <w:color w:val="FFFFFF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72"/>
                              <w:szCs w:val="72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41pt;margin-top:91.85pt;width:349.15pt;height:50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C0sw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" o:allowincell="f" filled="f" stroked="f">
              <v:textbox inset="0,0,0,0">
                <w:txbxContent>
                  <w:p w:rsidR="00DE5F50" w:rsidRPr="00E90EC2" w:rsidRDefault="00DE5F50" w:rsidP="005E2946">
                    <w:pPr>
                      <w:rPr>
                        <w:rFonts w:cs="Arial"/>
                        <w:b/>
                        <w:color w:val="FFFFFF"/>
                        <w:sz w:val="72"/>
                        <w:szCs w:val="72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72"/>
                        <w:szCs w:val="72"/>
                      </w:rPr>
                      <w:t>Comunicato Stampa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CN" w:bidi="th-TH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5431155</wp:posOffset>
          </wp:positionH>
          <wp:positionV relativeFrom="page">
            <wp:posOffset>954405</wp:posOffset>
          </wp:positionV>
          <wp:extent cx="1543685" cy="478155"/>
          <wp:effectExtent l="0" t="0" r="0" b="0"/>
          <wp:wrapNone/>
          <wp:docPr id="21" name="Bild 1" descr="BI-Logo_36pt_blue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I-Logo_36pt_blue_ne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2608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601345</wp:posOffset>
              </wp:positionV>
              <wp:extent cx="5039995" cy="1259840"/>
              <wp:effectExtent l="0" t="0" r="0" b="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125984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5191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E90BD" id="Rectangle 11" o:spid="_x0000_s1026" style="position:absolute;margin-left:0;margin-top:47.35pt;width:396.85pt;height:99.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" fillcolor="#f90" stroked="f" strokecolor="#f2f2f2" strokeweight="3pt">
              <v:shadow color="#651919" opacity=".5" offset="1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E03"/>
    <w:multiLevelType w:val="multilevel"/>
    <w:tmpl w:val="7E54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F57BE"/>
    <w:multiLevelType w:val="hybridMultilevel"/>
    <w:tmpl w:val="A1C6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75F49"/>
    <w:multiLevelType w:val="hybridMultilevel"/>
    <w:tmpl w:val="73B4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1359F"/>
    <w:multiLevelType w:val="hybridMultilevel"/>
    <w:tmpl w:val="E836D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72EA9"/>
    <w:multiLevelType w:val="hybridMultilevel"/>
    <w:tmpl w:val="95DCA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552"/>
    <w:multiLevelType w:val="hybridMultilevel"/>
    <w:tmpl w:val="46127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B5788"/>
    <w:multiLevelType w:val="hybridMultilevel"/>
    <w:tmpl w:val="A616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87AA1"/>
    <w:multiLevelType w:val="hybridMultilevel"/>
    <w:tmpl w:val="80B08746"/>
    <w:lvl w:ilvl="0" w:tplc="9A10F578">
      <w:numFmt w:val="bullet"/>
      <w:lvlText w:val="•"/>
      <w:lvlJc w:val="left"/>
      <w:pPr>
        <w:ind w:left="927" w:hanging="360"/>
      </w:pPr>
      <w:rPr>
        <w:rFonts w:ascii="BISans" w:eastAsia="Calibri" w:hAnsi="BI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EEA724E"/>
    <w:multiLevelType w:val="hybridMultilevel"/>
    <w:tmpl w:val="0E6C9208"/>
    <w:lvl w:ilvl="0" w:tplc="8778A024">
      <w:numFmt w:val="bullet"/>
      <w:lvlText w:val="•"/>
      <w:lvlJc w:val="left"/>
      <w:pPr>
        <w:ind w:left="720" w:hanging="360"/>
      </w:pPr>
      <w:rPr>
        <w:rFonts w:ascii="BISans" w:eastAsia="Times New Roman" w:hAnsi="BISans" w:cs="Aria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C7EEB"/>
    <w:multiLevelType w:val="hybridMultilevel"/>
    <w:tmpl w:val="B120A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21FF5"/>
    <w:multiLevelType w:val="hybridMultilevel"/>
    <w:tmpl w:val="EB9C5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25D8A"/>
    <w:multiLevelType w:val="hybridMultilevel"/>
    <w:tmpl w:val="8C8AF79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4BA04EC"/>
    <w:multiLevelType w:val="hybridMultilevel"/>
    <w:tmpl w:val="06D0C0FA"/>
    <w:lvl w:ilvl="0" w:tplc="F0CEC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70825"/>
    <w:multiLevelType w:val="hybridMultilevel"/>
    <w:tmpl w:val="5874BCB0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D14BB2"/>
    <w:multiLevelType w:val="hybridMultilevel"/>
    <w:tmpl w:val="3C4E05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43"/>
    <w:rsid w:val="00000D7B"/>
    <w:rsid w:val="00002BCB"/>
    <w:rsid w:val="00004A52"/>
    <w:rsid w:val="00007C60"/>
    <w:rsid w:val="00023205"/>
    <w:rsid w:val="000233D3"/>
    <w:rsid w:val="000240F0"/>
    <w:rsid w:val="00024DD8"/>
    <w:rsid w:val="00025C3D"/>
    <w:rsid w:val="000353AC"/>
    <w:rsid w:val="00057C1D"/>
    <w:rsid w:val="000A7C1A"/>
    <w:rsid w:val="001241DF"/>
    <w:rsid w:val="0014331A"/>
    <w:rsid w:val="001A32AD"/>
    <w:rsid w:val="001B1453"/>
    <w:rsid w:val="001C65B1"/>
    <w:rsid w:val="001E1700"/>
    <w:rsid w:val="001E30CE"/>
    <w:rsid w:val="001F011F"/>
    <w:rsid w:val="00221DF5"/>
    <w:rsid w:val="00224734"/>
    <w:rsid w:val="00242A86"/>
    <w:rsid w:val="00247082"/>
    <w:rsid w:val="00251758"/>
    <w:rsid w:val="0029629C"/>
    <w:rsid w:val="002B2998"/>
    <w:rsid w:val="002C3CF5"/>
    <w:rsid w:val="002D79EF"/>
    <w:rsid w:val="00315278"/>
    <w:rsid w:val="00324A83"/>
    <w:rsid w:val="0032622A"/>
    <w:rsid w:val="00337D74"/>
    <w:rsid w:val="00376DC9"/>
    <w:rsid w:val="00381EDD"/>
    <w:rsid w:val="003A1A46"/>
    <w:rsid w:val="003A27AD"/>
    <w:rsid w:val="003D0975"/>
    <w:rsid w:val="003F5C4D"/>
    <w:rsid w:val="00415BE2"/>
    <w:rsid w:val="0043247C"/>
    <w:rsid w:val="00452B86"/>
    <w:rsid w:val="00452E42"/>
    <w:rsid w:val="004617F6"/>
    <w:rsid w:val="00497E3A"/>
    <w:rsid w:val="004A0372"/>
    <w:rsid w:val="004B7F04"/>
    <w:rsid w:val="004E6AA3"/>
    <w:rsid w:val="00516BF2"/>
    <w:rsid w:val="00546739"/>
    <w:rsid w:val="00555A5F"/>
    <w:rsid w:val="00590103"/>
    <w:rsid w:val="005B357A"/>
    <w:rsid w:val="005D7B22"/>
    <w:rsid w:val="005E0FCC"/>
    <w:rsid w:val="005E2946"/>
    <w:rsid w:val="00601BDE"/>
    <w:rsid w:val="00606EA2"/>
    <w:rsid w:val="0066719B"/>
    <w:rsid w:val="0067598B"/>
    <w:rsid w:val="00683BCC"/>
    <w:rsid w:val="0068597E"/>
    <w:rsid w:val="006A059B"/>
    <w:rsid w:val="006C3AB9"/>
    <w:rsid w:val="006C7C99"/>
    <w:rsid w:val="006F71AB"/>
    <w:rsid w:val="00764DD6"/>
    <w:rsid w:val="007A28A6"/>
    <w:rsid w:val="007B04BB"/>
    <w:rsid w:val="007B0CD9"/>
    <w:rsid w:val="007B6827"/>
    <w:rsid w:val="007B7DE7"/>
    <w:rsid w:val="007C6153"/>
    <w:rsid w:val="007F5F2B"/>
    <w:rsid w:val="007F76D3"/>
    <w:rsid w:val="00816070"/>
    <w:rsid w:val="00825F5D"/>
    <w:rsid w:val="008937B9"/>
    <w:rsid w:val="00895D7A"/>
    <w:rsid w:val="008A3587"/>
    <w:rsid w:val="008D3E31"/>
    <w:rsid w:val="008E1392"/>
    <w:rsid w:val="0091619D"/>
    <w:rsid w:val="009271D2"/>
    <w:rsid w:val="0094079C"/>
    <w:rsid w:val="009527C1"/>
    <w:rsid w:val="00954330"/>
    <w:rsid w:val="00962262"/>
    <w:rsid w:val="00977337"/>
    <w:rsid w:val="009B0EE8"/>
    <w:rsid w:val="009C3479"/>
    <w:rsid w:val="009F6C9F"/>
    <w:rsid w:val="00A02962"/>
    <w:rsid w:val="00A14684"/>
    <w:rsid w:val="00A14D70"/>
    <w:rsid w:val="00A20932"/>
    <w:rsid w:val="00A416FC"/>
    <w:rsid w:val="00A75E18"/>
    <w:rsid w:val="00A80C35"/>
    <w:rsid w:val="00A9517E"/>
    <w:rsid w:val="00AA2F97"/>
    <w:rsid w:val="00AC7343"/>
    <w:rsid w:val="00AD5B9E"/>
    <w:rsid w:val="00AE2849"/>
    <w:rsid w:val="00AF10AE"/>
    <w:rsid w:val="00AF1E4B"/>
    <w:rsid w:val="00B02DA6"/>
    <w:rsid w:val="00B52D16"/>
    <w:rsid w:val="00B74F10"/>
    <w:rsid w:val="00B833E9"/>
    <w:rsid w:val="00B91CB5"/>
    <w:rsid w:val="00BD342C"/>
    <w:rsid w:val="00BE23E5"/>
    <w:rsid w:val="00BF3CC7"/>
    <w:rsid w:val="00C032C4"/>
    <w:rsid w:val="00C33D0A"/>
    <w:rsid w:val="00C379AE"/>
    <w:rsid w:val="00C66077"/>
    <w:rsid w:val="00C7536A"/>
    <w:rsid w:val="00C82138"/>
    <w:rsid w:val="00C87E6E"/>
    <w:rsid w:val="00CC11F3"/>
    <w:rsid w:val="00D102B5"/>
    <w:rsid w:val="00D13169"/>
    <w:rsid w:val="00D13B32"/>
    <w:rsid w:val="00D14654"/>
    <w:rsid w:val="00D177B7"/>
    <w:rsid w:val="00D37FBB"/>
    <w:rsid w:val="00D80DD7"/>
    <w:rsid w:val="00D91F42"/>
    <w:rsid w:val="00DE1F2A"/>
    <w:rsid w:val="00DE3130"/>
    <w:rsid w:val="00DE5F50"/>
    <w:rsid w:val="00E32CD3"/>
    <w:rsid w:val="00E61CC1"/>
    <w:rsid w:val="00E63C6D"/>
    <w:rsid w:val="00E7725D"/>
    <w:rsid w:val="00EA4507"/>
    <w:rsid w:val="00EA4841"/>
    <w:rsid w:val="00EA574C"/>
    <w:rsid w:val="00EA6FED"/>
    <w:rsid w:val="00EB412F"/>
    <w:rsid w:val="00ED5FD5"/>
    <w:rsid w:val="00EF4009"/>
    <w:rsid w:val="00F457D8"/>
    <w:rsid w:val="00FA1C4F"/>
    <w:rsid w:val="00FB6627"/>
    <w:rsid w:val="00FB7233"/>
    <w:rsid w:val="00FD1CF0"/>
    <w:rsid w:val="00FE51B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52620F"/>
  <w15:docId w15:val="{AFE2403E-669C-4998-BBCD-22AC0274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51B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A574C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343"/>
  </w:style>
  <w:style w:type="paragraph" w:styleId="Pidipagina">
    <w:name w:val="footer"/>
    <w:basedOn w:val="Normale"/>
    <w:link w:val="PidipaginaCarattere"/>
    <w:uiPriority w:val="99"/>
    <w:unhideWhenUsed/>
    <w:rsid w:val="00AC7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343"/>
  </w:style>
  <w:style w:type="paragraph" w:styleId="Testonotadichiusura">
    <w:name w:val="endnote text"/>
    <w:basedOn w:val="Normale"/>
    <w:link w:val="TestonotadichiusuraCarattere"/>
    <w:uiPriority w:val="99"/>
    <w:unhideWhenUsed/>
    <w:rsid w:val="00AC734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rsid w:val="00AC7343"/>
    <w:rPr>
      <w:sz w:val="20"/>
      <w:szCs w:val="20"/>
    </w:rPr>
  </w:style>
  <w:style w:type="character" w:styleId="Collegamentoipertestuale">
    <w:name w:val="Hyperlink"/>
    <w:uiPriority w:val="99"/>
    <w:rsid w:val="00AC7343"/>
    <w:rPr>
      <w:rFonts w:cs="Times New Roman"/>
      <w:color w:val="auto"/>
      <w:u w:val="none"/>
    </w:rPr>
  </w:style>
  <w:style w:type="character" w:styleId="Rimandonotadichiusura">
    <w:name w:val="endnote reference"/>
    <w:uiPriority w:val="99"/>
    <w:unhideWhenUsed/>
    <w:rsid w:val="00AC734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7343"/>
    <w:pPr>
      <w:spacing w:after="0" w:line="283" w:lineRule="atLeast"/>
    </w:pPr>
    <w:rPr>
      <w:rFonts w:ascii="BISans" w:eastAsia="Times New Roman" w:hAnsi="BISans"/>
      <w:sz w:val="20"/>
      <w:szCs w:val="20"/>
      <w:lang w:val="de-D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7343"/>
    <w:rPr>
      <w:rFonts w:ascii="BISans" w:eastAsia="Times New Roman" w:hAnsi="BISans" w:cs="Times New Roman"/>
      <w:sz w:val="20"/>
      <w:szCs w:val="20"/>
      <w:lang w:val="de-DE"/>
    </w:rPr>
  </w:style>
  <w:style w:type="character" w:styleId="Rimandonotaapidipagina">
    <w:name w:val="footnote reference"/>
    <w:uiPriority w:val="99"/>
    <w:semiHidden/>
    <w:unhideWhenUsed/>
    <w:rsid w:val="00AC7343"/>
    <w:rPr>
      <w:rFonts w:ascii="Times New Roman" w:hAnsi="Times New Roman" w:cs="Times New Roman" w:hint="default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5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A3587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3F5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5C4D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3F5C4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C4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F5C4D"/>
    <w:rPr>
      <w:b/>
      <w:bCs/>
      <w:lang w:eastAsia="en-US"/>
    </w:rPr>
  </w:style>
  <w:style w:type="paragraph" w:styleId="Revisione">
    <w:name w:val="Revision"/>
    <w:hidden/>
    <w:uiPriority w:val="99"/>
    <w:semiHidden/>
    <w:rsid w:val="00A9517E"/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1EDD"/>
    <w:rPr>
      <w:color w:val="800080"/>
      <w:u w:val="single"/>
    </w:rPr>
  </w:style>
  <w:style w:type="paragraph" w:customStyle="1" w:styleId="Default">
    <w:name w:val="Default"/>
    <w:uiPriority w:val="99"/>
    <w:rsid w:val="00024D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character" w:customStyle="1" w:styleId="Highlight">
    <w:name w:val="Highlight"/>
    <w:uiPriority w:val="99"/>
    <w:rsid w:val="00024DD8"/>
    <w:rPr>
      <w:b/>
      <w:bCs/>
      <w:color w:val="1F3F79"/>
    </w:rPr>
  </w:style>
  <w:style w:type="paragraph" w:styleId="Paragrafoelenco">
    <w:name w:val="List Paragraph"/>
    <w:basedOn w:val="Normale"/>
    <w:uiPriority w:val="34"/>
    <w:qFormat/>
    <w:rsid w:val="00024D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EA574C"/>
    <w:rPr>
      <w:rFonts w:ascii="Times New Roman" w:eastAsia="Times New Roman" w:hAnsi="Times New Roman"/>
      <w:b/>
      <w:kern w:val="28"/>
      <w:sz w:val="28"/>
      <w:lang w:val="de-DE" w:eastAsia="de-DE"/>
    </w:rPr>
  </w:style>
  <w:style w:type="paragraph" w:styleId="NormaleWeb">
    <w:name w:val="Normal (Web)"/>
    <w:basedOn w:val="Normale"/>
    <w:uiPriority w:val="99"/>
    <w:unhideWhenUsed/>
    <w:rsid w:val="006C3AB9"/>
    <w:pPr>
      <w:spacing w:before="100" w:beforeAutospacing="1" w:after="100" w:afterAutospacing="1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paragraph" w:styleId="Testonormale">
    <w:name w:val="Plain Text"/>
    <w:basedOn w:val="Normale"/>
    <w:link w:val="TestonormaleCarattere"/>
    <w:uiPriority w:val="99"/>
    <w:unhideWhenUsed/>
    <w:rsid w:val="006C3AB9"/>
    <w:rPr>
      <w:rFonts w:ascii="Verdana" w:eastAsiaTheme="minorEastAsia" w:hAnsi="Verdana" w:cstheme="minorBidi"/>
      <w:sz w:val="20"/>
      <w:szCs w:val="20"/>
      <w:lang w:val="en-US" w:bidi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C3AB9"/>
    <w:rPr>
      <w:rFonts w:ascii="Verdana" w:eastAsiaTheme="minorEastAsia" w:hAnsi="Verdana" w:cstheme="minorBidi"/>
      <w:lang w:val="en-US" w:eastAsia="en-US" w:bidi="en-US"/>
    </w:rPr>
  </w:style>
  <w:style w:type="paragraph" w:customStyle="1" w:styleId="Body">
    <w:name w:val="Body"/>
    <w:rsid w:val="006C3AB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fr-CH"/>
    </w:rPr>
  </w:style>
  <w:style w:type="character" w:customStyle="1" w:styleId="None">
    <w:name w:val="None"/>
    <w:rsid w:val="006C3AB9"/>
  </w:style>
  <w:style w:type="character" w:customStyle="1" w:styleId="Hyperlink3">
    <w:name w:val="Hyperlink.3"/>
    <w:basedOn w:val="None"/>
    <w:rsid w:val="006C3AB9"/>
    <w:rPr>
      <w:rFonts w:ascii="Verdana" w:eastAsia="Verdana" w:hAnsi="Verdana" w:cs="Verdana"/>
      <w:b/>
      <w:bCs/>
      <w:color w:val="0000FF"/>
      <w:sz w:val="20"/>
      <w:szCs w:val="20"/>
      <w:u w:val="single" w:color="0000FF"/>
      <w:lang w:val="fr-FR"/>
    </w:rPr>
  </w:style>
  <w:style w:type="paragraph" w:customStyle="1" w:styleId="PRH1">
    <w:name w:val="PR_H1"/>
    <w:basedOn w:val="Normale"/>
    <w:uiPriority w:val="99"/>
    <w:rsid w:val="00FF28DA"/>
    <w:pPr>
      <w:tabs>
        <w:tab w:val="left" w:pos="283"/>
        <w:tab w:val="left" w:pos="567"/>
      </w:tabs>
      <w:autoSpaceDE w:val="0"/>
      <w:autoSpaceDN w:val="0"/>
      <w:adjustRightInd w:val="0"/>
      <w:spacing w:after="0" w:line="660" w:lineRule="atLeast"/>
      <w:textAlignment w:val="center"/>
    </w:pPr>
    <w:rPr>
      <w:rFonts w:ascii="BISansNEXTCond-Bold" w:hAnsi="BISansNEXTCond-Bold" w:cs="BISansNEXTCond-Bold"/>
      <w:b/>
      <w:bCs/>
      <w:color w:val="006145"/>
      <w:sz w:val="60"/>
      <w:szCs w:val="60"/>
      <w:lang w:val="de-DE"/>
    </w:rPr>
  </w:style>
  <w:style w:type="paragraph" w:customStyle="1" w:styleId="PRcopyBISansragged">
    <w:name w:val="PR_copy BI Sans ragged"/>
    <w:basedOn w:val="Normale"/>
    <w:uiPriority w:val="99"/>
    <w:rsid w:val="00FF28DA"/>
    <w:pPr>
      <w:tabs>
        <w:tab w:val="left" w:pos="283"/>
        <w:tab w:val="left" w:pos="567"/>
      </w:tabs>
      <w:autoSpaceDE w:val="0"/>
      <w:autoSpaceDN w:val="0"/>
      <w:adjustRightInd w:val="0"/>
      <w:spacing w:after="0" w:line="283" w:lineRule="atLeast"/>
      <w:textAlignment w:val="center"/>
    </w:pPr>
    <w:rPr>
      <w:rFonts w:ascii="BISansNEXT" w:hAnsi="BISansNEXT" w:cs="BISansNEXT"/>
      <w:color w:val="000000"/>
      <w:sz w:val="19"/>
      <w:szCs w:val="19"/>
      <w:lang w:val="de-D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7DE7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2BCB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9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hringer-ingelheim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armanimalwellbeing.com/pagina.php?tipo=pagina&amp;url=the-wab-is-accepting-nominations-for-the-ruminant-well-being-award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l.paleari@vrelations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rina.guffanti@boehringer-ingelhei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atcare.org/isf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hringer-ingelheim.com" TargetMode="External"/><Relationship Id="rId3" Type="http://schemas.openxmlformats.org/officeDocument/2006/relationships/hyperlink" Target="mailto:marina.guffanti@boehringer-ingelheim.com" TargetMode="External"/><Relationship Id="rId7" Type="http://schemas.openxmlformats.org/officeDocument/2006/relationships/hyperlink" Target="mailto:marina.guffanti@boehringer-ingelheim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png"/><Relationship Id="rId5" Type="http://schemas.openxmlformats.org/officeDocument/2006/relationships/hyperlink" Target="http://www.boehringer-ingelheim.com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4403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5165</CharactersWithSpaces>
  <SharedDoc>false</SharedDoc>
  <HLinks>
    <vt:vector size="36" baseType="variant">
      <vt:variant>
        <vt:i4>524393</vt:i4>
      </vt:variant>
      <vt:variant>
        <vt:i4>39</vt:i4>
      </vt:variant>
      <vt:variant>
        <vt:i4>0</vt:i4>
      </vt:variant>
      <vt:variant>
        <vt:i4>5</vt:i4>
      </vt:variant>
      <vt:variant>
        <vt:lpwstr>mailto:ml.paleari@vrelations.it</vt:lpwstr>
      </vt:variant>
      <vt:variant>
        <vt:lpwstr/>
      </vt:variant>
      <vt:variant>
        <vt:i4>3211269</vt:i4>
      </vt:variant>
      <vt:variant>
        <vt:i4>36</vt:i4>
      </vt:variant>
      <vt:variant>
        <vt:i4>0</vt:i4>
      </vt:variant>
      <vt:variant>
        <vt:i4>5</vt:i4>
      </vt:variant>
      <vt:variant>
        <vt:lpwstr>mailto:marina.guffanti@boehringer-ingelheim.com</vt:lpwstr>
      </vt:variant>
      <vt:variant>
        <vt:lpwstr/>
      </vt:variant>
      <vt:variant>
        <vt:i4>1835087</vt:i4>
      </vt:variant>
      <vt:variant>
        <vt:i4>33</vt:i4>
      </vt:variant>
      <vt:variant>
        <vt:i4>0</vt:i4>
      </vt:variant>
      <vt:variant>
        <vt:i4>5</vt:i4>
      </vt:variant>
      <vt:variant>
        <vt:lpwstr>http://www.boehringer-ingelheim.com/</vt:lpwstr>
      </vt:variant>
      <vt:variant>
        <vt:lpwstr/>
      </vt:variant>
      <vt:variant>
        <vt:i4>5177356</vt:i4>
      </vt:variant>
      <vt:variant>
        <vt:i4>30</vt:i4>
      </vt:variant>
      <vt:variant>
        <vt:i4>0</vt:i4>
      </vt:variant>
      <vt:variant>
        <vt:i4>5</vt:i4>
      </vt:variant>
      <vt:variant>
        <vt:lpwstr>http://www.boehringer-ingelheim-congress.com/</vt:lpwstr>
      </vt:variant>
      <vt:variant>
        <vt:lpwstr/>
      </vt:variant>
      <vt:variant>
        <vt:i4>1835087</vt:i4>
      </vt:variant>
      <vt:variant>
        <vt:i4>6</vt:i4>
      </vt:variant>
      <vt:variant>
        <vt:i4>0</vt:i4>
      </vt:variant>
      <vt:variant>
        <vt:i4>5</vt:i4>
      </vt:variant>
      <vt:variant>
        <vt:lpwstr>http://www.boehringer-ingelheim.com/</vt:lpwstr>
      </vt:variant>
      <vt:variant>
        <vt:lpwstr/>
      </vt:variant>
      <vt:variant>
        <vt:i4>3211269</vt:i4>
      </vt:variant>
      <vt:variant>
        <vt:i4>3</vt:i4>
      </vt:variant>
      <vt:variant>
        <vt:i4>0</vt:i4>
      </vt:variant>
      <vt:variant>
        <vt:i4>5</vt:i4>
      </vt:variant>
      <vt:variant>
        <vt:lpwstr>mailto:marina.guffanti@boehringer-ingelheim.com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Alessio Pappagallo</cp:lastModifiedBy>
  <cp:revision>2</cp:revision>
  <cp:lastPrinted>2017-11-07T09:11:00Z</cp:lastPrinted>
  <dcterms:created xsi:type="dcterms:W3CDTF">2018-02-12T15:21:00Z</dcterms:created>
  <dcterms:modified xsi:type="dcterms:W3CDTF">2018-02-12T15:21:00Z</dcterms:modified>
</cp:coreProperties>
</file>