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3879" w14:textId="64869417" w:rsidR="00C0772A" w:rsidRDefault="009320CC" w:rsidP="00784BE2">
      <w:pPr>
        <w:pStyle w:val="Titolo1"/>
        <w:spacing w:line="247" w:lineRule="auto"/>
        <w:rPr>
          <w:szCs w:val="28"/>
        </w:rPr>
      </w:pPr>
      <w:r w:rsidRPr="009320CC">
        <w:rPr>
          <w:szCs w:val="28"/>
        </w:rPr>
        <w:t>Mal di gola</w:t>
      </w:r>
      <w:r>
        <w:rPr>
          <w:szCs w:val="28"/>
        </w:rPr>
        <w:t xml:space="preserve">: </w:t>
      </w:r>
      <w:r w:rsidR="000971FB">
        <w:rPr>
          <w:szCs w:val="28"/>
        </w:rPr>
        <w:t xml:space="preserve">sviluppato </w:t>
      </w:r>
      <w:r>
        <w:rPr>
          <w:szCs w:val="28"/>
        </w:rPr>
        <w:t xml:space="preserve">un “Protocollo di consiglio” per il farmacista che migliora il </w:t>
      </w:r>
      <w:r w:rsidR="00497ACB">
        <w:rPr>
          <w:szCs w:val="28"/>
        </w:rPr>
        <w:t xml:space="preserve">counseling </w:t>
      </w:r>
      <w:r>
        <w:rPr>
          <w:szCs w:val="28"/>
        </w:rPr>
        <w:t>al paziente</w:t>
      </w:r>
      <w:r w:rsidR="00497ACB">
        <w:rPr>
          <w:szCs w:val="28"/>
        </w:rPr>
        <w:t xml:space="preserve"> e ‘fa bene’ alla farmacia</w:t>
      </w:r>
    </w:p>
    <w:p w14:paraId="3F03286C" w14:textId="77777777" w:rsidR="00A6334D" w:rsidRPr="0002795C" w:rsidRDefault="00A6334D" w:rsidP="00EB394D">
      <w:pPr>
        <w:pStyle w:val="Titolo1"/>
        <w:rPr>
          <w:sz w:val="21"/>
          <w:szCs w:val="21"/>
        </w:rPr>
      </w:pPr>
    </w:p>
    <w:p w14:paraId="1EE46A07" w14:textId="13C0A6F9" w:rsidR="00414EDF" w:rsidRDefault="009320CC" w:rsidP="00414EDF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 xml:space="preserve">Il “Protocollo” è </w:t>
      </w:r>
      <w:r w:rsidR="002F42B6">
        <w:rPr>
          <w:b w:val="0"/>
          <w:bCs/>
          <w:sz w:val="21"/>
          <w:szCs w:val="21"/>
        </w:rPr>
        <w:t>stato messo a punto</w:t>
      </w:r>
      <w:r>
        <w:rPr>
          <w:b w:val="0"/>
          <w:bCs/>
          <w:sz w:val="21"/>
          <w:szCs w:val="21"/>
        </w:rPr>
        <w:t xml:space="preserve"> dal “Laboratorio sul mal di gola”</w:t>
      </w:r>
      <w:r w:rsidR="00414EDF">
        <w:rPr>
          <w:b w:val="0"/>
          <w:bCs/>
          <w:sz w:val="21"/>
          <w:szCs w:val="21"/>
        </w:rPr>
        <w:t>:</w:t>
      </w:r>
      <w:r w:rsidR="002F42B6">
        <w:rPr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>un gruppo di lavoro</w:t>
      </w:r>
      <w:r w:rsidR="00414EDF">
        <w:rPr>
          <w:b w:val="0"/>
          <w:bCs/>
          <w:sz w:val="21"/>
          <w:szCs w:val="21"/>
        </w:rPr>
        <w:t>,</w:t>
      </w:r>
      <w:r w:rsidR="00C0772A">
        <w:rPr>
          <w:b w:val="0"/>
          <w:bCs/>
          <w:sz w:val="21"/>
          <w:szCs w:val="21"/>
        </w:rPr>
        <w:t xml:space="preserve"> nato su iniziativa </w:t>
      </w:r>
      <w:r>
        <w:rPr>
          <w:b w:val="0"/>
          <w:bCs/>
          <w:sz w:val="21"/>
          <w:szCs w:val="21"/>
        </w:rPr>
        <w:t>d</w:t>
      </w:r>
      <w:r w:rsidR="00C0772A">
        <w:rPr>
          <w:b w:val="0"/>
          <w:bCs/>
          <w:sz w:val="21"/>
          <w:szCs w:val="21"/>
        </w:rPr>
        <w:t>i</w:t>
      </w:r>
      <w:r>
        <w:rPr>
          <w:b w:val="0"/>
          <w:bCs/>
          <w:sz w:val="21"/>
          <w:szCs w:val="21"/>
        </w:rPr>
        <w:t xml:space="preserve"> Chiesi Italia</w:t>
      </w:r>
      <w:r w:rsidR="00414EDF">
        <w:rPr>
          <w:b w:val="0"/>
          <w:bCs/>
          <w:sz w:val="21"/>
          <w:szCs w:val="21"/>
        </w:rPr>
        <w:t>,</w:t>
      </w:r>
      <w:r w:rsidR="002F42B6">
        <w:rPr>
          <w:b w:val="0"/>
          <w:bCs/>
          <w:sz w:val="21"/>
          <w:szCs w:val="21"/>
        </w:rPr>
        <w:t xml:space="preserve"> che ha coinvolto alcune</w:t>
      </w:r>
      <w:r>
        <w:rPr>
          <w:b w:val="0"/>
          <w:bCs/>
          <w:sz w:val="21"/>
          <w:szCs w:val="21"/>
        </w:rPr>
        <w:t xml:space="preserve"> farmacie</w:t>
      </w:r>
      <w:r w:rsidR="002F42B6">
        <w:rPr>
          <w:b w:val="0"/>
          <w:bCs/>
          <w:sz w:val="21"/>
          <w:szCs w:val="21"/>
        </w:rPr>
        <w:t xml:space="preserve"> distribuite</w:t>
      </w:r>
      <w:r>
        <w:rPr>
          <w:b w:val="0"/>
          <w:bCs/>
          <w:sz w:val="21"/>
          <w:szCs w:val="21"/>
        </w:rPr>
        <w:t xml:space="preserve"> sul territorio </w:t>
      </w:r>
      <w:r w:rsidR="002F42B6">
        <w:rPr>
          <w:b w:val="0"/>
          <w:bCs/>
          <w:sz w:val="21"/>
          <w:szCs w:val="21"/>
        </w:rPr>
        <w:t>italiano</w:t>
      </w:r>
      <w:r w:rsidR="00414EDF">
        <w:rPr>
          <w:b w:val="0"/>
          <w:bCs/>
          <w:sz w:val="21"/>
          <w:szCs w:val="21"/>
        </w:rPr>
        <w:t xml:space="preserve"> per elaborare un</w:t>
      </w:r>
      <w:r w:rsidR="002F42B6">
        <w:rPr>
          <w:b w:val="0"/>
          <w:bCs/>
          <w:sz w:val="21"/>
          <w:szCs w:val="21"/>
        </w:rPr>
        <w:t xml:space="preserve"> modello</w:t>
      </w:r>
      <w:r w:rsidR="00C0772A">
        <w:rPr>
          <w:b w:val="0"/>
          <w:bCs/>
          <w:sz w:val="21"/>
          <w:szCs w:val="21"/>
        </w:rPr>
        <w:t xml:space="preserve"> di consiglio a partire dall’ascolto delle esigenze di pazienti e farmacisti</w:t>
      </w:r>
    </w:p>
    <w:p w14:paraId="2C93661C" w14:textId="74EBEDDB" w:rsidR="009320CC" w:rsidRPr="00414EDF" w:rsidRDefault="009D56DF" w:rsidP="00414EDF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Il modello è stato esteso su larga scala e i</w:t>
      </w:r>
      <w:r w:rsidR="002F42B6" w:rsidRPr="00414EDF">
        <w:rPr>
          <w:b w:val="0"/>
          <w:bCs/>
          <w:sz w:val="21"/>
          <w:szCs w:val="21"/>
        </w:rPr>
        <w:t xml:space="preserve">n pochi mesi </w:t>
      </w:r>
      <w:r w:rsidR="00414EDF">
        <w:rPr>
          <w:b w:val="0"/>
          <w:bCs/>
          <w:sz w:val="21"/>
          <w:szCs w:val="21"/>
        </w:rPr>
        <w:t xml:space="preserve">sono state </w:t>
      </w:r>
      <w:r w:rsidR="00414EDF" w:rsidRPr="00414EDF">
        <w:rPr>
          <w:b w:val="0"/>
          <w:bCs/>
          <w:sz w:val="21"/>
          <w:szCs w:val="21"/>
        </w:rPr>
        <w:t>attiva</w:t>
      </w:r>
      <w:r w:rsidR="00414EDF">
        <w:rPr>
          <w:b w:val="0"/>
          <w:bCs/>
          <w:sz w:val="21"/>
          <w:szCs w:val="21"/>
        </w:rPr>
        <w:t xml:space="preserve">te </w:t>
      </w:r>
      <w:r w:rsidR="00414EDF" w:rsidRPr="00414EDF">
        <w:rPr>
          <w:b w:val="0"/>
          <w:bCs/>
          <w:sz w:val="21"/>
          <w:szCs w:val="21"/>
        </w:rPr>
        <w:t>1500 farmacie</w:t>
      </w:r>
    </w:p>
    <w:p w14:paraId="1C482283" w14:textId="64C2E362" w:rsidR="002F42B6" w:rsidRPr="00414EDF" w:rsidRDefault="009320CC" w:rsidP="00414EDF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Al centro del progetto</w:t>
      </w:r>
      <w:r w:rsidR="00C0772A">
        <w:rPr>
          <w:b w:val="0"/>
          <w:bCs/>
          <w:sz w:val="21"/>
          <w:szCs w:val="21"/>
        </w:rPr>
        <w:t xml:space="preserve"> anche la </w:t>
      </w:r>
      <w:r>
        <w:rPr>
          <w:b w:val="0"/>
          <w:bCs/>
          <w:sz w:val="21"/>
          <w:szCs w:val="21"/>
        </w:rPr>
        <w:t xml:space="preserve">formazione del farmacista e </w:t>
      </w:r>
      <w:r w:rsidR="00C0772A">
        <w:rPr>
          <w:b w:val="0"/>
          <w:bCs/>
          <w:sz w:val="21"/>
          <w:szCs w:val="21"/>
        </w:rPr>
        <w:t xml:space="preserve">il </w:t>
      </w:r>
      <w:r>
        <w:rPr>
          <w:b w:val="0"/>
          <w:bCs/>
          <w:sz w:val="21"/>
          <w:szCs w:val="21"/>
        </w:rPr>
        <w:t>supporto nella gestione della categoria mal di gola</w:t>
      </w:r>
      <w:r w:rsidR="00C0772A">
        <w:rPr>
          <w:b w:val="0"/>
          <w:bCs/>
          <w:sz w:val="21"/>
          <w:szCs w:val="21"/>
        </w:rPr>
        <w:t>:</w:t>
      </w:r>
      <w:r>
        <w:rPr>
          <w:b w:val="0"/>
          <w:bCs/>
          <w:sz w:val="21"/>
          <w:szCs w:val="21"/>
        </w:rPr>
        <w:t xml:space="preserve"> </w:t>
      </w:r>
      <w:r w:rsidR="00C0772A">
        <w:rPr>
          <w:b w:val="0"/>
          <w:bCs/>
          <w:sz w:val="21"/>
          <w:szCs w:val="21"/>
        </w:rPr>
        <w:t>in farmacia vale il 2% del fatturato, con una crescita di oltre il 50%</w:t>
      </w:r>
      <w:r w:rsidR="00497ACB" w:rsidRPr="00497ACB">
        <w:rPr>
          <w:b w:val="0"/>
          <w:bCs/>
          <w:sz w:val="21"/>
          <w:szCs w:val="21"/>
          <w:vertAlign w:val="superscript"/>
        </w:rPr>
        <w:t>3</w:t>
      </w:r>
    </w:p>
    <w:p w14:paraId="17FD7BC5" w14:textId="77777777" w:rsidR="002F42B6" w:rsidRPr="00137350" w:rsidRDefault="002F42B6" w:rsidP="0002795C">
      <w:pPr>
        <w:pStyle w:val="Titolo1"/>
        <w:spacing w:after="120" w:line="247" w:lineRule="auto"/>
        <w:ind w:left="426"/>
        <w:contextualSpacing w:val="0"/>
        <w:rPr>
          <w:b w:val="0"/>
          <w:bCs/>
          <w:sz w:val="21"/>
          <w:szCs w:val="21"/>
        </w:rPr>
      </w:pPr>
    </w:p>
    <w:p w14:paraId="22D0B12E" w14:textId="05D4FB71" w:rsidR="000470E6" w:rsidRPr="000470E6" w:rsidRDefault="00EF0542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 w:rsidRPr="00EF0542">
        <w:rPr>
          <w:b w:val="0"/>
          <w:bCs/>
          <w:sz w:val="22"/>
          <w:szCs w:val="22"/>
        </w:rPr>
        <w:t xml:space="preserve">Parma, </w:t>
      </w:r>
      <w:r w:rsidR="000971FB">
        <w:rPr>
          <w:b w:val="0"/>
          <w:bCs/>
          <w:sz w:val="22"/>
          <w:szCs w:val="22"/>
        </w:rPr>
        <w:t>21</w:t>
      </w:r>
      <w:r w:rsidRPr="00EF0542">
        <w:rPr>
          <w:b w:val="0"/>
          <w:bCs/>
          <w:sz w:val="22"/>
          <w:szCs w:val="22"/>
        </w:rPr>
        <w:t xml:space="preserve"> dicembre 2022 - </w:t>
      </w:r>
      <w:r w:rsidR="000470E6" w:rsidRPr="000470E6">
        <w:rPr>
          <w:sz w:val="22"/>
          <w:szCs w:val="22"/>
        </w:rPr>
        <w:t>Il mal di gola è tra i malanni di stagione più comuni</w:t>
      </w:r>
      <w:r w:rsidR="000470E6" w:rsidRPr="000470E6">
        <w:rPr>
          <w:b w:val="0"/>
          <w:bCs/>
          <w:sz w:val="22"/>
          <w:szCs w:val="22"/>
        </w:rPr>
        <w:t xml:space="preserve"> – si stima che oltre il </w:t>
      </w:r>
      <w:r w:rsidR="000470E6" w:rsidRPr="000470E6">
        <w:rPr>
          <w:sz w:val="22"/>
          <w:szCs w:val="22"/>
        </w:rPr>
        <w:t>50% della popolazione</w:t>
      </w:r>
      <w:r w:rsidR="000470E6" w:rsidRPr="000470E6">
        <w:rPr>
          <w:b w:val="0"/>
          <w:bCs/>
          <w:sz w:val="22"/>
          <w:szCs w:val="22"/>
        </w:rPr>
        <w:t xml:space="preserve"> ne soffra in un anno</w:t>
      </w:r>
      <w:r w:rsidR="000470E6" w:rsidRPr="000470E6">
        <w:rPr>
          <w:b w:val="0"/>
          <w:bCs/>
          <w:sz w:val="22"/>
          <w:szCs w:val="22"/>
          <w:vertAlign w:val="superscript"/>
        </w:rPr>
        <w:t>1</w:t>
      </w:r>
      <w:r w:rsidR="000470E6" w:rsidRPr="000470E6">
        <w:rPr>
          <w:b w:val="0"/>
          <w:bCs/>
          <w:sz w:val="22"/>
          <w:szCs w:val="22"/>
        </w:rPr>
        <w:t xml:space="preserve"> – </w:t>
      </w:r>
      <w:r w:rsidR="000470E6">
        <w:rPr>
          <w:b w:val="0"/>
          <w:bCs/>
          <w:sz w:val="22"/>
          <w:szCs w:val="22"/>
        </w:rPr>
        <w:t xml:space="preserve">e </w:t>
      </w:r>
      <w:r w:rsidR="000470E6" w:rsidRPr="000470E6">
        <w:rPr>
          <w:b w:val="0"/>
          <w:bCs/>
          <w:sz w:val="22"/>
          <w:szCs w:val="22"/>
        </w:rPr>
        <w:t xml:space="preserve">per i quali è più frequente il </w:t>
      </w:r>
      <w:r w:rsidR="000470E6" w:rsidRPr="000470E6">
        <w:rPr>
          <w:sz w:val="22"/>
          <w:szCs w:val="22"/>
        </w:rPr>
        <w:t>ricorso al consiglio del farmacista</w:t>
      </w:r>
      <w:r w:rsidR="000470E6" w:rsidRPr="000470E6">
        <w:rPr>
          <w:b w:val="0"/>
          <w:bCs/>
          <w:sz w:val="22"/>
          <w:szCs w:val="22"/>
        </w:rPr>
        <w:t>.</w:t>
      </w:r>
      <w:r w:rsidR="000470E6">
        <w:rPr>
          <w:b w:val="0"/>
          <w:bCs/>
          <w:sz w:val="22"/>
          <w:szCs w:val="22"/>
        </w:rPr>
        <w:t xml:space="preserve"> Il disturbo </w:t>
      </w:r>
      <w:r w:rsidR="000470E6" w:rsidRPr="000470E6">
        <w:rPr>
          <w:b w:val="0"/>
          <w:bCs/>
          <w:sz w:val="22"/>
          <w:szCs w:val="22"/>
        </w:rPr>
        <w:t>può essere particolarmente fastidioso per via dei sintomi che lo accompagnano, tra cui spiccano il dolore, specie nella deglutizione, e la febbre</w:t>
      </w:r>
      <w:r w:rsidR="000470E6" w:rsidRPr="000470E6">
        <w:rPr>
          <w:b w:val="0"/>
          <w:bCs/>
          <w:sz w:val="22"/>
          <w:szCs w:val="22"/>
          <w:vertAlign w:val="superscript"/>
        </w:rPr>
        <w:t>2</w:t>
      </w:r>
      <w:r w:rsidR="000470E6" w:rsidRPr="000470E6">
        <w:rPr>
          <w:b w:val="0"/>
          <w:bCs/>
          <w:sz w:val="22"/>
          <w:szCs w:val="22"/>
        </w:rPr>
        <w:t xml:space="preserve">. Ma </w:t>
      </w:r>
      <w:r w:rsidR="000470E6" w:rsidRPr="000470E6">
        <w:rPr>
          <w:sz w:val="22"/>
          <w:szCs w:val="22"/>
        </w:rPr>
        <w:t>i mal di gola non sono tutti uguali</w:t>
      </w:r>
      <w:r w:rsidR="000470E6" w:rsidRPr="000470E6">
        <w:rPr>
          <w:b w:val="0"/>
          <w:bCs/>
          <w:sz w:val="22"/>
          <w:szCs w:val="22"/>
        </w:rPr>
        <w:t xml:space="preserve"> e, di conseguenza, neanche i rimedi da proporre a</w:t>
      </w:r>
      <w:r w:rsidR="002714A8">
        <w:rPr>
          <w:b w:val="0"/>
          <w:bCs/>
          <w:sz w:val="22"/>
          <w:szCs w:val="22"/>
        </w:rPr>
        <w:t xml:space="preserve">i </w:t>
      </w:r>
      <w:r w:rsidR="000470E6" w:rsidRPr="000470E6">
        <w:rPr>
          <w:b w:val="0"/>
          <w:bCs/>
          <w:sz w:val="22"/>
          <w:szCs w:val="22"/>
        </w:rPr>
        <w:t xml:space="preserve">pazienti.  </w:t>
      </w:r>
    </w:p>
    <w:p w14:paraId="356DDD5A" w14:textId="5DEADB9E" w:rsidR="00AA51D1" w:rsidRDefault="000470E6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 w:rsidRPr="000470E6">
        <w:rPr>
          <w:b w:val="0"/>
          <w:bCs/>
          <w:sz w:val="22"/>
          <w:szCs w:val="22"/>
        </w:rPr>
        <w:t xml:space="preserve">Per supportare il farmacista nella sua funzione di counselor al servizio </w:t>
      </w:r>
      <w:r w:rsidR="002714A8">
        <w:rPr>
          <w:b w:val="0"/>
          <w:bCs/>
          <w:sz w:val="22"/>
          <w:szCs w:val="22"/>
        </w:rPr>
        <w:t>dei cittadini-pazienti</w:t>
      </w:r>
      <w:r w:rsidRPr="000470E6">
        <w:rPr>
          <w:b w:val="0"/>
          <w:bCs/>
          <w:sz w:val="22"/>
          <w:szCs w:val="22"/>
        </w:rPr>
        <w:t xml:space="preserve">, </w:t>
      </w:r>
      <w:r w:rsidRPr="000470E6">
        <w:rPr>
          <w:sz w:val="22"/>
          <w:szCs w:val="22"/>
        </w:rPr>
        <w:t>Chiesi Italia</w:t>
      </w:r>
      <w:r>
        <w:rPr>
          <w:b w:val="0"/>
          <w:bCs/>
          <w:sz w:val="22"/>
          <w:szCs w:val="22"/>
        </w:rPr>
        <w:t>, la filiale italiana del Gruppo Chiesi,</w:t>
      </w:r>
      <w:r w:rsidRPr="000470E6">
        <w:rPr>
          <w:b w:val="0"/>
          <w:bCs/>
          <w:sz w:val="22"/>
          <w:szCs w:val="22"/>
        </w:rPr>
        <w:t xml:space="preserve"> ha </w:t>
      </w:r>
      <w:r>
        <w:rPr>
          <w:b w:val="0"/>
          <w:bCs/>
          <w:sz w:val="22"/>
          <w:szCs w:val="22"/>
        </w:rPr>
        <w:t>promosso la creazione di un</w:t>
      </w:r>
      <w:r w:rsidRPr="000470E6">
        <w:rPr>
          <w:b w:val="0"/>
          <w:bCs/>
          <w:sz w:val="22"/>
          <w:szCs w:val="22"/>
        </w:rPr>
        <w:t xml:space="preserve"> </w:t>
      </w:r>
      <w:r w:rsidRPr="000470E6">
        <w:rPr>
          <w:sz w:val="22"/>
          <w:szCs w:val="22"/>
        </w:rPr>
        <w:t>“Laboratorio sul mal di gola”</w:t>
      </w:r>
      <w:r w:rsidR="00414EDF">
        <w:rPr>
          <w:b w:val="0"/>
          <w:bCs/>
          <w:sz w:val="22"/>
          <w:szCs w:val="22"/>
        </w:rPr>
        <w:t xml:space="preserve"> che ha coinvolto alcune farmacie distribuite sul territorio italiano.</w:t>
      </w:r>
      <w:r w:rsidR="00414EDF" w:rsidRPr="00414EDF">
        <w:rPr>
          <w:b w:val="0"/>
          <w:bCs/>
          <w:sz w:val="22"/>
          <w:szCs w:val="22"/>
        </w:rPr>
        <w:t xml:space="preserve"> </w:t>
      </w:r>
      <w:r w:rsidR="00AA51D1">
        <w:rPr>
          <w:b w:val="0"/>
          <w:bCs/>
          <w:sz w:val="22"/>
          <w:szCs w:val="22"/>
        </w:rPr>
        <w:t>Il</w:t>
      </w:r>
      <w:r w:rsidR="00414EDF">
        <w:rPr>
          <w:b w:val="0"/>
          <w:bCs/>
          <w:sz w:val="22"/>
          <w:szCs w:val="22"/>
        </w:rPr>
        <w:t xml:space="preserve"> gruppo di lavoro </w:t>
      </w:r>
      <w:r w:rsidR="00AA51D1">
        <w:rPr>
          <w:b w:val="0"/>
          <w:bCs/>
          <w:sz w:val="22"/>
          <w:szCs w:val="22"/>
        </w:rPr>
        <w:t>ha messo a</w:t>
      </w:r>
      <w:r w:rsidR="00414EDF" w:rsidRPr="000470E6">
        <w:rPr>
          <w:b w:val="0"/>
          <w:bCs/>
          <w:sz w:val="22"/>
          <w:szCs w:val="22"/>
        </w:rPr>
        <w:t xml:space="preserve"> </w:t>
      </w:r>
      <w:r w:rsidR="00AA51D1">
        <w:rPr>
          <w:b w:val="0"/>
          <w:bCs/>
          <w:sz w:val="22"/>
          <w:szCs w:val="22"/>
        </w:rPr>
        <w:t>punto u</w:t>
      </w:r>
      <w:r w:rsidR="00414EDF" w:rsidRPr="000470E6">
        <w:rPr>
          <w:b w:val="0"/>
          <w:bCs/>
          <w:sz w:val="22"/>
          <w:szCs w:val="22"/>
        </w:rPr>
        <w:t xml:space="preserve">n </w:t>
      </w:r>
      <w:r w:rsidR="00414EDF">
        <w:rPr>
          <w:b w:val="0"/>
          <w:bCs/>
          <w:sz w:val="22"/>
          <w:szCs w:val="22"/>
        </w:rPr>
        <w:t>“</w:t>
      </w:r>
      <w:r w:rsidR="00414EDF">
        <w:rPr>
          <w:sz w:val="22"/>
          <w:szCs w:val="22"/>
        </w:rPr>
        <w:t>P</w:t>
      </w:r>
      <w:r w:rsidR="00414EDF" w:rsidRPr="000470E6">
        <w:rPr>
          <w:sz w:val="22"/>
          <w:szCs w:val="22"/>
        </w:rPr>
        <w:t>rotocollo di consiglio</w:t>
      </w:r>
      <w:r w:rsidR="00414EDF">
        <w:rPr>
          <w:sz w:val="22"/>
          <w:szCs w:val="22"/>
        </w:rPr>
        <w:t>”</w:t>
      </w:r>
      <w:r w:rsidR="00414EDF" w:rsidRPr="000470E6">
        <w:rPr>
          <w:b w:val="0"/>
          <w:bCs/>
          <w:sz w:val="22"/>
          <w:szCs w:val="22"/>
        </w:rPr>
        <w:t xml:space="preserve"> che, a partire dal grado di intensità del mal di gola riportato dal paziente, identifica la strategia di consiglio e la soluzione più adatta ai suoi bisogni di cura.</w:t>
      </w:r>
      <w:r w:rsidR="00414EDF">
        <w:rPr>
          <w:b w:val="0"/>
          <w:bCs/>
          <w:sz w:val="22"/>
          <w:szCs w:val="22"/>
        </w:rPr>
        <w:t xml:space="preserve"> Il </w:t>
      </w:r>
      <w:r w:rsidR="00414EDF" w:rsidRPr="00414EDF">
        <w:rPr>
          <w:b w:val="0"/>
          <w:bCs/>
          <w:sz w:val="22"/>
          <w:szCs w:val="22"/>
        </w:rPr>
        <w:t xml:space="preserve">modello </w:t>
      </w:r>
      <w:r w:rsidR="00AA51D1">
        <w:rPr>
          <w:b w:val="0"/>
          <w:bCs/>
          <w:sz w:val="22"/>
          <w:szCs w:val="22"/>
        </w:rPr>
        <w:t xml:space="preserve">è stato poi </w:t>
      </w:r>
      <w:r w:rsidR="00414EDF" w:rsidRPr="00414EDF">
        <w:rPr>
          <w:b w:val="0"/>
          <w:bCs/>
          <w:sz w:val="22"/>
          <w:szCs w:val="22"/>
        </w:rPr>
        <w:t>esteso su larga scala</w:t>
      </w:r>
      <w:r w:rsidR="00AA51D1">
        <w:rPr>
          <w:b w:val="0"/>
          <w:bCs/>
          <w:sz w:val="22"/>
          <w:szCs w:val="22"/>
        </w:rPr>
        <w:t xml:space="preserve"> e in pochi mesi sono state attivate </w:t>
      </w:r>
      <w:r w:rsidR="00AA51D1" w:rsidRPr="00AA51D1">
        <w:rPr>
          <w:sz w:val="22"/>
          <w:szCs w:val="22"/>
        </w:rPr>
        <w:t>1500 farmacie</w:t>
      </w:r>
      <w:r w:rsidR="00AA51D1">
        <w:rPr>
          <w:b w:val="0"/>
          <w:bCs/>
          <w:sz w:val="22"/>
          <w:szCs w:val="22"/>
        </w:rPr>
        <w:t>.</w:t>
      </w:r>
    </w:p>
    <w:p w14:paraId="76A5338B" w14:textId="35E599EE" w:rsidR="000470E6" w:rsidRDefault="00AA51D1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L’iniziativa</w:t>
      </w:r>
      <w:r w:rsidR="000470E6" w:rsidRPr="000470E6">
        <w:rPr>
          <w:b w:val="0"/>
          <w:bCs/>
          <w:sz w:val="22"/>
          <w:szCs w:val="22"/>
        </w:rPr>
        <w:t xml:space="preserve"> riflette l’impegno </w:t>
      </w:r>
      <w:r w:rsidR="000470E6">
        <w:rPr>
          <w:b w:val="0"/>
          <w:bCs/>
          <w:sz w:val="22"/>
          <w:szCs w:val="22"/>
        </w:rPr>
        <w:t>d</w:t>
      </w:r>
      <w:r>
        <w:rPr>
          <w:b w:val="0"/>
          <w:bCs/>
          <w:sz w:val="22"/>
          <w:szCs w:val="22"/>
        </w:rPr>
        <w:t xml:space="preserve">i Chiesi Italia </w:t>
      </w:r>
      <w:r w:rsidR="000470E6" w:rsidRPr="000470E6">
        <w:rPr>
          <w:b w:val="0"/>
          <w:bCs/>
          <w:sz w:val="22"/>
          <w:szCs w:val="22"/>
        </w:rPr>
        <w:t xml:space="preserve">nel </w:t>
      </w:r>
      <w:r w:rsidR="000470E6" w:rsidRPr="000470E6">
        <w:rPr>
          <w:sz w:val="22"/>
          <w:szCs w:val="22"/>
        </w:rPr>
        <w:t xml:space="preserve">mettere a disposizione del professionista strumenti e formazione </w:t>
      </w:r>
      <w:r w:rsidR="000470E6" w:rsidRPr="00414EDF">
        <w:rPr>
          <w:sz w:val="22"/>
          <w:szCs w:val="22"/>
        </w:rPr>
        <w:t xml:space="preserve">scientifica </w:t>
      </w:r>
      <w:r w:rsidR="002714A8" w:rsidRPr="00414EDF">
        <w:rPr>
          <w:sz w:val="22"/>
          <w:szCs w:val="22"/>
        </w:rPr>
        <w:t>di qualità</w:t>
      </w:r>
      <w:r w:rsidR="002714A8">
        <w:rPr>
          <w:b w:val="0"/>
          <w:bCs/>
          <w:sz w:val="22"/>
          <w:szCs w:val="22"/>
        </w:rPr>
        <w:t xml:space="preserve"> c</w:t>
      </w:r>
      <w:r w:rsidR="000470E6" w:rsidRPr="000470E6">
        <w:rPr>
          <w:b w:val="0"/>
          <w:bCs/>
          <w:sz w:val="22"/>
          <w:szCs w:val="22"/>
        </w:rPr>
        <w:t>he gli consentano di comprendere e rispondere in maniera efficace ai bisogni di salute dei pazienti, generando al contempo un ritorno in termini di business.</w:t>
      </w:r>
      <w:r w:rsidR="000470E6">
        <w:rPr>
          <w:b w:val="0"/>
          <w:bCs/>
          <w:sz w:val="22"/>
          <w:szCs w:val="22"/>
        </w:rPr>
        <w:t xml:space="preserve"> </w:t>
      </w:r>
    </w:p>
    <w:p w14:paraId="01769463" w14:textId="7236DB8A" w:rsidR="000470E6" w:rsidRDefault="000470E6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 w:rsidRPr="000470E6">
        <w:rPr>
          <w:b w:val="0"/>
          <w:bCs/>
          <w:sz w:val="22"/>
          <w:szCs w:val="22"/>
        </w:rPr>
        <w:t xml:space="preserve">I </w:t>
      </w:r>
      <w:r w:rsidRPr="00AA51D1">
        <w:rPr>
          <w:sz w:val="22"/>
          <w:szCs w:val="22"/>
        </w:rPr>
        <w:t>prodotti per il mal di gola</w:t>
      </w:r>
      <w:r w:rsidRPr="000470E6">
        <w:rPr>
          <w:b w:val="0"/>
          <w:bCs/>
          <w:sz w:val="22"/>
          <w:szCs w:val="22"/>
        </w:rPr>
        <w:t xml:space="preserve"> rappresentano, infatti, una categoria importante per </w:t>
      </w:r>
      <w:r>
        <w:rPr>
          <w:b w:val="0"/>
          <w:bCs/>
          <w:sz w:val="22"/>
          <w:szCs w:val="22"/>
        </w:rPr>
        <w:t>la farmacia</w:t>
      </w:r>
      <w:r w:rsidRPr="000470E6">
        <w:rPr>
          <w:b w:val="0"/>
          <w:bCs/>
          <w:sz w:val="22"/>
          <w:szCs w:val="22"/>
        </w:rPr>
        <w:t xml:space="preserve">, sia per fatturato (circa il </w:t>
      </w:r>
      <w:r w:rsidRPr="000470E6">
        <w:rPr>
          <w:sz w:val="22"/>
          <w:szCs w:val="22"/>
        </w:rPr>
        <w:t xml:space="preserve">2% </w:t>
      </w:r>
      <w:r w:rsidRPr="00AA51D1">
        <w:rPr>
          <w:b w:val="0"/>
          <w:bCs/>
          <w:sz w:val="22"/>
          <w:szCs w:val="22"/>
        </w:rPr>
        <w:t>del fatturato</w:t>
      </w:r>
      <w:r w:rsidRPr="000470E6">
        <w:rPr>
          <w:b w:val="0"/>
          <w:bCs/>
          <w:sz w:val="22"/>
          <w:szCs w:val="22"/>
        </w:rPr>
        <w:t xml:space="preserve"> commerciale) che per crescita (</w:t>
      </w:r>
      <w:r w:rsidRPr="000470E6">
        <w:rPr>
          <w:sz w:val="22"/>
          <w:szCs w:val="22"/>
        </w:rPr>
        <w:t>+54,4%</w:t>
      </w:r>
      <w:r w:rsidRPr="000470E6">
        <w:rPr>
          <w:b w:val="0"/>
          <w:bCs/>
          <w:sz w:val="22"/>
          <w:szCs w:val="22"/>
        </w:rPr>
        <w:t>)</w:t>
      </w:r>
      <w:r w:rsidRPr="000470E6">
        <w:rPr>
          <w:b w:val="0"/>
          <w:bCs/>
          <w:sz w:val="22"/>
          <w:szCs w:val="22"/>
          <w:vertAlign w:val="superscript"/>
        </w:rPr>
        <w:t>3</w:t>
      </w:r>
      <w:r w:rsidRPr="000470E6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0470E6">
        <w:rPr>
          <w:b w:val="0"/>
          <w:bCs/>
          <w:sz w:val="22"/>
          <w:szCs w:val="22"/>
        </w:rPr>
        <w:t xml:space="preserve">Una maggiore specializzazione del farmacista sulle cause e sui rimedi più efficaci </w:t>
      </w:r>
      <w:r>
        <w:rPr>
          <w:b w:val="0"/>
          <w:bCs/>
          <w:sz w:val="22"/>
          <w:szCs w:val="22"/>
        </w:rPr>
        <w:t xml:space="preserve">per il trattamento del mal di gola </w:t>
      </w:r>
      <w:r w:rsidRPr="000470E6">
        <w:rPr>
          <w:b w:val="0"/>
          <w:bCs/>
          <w:sz w:val="22"/>
          <w:szCs w:val="22"/>
        </w:rPr>
        <w:t xml:space="preserve">può contribuire ad aiutare i pazienti </w:t>
      </w:r>
      <w:r w:rsidR="00AA51D1">
        <w:rPr>
          <w:b w:val="0"/>
          <w:bCs/>
          <w:sz w:val="22"/>
          <w:szCs w:val="22"/>
        </w:rPr>
        <w:t>nel</w:t>
      </w:r>
      <w:r w:rsidRPr="000470E6">
        <w:rPr>
          <w:b w:val="0"/>
          <w:bCs/>
          <w:sz w:val="22"/>
          <w:szCs w:val="22"/>
        </w:rPr>
        <w:t xml:space="preserve"> gestire al meglio q</w:t>
      </w:r>
      <w:r>
        <w:rPr>
          <w:b w:val="0"/>
          <w:bCs/>
          <w:sz w:val="22"/>
          <w:szCs w:val="22"/>
        </w:rPr>
        <w:t>uesto</w:t>
      </w:r>
      <w:r w:rsidRPr="000470E6">
        <w:rPr>
          <w:b w:val="0"/>
          <w:bCs/>
          <w:sz w:val="22"/>
          <w:szCs w:val="22"/>
        </w:rPr>
        <w:t xml:space="preserve"> malesse</w:t>
      </w:r>
      <w:r>
        <w:rPr>
          <w:b w:val="0"/>
          <w:bCs/>
          <w:sz w:val="22"/>
          <w:szCs w:val="22"/>
        </w:rPr>
        <w:t>re -</w:t>
      </w:r>
      <w:r w:rsidRPr="000470E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attraverso</w:t>
      </w:r>
      <w:r w:rsidRPr="000470E6">
        <w:rPr>
          <w:b w:val="0"/>
          <w:bCs/>
          <w:sz w:val="22"/>
          <w:szCs w:val="22"/>
        </w:rPr>
        <w:t xml:space="preserve"> un consiglio </w:t>
      </w:r>
      <w:r>
        <w:rPr>
          <w:b w:val="0"/>
          <w:bCs/>
          <w:sz w:val="22"/>
          <w:szCs w:val="22"/>
        </w:rPr>
        <w:t xml:space="preserve">appropriato </w:t>
      </w:r>
      <w:r w:rsidRPr="000470E6">
        <w:rPr>
          <w:b w:val="0"/>
          <w:bCs/>
          <w:sz w:val="22"/>
          <w:szCs w:val="22"/>
        </w:rPr>
        <w:t>sui prodotti senza obbligo di prescrizione (SOP, OTC) più indicati</w:t>
      </w:r>
      <w:r>
        <w:rPr>
          <w:b w:val="0"/>
          <w:bCs/>
          <w:sz w:val="22"/>
          <w:szCs w:val="22"/>
        </w:rPr>
        <w:t xml:space="preserve"> -,</w:t>
      </w:r>
      <w:r w:rsidRPr="000470E6">
        <w:rPr>
          <w:b w:val="0"/>
          <w:bCs/>
          <w:sz w:val="22"/>
          <w:szCs w:val="22"/>
        </w:rPr>
        <w:t xml:space="preserve"> contribuendo anche a rafforzare la fidelizzazione al punto vendita.</w:t>
      </w:r>
    </w:p>
    <w:p w14:paraId="61612654" w14:textId="2043FC09" w:rsidR="00200951" w:rsidRDefault="00AA51D1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Oltre alla messa a punto del </w:t>
      </w:r>
      <w:r w:rsidR="000470E6">
        <w:rPr>
          <w:sz w:val="22"/>
          <w:szCs w:val="22"/>
        </w:rPr>
        <w:t>P</w:t>
      </w:r>
      <w:r w:rsidR="000470E6" w:rsidRPr="000470E6">
        <w:rPr>
          <w:sz w:val="22"/>
          <w:szCs w:val="22"/>
        </w:rPr>
        <w:t>rotocollo di consiglio</w:t>
      </w:r>
      <w:r w:rsidR="000470E6" w:rsidRPr="000470E6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 xml:space="preserve">il progetto ha previsto </w:t>
      </w:r>
      <w:r w:rsidR="000470E6" w:rsidRPr="000470E6">
        <w:rPr>
          <w:b w:val="0"/>
          <w:bCs/>
          <w:sz w:val="22"/>
          <w:szCs w:val="22"/>
        </w:rPr>
        <w:t xml:space="preserve">un </w:t>
      </w:r>
      <w:r w:rsidR="000470E6" w:rsidRPr="00200951">
        <w:rPr>
          <w:sz w:val="22"/>
          <w:szCs w:val="22"/>
        </w:rPr>
        <w:t>percorso di formazione</w:t>
      </w:r>
      <w:r w:rsidR="00200951">
        <w:rPr>
          <w:b w:val="0"/>
          <w:bCs/>
          <w:sz w:val="22"/>
          <w:szCs w:val="22"/>
        </w:rPr>
        <w:t xml:space="preserve"> altamente professionalizzante </w:t>
      </w:r>
      <w:r w:rsidR="000470E6" w:rsidRPr="000470E6">
        <w:rPr>
          <w:b w:val="0"/>
          <w:bCs/>
          <w:sz w:val="22"/>
          <w:szCs w:val="22"/>
        </w:rPr>
        <w:t xml:space="preserve">rivolto ai dipendenti </w:t>
      </w:r>
      <w:r w:rsidR="000470E6">
        <w:rPr>
          <w:b w:val="0"/>
          <w:bCs/>
          <w:sz w:val="22"/>
          <w:szCs w:val="22"/>
        </w:rPr>
        <w:t xml:space="preserve">e collaboratori della farmacia, e il </w:t>
      </w:r>
      <w:r w:rsidR="000470E6" w:rsidRPr="002714A8">
        <w:rPr>
          <w:sz w:val="22"/>
          <w:szCs w:val="22"/>
        </w:rPr>
        <w:t xml:space="preserve">supporto </w:t>
      </w:r>
      <w:r w:rsidR="002714A8">
        <w:rPr>
          <w:sz w:val="22"/>
          <w:szCs w:val="22"/>
        </w:rPr>
        <w:t>per o</w:t>
      </w:r>
      <w:r w:rsidR="00200951" w:rsidRPr="002714A8">
        <w:rPr>
          <w:sz w:val="22"/>
          <w:szCs w:val="22"/>
        </w:rPr>
        <w:t>ttimizzare la</w:t>
      </w:r>
      <w:r w:rsidR="00200951">
        <w:rPr>
          <w:b w:val="0"/>
          <w:bCs/>
          <w:sz w:val="22"/>
          <w:szCs w:val="22"/>
        </w:rPr>
        <w:t xml:space="preserve"> </w:t>
      </w:r>
      <w:r w:rsidR="00200951" w:rsidRPr="00200951">
        <w:rPr>
          <w:sz w:val="22"/>
          <w:szCs w:val="22"/>
        </w:rPr>
        <w:t>gestione della categoria mal di gola</w:t>
      </w:r>
      <w:r w:rsidR="00200951">
        <w:rPr>
          <w:b w:val="0"/>
          <w:bCs/>
          <w:sz w:val="22"/>
          <w:szCs w:val="22"/>
        </w:rPr>
        <w:t xml:space="preserve"> all’interno della farmacia, puntando a migliorare la Customer Experience.  </w:t>
      </w:r>
    </w:p>
    <w:p w14:paraId="4C7A8F40" w14:textId="77777777" w:rsidR="00EF0542" w:rsidRDefault="00200951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Il Laboratorio, partito alla fine del 2021, si è avvalso dell’apporto di consulenti </w:t>
      </w:r>
      <w:r w:rsidR="00681B83">
        <w:rPr>
          <w:b w:val="0"/>
          <w:bCs/>
          <w:sz w:val="22"/>
          <w:szCs w:val="22"/>
        </w:rPr>
        <w:t>in ambito gestionale</w:t>
      </w:r>
      <w:r>
        <w:rPr>
          <w:b w:val="0"/>
          <w:bCs/>
          <w:sz w:val="22"/>
          <w:szCs w:val="22"/>
        </w:rPr>
        <w:t xml:space="preserve"> e dell’expertise di Chiesi Itali</w:t>
      </w:r>
      <w:r w:rsidR="00681B83">
        <w:rPr>
          <w:b w:val="0"/>
          <w:bCs/>
          <w:sz w:val="22"/>
          <w:szCs w:val="22"/>
        </w:rPr>
        <w:t xml:space="preserve">a nel campo del trattamento del mal di gola. </w:t>
      </w:r>
      <w:r w:rsidR="002714A8">
        <w:rPr>
          <w:b w:val="0"/>
          <w:bCs/>
          <w:sz w:val="22"/>
          <w:szCs w:val="22"/>
        </w:rPr>
        <w:t>Il modello basato sul consiglio di valore del farmacista</w:t>
      </w:r>
      <w:r w:rsidR="00681B83">
        <w:rPr>
          <w:b w:val="0"/>
          <w:bCs/>
          <w:sz w:val="22"/>
          <w:szCs w:val="22"/>
        </w:rPr>
        <w:t xml:space="preserve"> </w:t>
      </w:r>
      <w:r w:rsidR="002714A8">
        <w:rPr>
          <w:b w:val="0"/>
          <w:bCs/>
          <w:sz w:val="22"/>
          <w:szCs w:val="22"/>
        </w:rPr>
        <w:t xml:space="preserve">è stato </w:t>
      </w:r>
      <w:r w:rsidR="00681B83">
        <w:rPr>
          <w:b w:val="0"/>
          <w:bCs/>
          <w:sz w:val="22"/>
          <w:szCs w:val="22"/>
        </w:rPr>
        <w:t>elaborato a seguito dell’ascolto de</w:t>
      </w:r>
      <w:r w:rsidR="002714A8">
        <w:rPr>
          <w:b w:val="0"/>
          <w:bCs/>
          <w:sz w:val="22"/>
          <w:szCs w:val="22"/>
        </w:rPr>
        <w:t xml:space="preserve">lle esigenze </w:t>
      </w:r>
      <w:r w:rsidR="00681B83">
        <w:rPr>
          <w:b w:val="0"/>
          <w:bCs/>
          <w:sz w:val="22"/>
          <w:szCs w:val="22"/>
        </w:rPr>
        <w:t xml:space="preserve">dei pazienti e dei professionisti, </w:t>
      </w:r>
      <w:r w:rsidR="002714A8">
        <w:rPr>
          <w:b w:val="0"/>
          <w:bCs/>
          <w:sz w:val="22"/>
          <w:szCs w:val="22"/>
        </w:rPr>
        <w:t>ed</w:t>
      </w:r>
      <w:r w:rsidR="00681B83">
        <w:rPr>
          <w:b w:val="0"/>
          <w:bCs/>
          <w:sz w:val="22"/>
          <w:szCs w:val="22"/>
        </w:rPr>
        <w:t xml:space="preserve"> implementato sul campo dalle farmacie coinvolte nel progetto. </w:t>
      </w:r>
    </w:p>
    <w:p w14:paraId="4008CBC0" w14:textId="42E19178" w:rsidR="00681B83" w:rsidRDefault="00681B83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 risultati sono molto positivi</w:t>
      </w:r>
      <w:r w:rsidR="002714A8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innanzitutto in termini di </w:t>
      </w:r>
      <w:r w:rsidRPr="00681B83">
        <w:rPr>
          <w:sz w:val="22"/>
          <w:szCs w:val="22"/>
        </w:rPr>
        <w:t xml:space="preserve">maggiore soddisfazione dei </w:t>
      </w:r>
      <w:r w:rsidR="00EF0542">
        <w:rPr>
          <w:sz w:val="22"/>
          <w:szCs w:val="22"/>
        </w:rPr>
        <w:t>clienti-</w:t>
      </w:r>
      <w:r w:rsidRPr="00681B83">
        <w:rPr>
          <w:sz w:val="22"/>
          <w:szCs w:val="22"/>
        </w:rPr>
        <w:t>pazienti</w:t>
      </w:r>
      <w:r w:rsidRPr="00EF0542">
        <w:rPr>
          <w:b w:val="0"/>
          <w:bCs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</w:t>
      </w:r>
      <w:r w:rsidR="002714A8">
        <w:rPr>
          <w:b w:val="0"/>
          <w:bCs/>
          <w:sz w:val="22"/>
          <w:szCs w:val="22"/>
        </w:rPr>
        <w:t>che deriva</w:t>
      </w:r>
      <w:r>
        <w:rPr>
          <w:b w:val="0"/>
          <w:bCs/>
          <w:sz w:val="22"/>
          <w:szCs w:val="22"/>
        </w:rPr>
        <w:t xml:space="preserve"> </w:t>
      </w:r>
      <w:r w:rsidR="002714A8">
        <w:rPr>
          <w:b w:val="0"/>
          <w:bCs/>
          <w:sz w:val="22"/>
          <w:szCs w:val="22"/>
        </w:rPr>
        <w:t>d</w:t>
      </w:r>
      <w:r>
        <w:rPr>
          <w:b w:val="0"/>
          <w:bCs/>
          <w:sz w:val="22"/>
          <w:szCs w:val="22"/>
        </w:rPr>
        <w:t xml:space="preserve">all’ascolto </w:t>
      </w:r>
      <w:r w:rsidR="002714A8">
        <w:rPr>
          <w:b w:val="0"/>
          <w:bCs/>
          <w:sz w:val="22"/>
          <w:szCs w:val="22"/>
        </w:rPr>
        <w:t>puntuale dei bisogni e d</w:t>
      </w:r>
      <w:r>
        <w:rPr>
          <w:b w:val="0"/>
          <w:bCs/>
          <w:sz w:val="22"/>
          <w:szCs w:val="22"/>
        </w:rPr>
        <w:t xml:space="preserve">al consiglio </w:t>
      </w:r>
      <w:r w:rsidR="002714A8">
        <w:rPr>
          <w:b w:val="0"/>
          <w:bCs/>
          <w:sz w:val="22"/>
          <w:szCs w:val="22"/>
        </w:rPr>
        <w:t xml:space="preserve">‘esperto’ ricevuto dal farmacista, ma anche </w:t>
      </w:r>
      <w:r w:rsidR="00EF0542">
        <w:rPr>
          <w:b w:val="0"/>
          <w:bCs/>
          <w:sz w:val="22"/>
          <w:szCs w:val="22"/>
        </w:rPr>
        <w:t>per quanto riguarda</w:t>
      </w:r>
      <w:r w:rsidR="002714A8">
        <w:rPr>
          <w:b w:val="0"/>
          <w:bCs/>
          <w:sz w:val="22"/>
          <w:szCs w:val="22"/>
        </w:rPr>
        <w:t xml:space="preserve"> i </w:t>
      </w:r>
      <w:r w:rsidR="002714A8" w:rsidRPr="00EF0542">
        <w:rPr>
          <w:sz w:val="22"/>
          <w:szCs w:val="22"/>
        </w:rPr>
        <w:t>risultati di sell-out</w:t>
      </w:r>
      <w:r w:rsidR="002714A8">
        <w:rPr>
          <w:b w:val="0"/>
          <w:bCs/>
          <w:sz w:val="22"/>
          <w:szCs w:val="22"/>
        </w:rPr>
        <w:t xml:space="preserve"> </w:t>
      </w:r>
      <w:r w:rsidR="00EF0542">
        <w:rPr>
          <w:b w:val="0"/>
          <w:bCs/>
          <w:sz w:val="22"/>
          <w:szCs w:val="22"/>
        </w:rPr>
        <w:t xml:space="preserve">registrati </w:t>
      </w:r>
      <w:r w:rsidR="002714A8">
        <w:rPr>
          <w:b w:val="0"/>
          <w:bCs/>
          <w:sz w:val="22"/>
          <w:szCs w:val="22"/>
        </w:rPr>
        <w:t>d</w:t>
      </w:r>
      <w:r w:rsidR="00EF0542">
        <w:rPr>
          <w:b w:val="0"/>
          <w:bCs/>
          <w:sz w:val="22"/>
          <w:szCs w:val="22"/>
        </w:rPr>
        <w:t>a</w:t>
      </w:r>
      <w:r w:rsidR="002714A8">
        <w:rPr>
          <w:b w:val="0"/>
          <w:bCs/>
          <w:sz w:val="22"/>
          <w:szCs w:val="22"/>
        </w:rPr>
        <w:t xml:space="preserve">lle farmacie del Laboratorio: la categoria mal di gola è aumentata del </w:t>
      </w:r>
      <w:r w:rsidR="002714A8" w:rsidRPr="002714A8">
        <w:rPr>
          <w:sz w:val="22"/>
          <w:szCs w:val="22"/>
        </w:rPr>
        <w:t>+134%</w:t>
      </w:r>
      <w:r w:rsidR="002714A8">
        <w:rPr>
          <w:b w:val="0"/>
          <w:bCs/>
          <w:sz w:val="22"/>
          <w:szCs w:val="22"/>
        </w:rPr>
        <w:t xml:space="preserve"> rispetto allo stesso periodo dell’anno precedente, a fronte di una crescita d</w:t>
      </w:r>
      <w:r w:rsidR="00EF0542">
        <w:rPr>
          <w:b w:val="0"/>
          <w:bCs/>
          <w:sz w:val="22"/>
          <w:szCs w:val="22"/>
        </w:rPr>
        <w:t>e</w:t>
      </w:r>
      <w:r w:rsidR="002714A8">
        <w:rPr>
          <w:b w:val="0"/>
          <w:bCs/>
          <w:sz w:val="22"/>
          <w:szCs w:val="22"/>
        </w:rPr>
        <w:t xml:space="preserve">lla farmacia media italiana del </w:t>
      </w:r>
      <w:r w:rsidR="002714A8" w:rsidRPr="002714A8">
        <w:rPr>
          <w:sz w:val="22"/>
          <w:szCs w:val="22"/>
        </w:rPr>
        <w:t>+99%</w:t>
      </w:r>
      <w:r w:rsidR="00EF0542" w:rsidRPr="00EF0542">
        <w:rPr>
          <w:b w:val="0"/>
          <w:bCs/>
          <w:sz w:val="22"/>
          <w:szCs w:val="22"/>
          <w:vertAlign w:val="superscript"/>
        </w:rPr>
        <w:t>3</w:t>
      </w:r>
      <w:r w:rsidR="002714A8" w:rsidRPr="002714A8">
        <w:rPr>
          <w:sz w:val="22"/>
          <w:szCs w:val="22"/>
        </w:rPr>
        <w:t>.</w:t>
      </w:r>
      <w:r w:rsidR="002714A8">
        <w:rPr>
          <w:b w:val="0"/>
          <w:bCs/>
          <w:sz w:val="22"/>
          <w:szCs w:val="22"/>
        </w:rPr>
        <w:t xml:space="preserve"> </w:t>
      </w:r>
    </w:p>
    <w:p w14:paraId="654C9284" w14:textId="30714594" w:rsidR="000470E6" w:rsidRDefault="00EF0542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i/>
          <w:iCs/>
          <w:sz w:val="22"/>
          <w:szCs w:val="22"/>
        </w:rPr>
      </w:pPr>
      <w:r w:rsidRPr="00EF0542">
        <w:rPr>
          <w:b w:val="0"/>
          <w:bCs/>
          <w:i/>
          <w:iCs/>
          <w:sz w:val="22"/>
          <w:szCs w:val="22"/>
        </w:rPr>
        <w:t>“In uno scenario profondamente cambiato per tutti gli attori della filiera, Chiesi ha sentito l’esigenza di po</w:t>
      </w:r>
      <w:r>
        <w:rPr>
          <w:b w:val="0"/>
          <w:bCs/>
          <w:i/>
          <w:iCs/>
          <w:sz w:val="22"/>
          <w:szCs w:val="22"/>
        </w:rPr>
        <w:t xml:space="preserve">rsi </w:t>
      </w:r>
      <w:r w:rsidRPr="00EF0542">
        <w:rPr>
          <w:b w:val="0"/>
          <w:bCs/>
          <w:i/>
          <w:iCs/>
          <w:sz w:val="22"/>
          <w:szCs w:val="22"/>
        </w:rPr>
        <w:t xml:space="preserve">al fianco </w:t>
      </w:r>
      <w:r>
        <w:rPr>
          <w:b w:val="0"/>
          <w:bCs/>
          <w:i/>
          <w:iCs/>
          <w:sz w:val="22"/>
          <w:szCs w:val="22"/>
        </w:rPr>
        <w:t>del farmacista</w:t>
      </w:r>
      <w:r w:rsidRPr="00EF0542">
        <w:rPr>
          <w:b w:val="0"/>
          <w:bCs/>
          <w:i/>
          <w:iCs/>
          <w:sz w:val="22"/>
          <w:szCs w:val="22"/>
        </w:rPr>
        <w:t xml:space="preserve"> nella ricerca di nuove opportunità per rendere sempre più la farmacia </w:t>
      </w:r>
      <w:r w:rsidRPr="00EF0542">
        <w:rPr>
          <w:b w:val="0"/>
          <w:bCs/>
          <w:i/>
          <w:iCs/>
          <w:sz w:val="22"/>
          <w:szCs w:val="22"/>
        </w:rPr>
        <w:lastRenderedPageBreak/>
        <w:t>un presidio sanitario</w:t>
      </w:r>
      <w:r w:rsidR="000971FB">
        <w:rPr>
          <w:b w:val="0"/>
          <w:bCs/>
          <w:i/>
          <w:iCs/>
          <w:sz w:val="22"/>
          <w:szCs w:val="22"/>
        </w:rPr>
        <w:t xml:space="preserve"> riconosciuto e insostituibile</w:t>
      </w:r>
      <w:r w:rsidRPr="00EF0542">
        <w:rPr>
          <w:b w:val="0"/>
          <w:bCs/>
          <w:i/>
          <w:iCs/>
          <w:sz w:val="22"/>
          <w:szCs w:val="22"/>
        </w:rPr>
        <w:t xml:space="preserve">, incentrato sul servizio </w:t>
      </w:r>
      <w:r w:rsidR="000971FB">
        <w:rPr>
          <w:b w:val="0"/>
          <w:bCs/>
          <w:i/>
          <w:iCs/>
          <w:sz w:val="22"/>
          <w:szCs w:val="22"/>
        </w:rPr>
        <w:t xml:space="preserve">ed il consiglio </w:t>
      </w:r>
      <w:r w:rsidRPr="00EF0542">
        <w:rPr>
          <w:b w:val="0"/>
          <w:bCs/>
          <w:i/>
          <w:iCs/>
          <w:sz w:val="22"/>
          <w:szCs w:val="22"/>
        </w:rPr>
        <w:t xml:space="preserve">al </w:t>
      </w:r>
      <w:r w:rsidR="000971FB">
        <w:rPr>
          <w:b w:val="0"/>
          <w:bCs/>
          <w:i/>
          <w:iCs/>
          <w:sz w:val="22"/>
          <w:szCs w:val="22"/>
        </w:rPr>
        <w:t xml:space="preserve">paziente - </w:t>
      </w:r>
      <w:r w:rsidRPr="00EF0542">
        <w:rPr>
          <w:b w:val="0"/>
          <w:bCs/>
          <w:i/>
          <w:iCs/>
          <w:sz w:val="22"/>
          <w:szCs w:val="22"/>
        </w:rPr>
        <w:t>cliente. In questo momento storico la fidelizzazione alla farmacia è un elemento fondamentale</w:t>
      </w:r>
      <w:r w:rsidR="000971FB">
        <w:rPr>
          <w:b w:val="0"/>
          <w:bCs/>
          <w:i/>
          <w:iCs/>
          <w:sz w:val="22"/>
          <w:szCs w:val="22"/>
        </w:rPr>
        <w:t xml:space="preserve"> e rafforzare </w:t>
      </w:r>
      <w:r w:rsidRPr="00EF0542">
        <w:rPr>
          <w:b w:val="0"/>
          <w:bCs/>
          <w:i/>
          <w:iCs/>
          <w:sz w:val="22"/>
          <w:szCs w:val="22"/>
        </w:rPr>
        <w:t>aspetti professionali ha un</w:t>
      </w:r>
      <w:r w:rsidR="000971FB">
        <w:rPr>
          <w:b w:val="0"/>
          <w:bCs/>
          <w:i/>
          <w:iCs/>
          <w:sz w:val="22"/>
          <w:szCs w:val="22"/>
        </w:rPr>
        <w:t>’indubbia</w:t>
      </w:r>
      <w:r w:rsidRPr="00EF0542">
        <w:rPr>
          <w:b w:val="0"/>
          <w:bCs/>
          <w:i/>
          <w:iCs/>
          <w:sz w:val="22"/>
          <w:szCs w:val="22"/>
        </w:rPr>
        <w:t xml:space="preserve"> ricaduta positiva</w:t>
      </w:r>
      <w:r>
        <w:rPr>
          <w:b w:val="0"/>
          <w:bCs/>
          <w:i/>
          <w:iCs/>
          <w:sz w:val="22"/>
          <w:szCs w:val="22"/>
        </w:rPr>
        <w:t xml:space="preserve"> </w:t>
      </w:r>
      <w:r w:rsidRPr="00EF0542">
        <w:rPr>
          <w:b w:val="0"/>
          <w:bCs/>
          <w:sz w:val="22"/>
          <w:szCs w:val="22"/>
        </w:rPr>
        <w:t xml:space="preserve">– ha dichiarato </w:t>
      </w:r>
      <w:r w:rsidRPr="00EF0542">
        <w:rPr>
          <w:sz w:val="22"/>
          <w:szCs w:val="22"/>
        </w:rPr>
        <w:t>Gianluigi Pertusi</w:t>
      </w:r>
      <w:r w:rsidRPr="00EF0542">
        <w:rPr>
          <w:b w:val="0"/>
          <w:bCs/>
          <w:sz w:val="22"/>
          <w:szCs w:val="22"/>
        </w:rPr>
        <w:t>, Dir</w:t>
      </w:r>
      <w:r>
        <w:rPr>
          <w:b w:val="0"/>
          <w:bCs/>
          <w:sz w:val="22"/>
          <w:szCs w:val="22"/>
        </w:rPr>
        <w:t>ettore</w:t>
      </w:r>
      <w:r w:rsidRPr="00EF0542">
        <w:rPr>
          <w:b w:val="0"/>
          <w:bCs/>
          <w:sz w:val="22"/>
          <w:szCs w:val="22"/>
        </w:rPr>
        <w:t xml:space="preserve"> B</w:t>
      </w:r>
      <w:r>
        <w:rPr>
          <w:b w:val="0"/>
          <w:bCs/>
          <w:sz w:val="22"/>
          <w:szCs w:val="22"/>
        </w:rPr>
        <w:t xml:space="preserve">usiness </w:t>
      </w:r>
      <w:r w:rsidRPr="00EF0542">
        <w:rPr>
          <w:b w:val="0"/>
          <w:bCs/>
          <w:sz w:val="22"/>
          <w:szCs w:val="22"/>
        </w:rPr>
        <w:t>U</w:t>
      </w:r>
      <w:r>
        <w:rPr>
          <w:b w:val="0"/>
          <w:bCs/>
          <w:sz w:val="22"/>
          <w:szCs w:val="22"/>
        </w:rPr>
        <w:t>nit</w:t>
      </w:r>
      <w:r w:rsidRPr="00EF0542">
        <w:rPr>
          <w:b w:val="0"/>
          <w:bCs/>
          <w:sz w:val="22"/>
          <w:szCs w:val="22"/>
        </w:rPr>
        <w:t xml:space="preserve"> Consumer Healthcare</w:t>
      </w:r>
      <w:r>
        <w:rPr>
          <w:b w:val="0"/>
          <w:bCs/>
          <w:sz w:val="22"/>
          <w:szCs w:val="22"/>
        </w:rPr>
        <w:t xml:space="preserve"> di</w:t>
      </w:r>
      <w:r w:rsidRPr="00EF0542">
        <w:rPr>
          <w:b w:val="0"/>
          <w:bCs/>
          <w:sz w:val="22"/>
          <w:szCs w:val="22"/>
        </w:rPr>
        <w:t xml:space="preserve"> Chiesi Italia.</w:t>
      </w:r>
      <w:r>
        <w:rPr>
          <w:b w:val="0"/>
          <w:bCs/>
          <w:sz w:val="22"/>
          <w:szCs w:val="22"/>
        </w:rPr>
        <w:t xml:space="preserve"> </w:t>
      </w:r>
      <w:r w:rsidRPr="00EF0542">
        <w:rPr>
          <w:b w:val="0"/>
          <w:bCs/>
          <w:i/>
          <w:iCs/>
          <w:sz w:val="22"/>
          <w:szCs w:val="22"/>
        </w:rPr>
        <w:t>Per questo abbiamo deciso di lavorare insieme alla farmacia su un progetto che partendo dalle esigenze del cliente-paziente sulla categoria del mal di gola valorizzi l</w:t>
      </w:r>
      <w:r w:rsidR="000971FB">
        <w:rPr>
          <w:b w:val="0"/>
          <w:bCs/>
          <w:i/>
          <w:iCs/>
          <w:sz w:val="22"/>
          <w:szCs w:val="22"/>
        </w:rPr>
        <w:t xml:space="preserve">a professionalità </w:t>
      </w:r>
      <w:r w:rsidRPr="00EF0542">
        <w:rPr>
          <w:b w:val="0"/>
          <w:bCs/>
          <w:i/>
          <w:iCs/>
          <w:sz w:val="22"/>
          <w:szCs w:val="22"/>
        </w:rPr>
        <w:t>del farmacista e al contempo generi un ritorno in termini di business”</w:t>
      </w:r>
      <w:r w:rsidR="00AA51D1">
        <w:rPr>
          <w:b w:val="0"/>
          <w:bCs/>
          <w:i/>
          <w:iCs/>
          <w:sz w:val="22"/>
          <w:szCs w:val="22"/>
        </w:rPr>
        <w:t>.</w:t>
      </w:r>
    </w:p>
    <w:p w14:paraId="508E0C7E" w14:textId="77777777" w:rsidR="00AA51D1" w:rsidRPr="00EF0542" w:rsidRDefault="00AA51D1" w:rsidP="00AA51D1">
      <w:pPr>
        <w:pStyle w:val="Titolo1"/>
        <w:spacing w:after="120" w:line="247" w:lineRule="auto"/>
        <w:contextualSpacing w:val="0"/>
        <w:jc w:val="both"/>
        <w:rPr>
          <w:b w:val="0"/>
          <w:bCs/>
          <w:sz w:val="22"/>
          <w:szCs w:val="22"/>
        </w:rPr>
      </w:pPr>
    </w:p>
    <w:p w14:paraId="0C6BEF02" w14:textId="77777777" w:rsidR="00E97732" w:rsidRPr="002F42B6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  <w:lang w:val="en-US"/>
        </w:rPr>
      </w:pPr>
      <w:r w:rsidRPr="002F42B6">
        <w:rPr>
          <w:rFonts w:ascii="Verdana Pro Light" w:hAnsi="Verdana Pro Light" w:cs="Arial"/>
          <w:bCs/>
          <w:sz w:val="18"/>
          <w:szCs w:val="18"/>
          <w:lang w:val="en-US"/>
        </w:rPr>
        <w:t>###</w:t>
      </w:r>
    </w:p>
    <w:p w14:paraId="23BCD920" w14:textId="77777777" w:rsidR="00E97732" w:rsidRPr="002F42B6" w:rsidRDefault="00E97732" w:rsidP="00E97732">
      <w:pPr>
        <w:tabs>
          <w:tab w:val="left" w:pos="0"/>
        </w:tabs>
        <w:spacing w:after="120" w:line="240" w:lineRule="auto"/>
        <w:rPr>
          <w:rFonts w:ascii="Verdana Pro Light" w:hAnsi="Verdana Pro Light" w:cs="Arial"/>
          <w:b/>
          <w:bCs/>
          <w:sz w:val="18"/>
          <w:szCs w:val="18"/>
          <w:lang w:val="en-US"/>
        </w:rPr>
      </w:pPr>
      <w:r w:rsidRPr="002F42B6">
        <w:rPr>
          <w:rFonts w:ascii="Verdana Pro Light" w:hAnsi="Verdana Pro Light" w:cs="Arial"/>
          <w:b/>
          <w:bCs/>
          <w:sz w:val="18"/>
          <w:szCs w:val="18"/>
          <w:lang w:val="en-US"/>
        </w:rPr>
        <w:t>Bibliografia</w:t>
      </w:r>
    </w:p>
    <w:p w14:paraId="1E62795D" w14:textId="51019570" w:rsidR="00EF0542" w:rsidRDefault="00E97732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  <w:lang w:val="en-US"/>
        </w:rPr>
      </w:pPr>
      <w:r w:rsidRPr="00EF0542">
        <w:rPr>
          <w:rFonts w:ascii="Verdana Pro Light" w:hAnsi="Verdana Pro Light" w:cs="Arial"/>
          <w:bCs/>
          <w:sz w:val="18"/>
          <w:szCs w:val="18"/>
          <w:lang w:val="en-US"/>
        </w:rPr>
        <w:t xml:space="preserve">1 </w:t>
      </w:r>
      <w:proofErr w:type="spellStart"/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>Addey</w:t>
      </w:r>
      <w:proofErr w:type="spellEnd"/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 xml:space="preserve"> and Shephard, “Incidence, causes, severity and treatment of throat discomfort: a four-region online questionnaire survey,” BMC Ear, </w:t>
      </w:r>
      <w:proofErr w:type="spellStart"/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>Nonse</w:t>
      </w:r>
      <w:proofErr w:type="spellEnd"/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 xml:space="preserve"> and Throat Disorders, vol. 12:9, 2012.</w:t>
      </w:r>
    </w:p>
    <w:p w14:paraId="63D7C0AF" w14:textId="77777777" w:rsidR="00EF0542" w:rsidRDefault="00E97732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  <w:lang w:val="en-US"/>
        </w:rPr>
      </w:pPr>
      <w:r w:rsidRPr="00EF0542">
        <w:rPr>
          <w:rFonts w:ascii="Verdana Pro Light" w:hAnsi="Verdana Pro Light" w:cs="Arial"/>
          <w:bCs/>
          <w:sz w:val="18"/>
          <w:szCs w:val="18"/>
          <w:lang w:val="en-US"/>
        </w:rPr>
        <w:t xml:space="preserve">2 </w:t>
      </w:r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>American Academy of Family Physicians, Sore throat. https:// familydoctor.org/condition/</w:t>
      </w:r>
      <w:proofErr w:type="gramStart"/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>sore-throat</w:t>
      </w:r>
      <w:proofErr w:type="gramEnd"/>
      <w:r w:rsidR="00EF0542" w:rsidRPr="00EF0542">
        <w:rPr>
          <w:rFonts w:ascii="Verdana Pro Light" w:hAnsi="Verdana Pro Light" w:cs="Arial"/>
          <w:bCs/>
          <w:sz w:val="18"/>
          <w:szCs w:val="18"/>
          <w:lang w:val="en-US"/>
        </w:rPr>
        <w:t>/ Data di ultimo accesso 14/09/2020.</w:t>
      </w:r>
    </w:p>
    <w:p w14:paraId="304F12B1" w14:textId="0AB4D323" w:rsidR="00EF0542" w:rsidRDefault="00E97732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  <w:r>
        <w:rPr>
          <w:rFonts w:ascii="Verdana Pro Light" w:hAnsi="Verdana Pro Light" w:cs="Arial"/>
          <w:bCs/>
          <w:sz w:val="18"/>
          <w:szCs w:val="18"/>
        </w:rPr>
        <w:t>3</w:t>
      </w:r>
      <w:r w:rsidR="00705D01">
        <w:rPr>
          <w:rFonts w:ascii="Verdana Pro Light" w:hAnsi="Verdana Pro Light" w:cs="Arial"/>
          <w:bCs/>
          <w:sz w:val="18"/>
          <w:szCs w:val="18"/>
        </w:rPr>
        <w:t xml:space="preserve"> </w:t>
      </w:r>
      <w:r w:rsidR="00EF0542">
        <w:rPr>
          <w:rFonts w:ascii="Verdana Pro Light" w:hAnsi="Verdana Pro Light" w:cs="Arial"/>
          <w:bCs/>
          <w:sz w:val="18"/>
          <w:szCs w:val="18"/>
        </w:rPr>
        <w:t>New Line ricerche di mercato</w:t>
      </w:r>
    </w:p>
    <w:p w14:paraId="28BD39CD" w14:textId="77777777" w:rsidR="00E97732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7E5F3985" w14:textId="77777777" w:rsidR="00E97732" w:rsidRPr="005361EE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262EB188" w14:textId="77777777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Chiesi Italia</w:t>
      </w:r>
    </w:p>
    <w:p w14:paraId="5D2D3E94" w14:textId="77777777" w:rsidR="00CF1523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  <w:r w:rsidRPr="00774465">
        <w:rPr>
          <w:rFonts w:ascii="Verdana Pro Light" w:hAnsi="Verdana Pro Light" w:cs="Arial"/>
          <w:bCs/>
          <w:sz w:val="18"/>
          <w:szCs w:val="18"/>
        </w:rPr>
        <w:t xml:space="preserve">Chiesi Italia, la filiale italiana del Gruppo Chiesi, rivolge il suo impegno alle attività di informazione medico scientifica e commercializzazione dei </w:t>
      </w:r>
      <w:proofErr w:type="gramStart"/>
      <w:r w:rsidRPr="00774465">
        <w:rPr>
          <w:rFonts w:ascii="Verdana Pro Light" w:hAnsi="Verdana Pro Light" w:cs="Arial"/>
          <w:bCs/>
          <w:sz w:val="18"/>
          <w:szCs w:val="18"/>
        </w:rPr>
        <w:t>prodotti</w:t>
      </w:r>
      <w:proofErr w:type="gramEnd"/>
      <w:r w:rsidRPr="00774465">
        <w:rPr>
          <w:rFonts w:ascii="Verdana Pro Light" w:hAnsi="Verdana Pro Light" w:cs="Arial"/>
          <w:bCs/>
          <w:sz w:val="18"/>
          <w:szCs w:val="18"/>
        </w:rPr>
        <w:t xml:space="preserve"> Chiesi sul territorio italiano. L'organico comprende 571 persone, di queste 121 nella sede di Parma e 450 che rivolgono la propria attività agli attori del sistema sanitario nazionale.</w:t>
      </w:r>
    </w:p>
    <w:p w14:paraId="685D7EF4" w14:textId="2BC6915A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  <w:r w:rsidRPr="00774465">
        <w:rPr>
          <w:rFonts w:ascii="Verdana Pro Light" w:hAnsi="Verdana Pro Light" w:cs="Arial"/>
          <w:bCs/>
          <w:sz w:val="18"/>
          <w:szCs w:val="18"/>
        </w:rPr>
        <w:t xml:space="preserve">Per maggiori informazioni, vi invitiamo a visitare il sito </w:t>
      </w:r>
      <w:hyperlink r:id="rId11" w:history="1">
        <w:r w:rsidRPr="00774465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www.chiesi.it</w:t>
        </w:r>
      </w:hyperlink>
      <w:r w:rsidRPr="00774465">
        <w:rPr>
          <w:rFonts w:ascii="Verdana Pro Light" w:hAnsi="Verdana Pro Light" w:cs="Arial"/>
          <w:bCs/>
          <w:sz w:val="18"/>
          <w:szCs w:val="18"/>
        </w:rPr>
        <w:t xml:space="preserve">. </w:t>
      </w:r>
    </w:p>
    <w:p w14:paraId="65DC3A98" w14:textId="77777777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4CC0BEE5" w14:textId="77777777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Il Gruppo Chiesi</w:t>
      </w:r>
    </w:p>
    <w:p w14:paraId="0D52E596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403E65C9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>Per realizzare la propria missione di migliorare la qualità di vita delle persone, il Gruppo agisce in maniera responsabile non solo verso i pazienti, ma anche per le comunità in cui opera e per l’ambiente. Avendo adottato lo status giuridico di Società Benefit in Italia, negli Stati Uniti e in Francia, l’impegno di Chiesi a creare valore condiviso per la società nel suo complesso è legalmente vincolante, e al centro di ogni decisione aziendale.</w:t>
      </w:r>
    </w:p>
    <w:p w14:paraId="34D3B5FF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>Dal 2019 Chiesi è certificata B Corp. I suoi progressi in termini di sostenibilità sono misurati e valutati secondo gli standard più ambiziosi oggi disponibili. L’azienda ha l’obiettivo di raggiungere impatto zero sull’ambiente entro il 2035.</w:t>
      </w:r>
    </w:p>
    <w:p w14:paraId="38F9D9A5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 xml:space="preserve">Chiesi, che vanta oltre 85 anni di esperienza, ha sede a Parma, opera in 30 Paesi, e conta oltre 6.500 collaboratori. Il Centro Ricerche di Parma collabora con altri sei importanti poli di R&amp;S in Francia, Stati Uniti, Canada, Cina, Regno Unito, e Svezia. </w:t>
      </w:r>
    </w:p>
    <w:p w14:paraId="344AF2EE" w14:textId="3A823E41" w:rsidR="00E97732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 xml:space="preserve">Per ulteriori informazioni </w:t>
      </w:r>
      <w:hyperlink r:id="rId12" w:history="1">
        <w:r w:rsidRPr="00041700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www.chiesi.com</w:t>
        </w:r>
      </w:hyperlink>
    </w:p>
    <w:p w14:paraId="3A56733F" w14:textId="77777777" w:rsidR="00E97732" w:rsidRPr="0093104C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2190091C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03FA6BD2" w14:textId="77777777" w:rsidR="00CF1523" w:rsidRDefault="00CF1523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>
        <w:rPr>
          <w:rFonts w:ascii="Verdana Pro Light" w:hAnsi="Verdana Pro Light" w:cs="Arial"/>
          <w:sz w:val="20"/>
          <w:szCs w:val="20"/>
        </w:rPr>
        <w:t>Per Chiesi Italia</w:t>
      </w:r>
    </w:p>
    <w:p w14:paraId="2DBA4D1E" w14:textId="4DBDC34E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Monica Pigato</w:t>
      </w:r>
    </w:p>
    <w:p w14:paraId="64DCDCEA" w14:textId="77777777" w:rsidR="00E97732" w:rsidRPr="00BF682F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bookmarkStart w:id="0" w:name="_Hlk122451066"/>
      <w:proofErr w:type="gramStart"/>
      <w:r w:rsidRPr="00BF682F">
        <w:rPr>
          <w:rFonts w:ascii="Verdana Pro Light" w:hAnsi="Verdana Pro Light" w:cs="Arial"/>
          <w:sz w:val="20"/>
          <w:szCs w:val="20"/>
        </w:rPr>
        <w:t>Email</w:t>
      </w:r>
      <w:proofErr w:type="gramEnd"/>
      <w:r w:rsidRPr="00BF682F">
        <w:rPr>
          <w:rFonts w:ascii="Verdana Pro Light" w:hAnsi="Verdana Pro Light" w:cs="Arial"/>
          <w:sz w:val="20"/>
          <w:szCs w:val="20"/>
        </w:rPr>
        <w:t xml:space="preserve"> </w:t>
      </w:r>
      <w:hyperlink r:id="rId13" w:history="1">
        <w:r w:rsidRPr="00BF682F">
          <w:rPr>
            <w:rStyle w:val="Collegamentoipertestuale"/>
            <w:rFonts w:ascii="Verdana Pro Light" w:hAnsi="Verdana Pro Light" w:cs="Arial"/>
            <w:sz w:val="20"/>
            <w:szCs w:val="20"/>
          </w:rPr>
          <w:t>m.pigato@chiesi.com</w:t>
        </w:r>
      </w:hyperlink>
      <w:r w:rsidRPr="00BF682F">
        <w:rPr>
          <w:rFonts w:ascii="Verdana Pro Light" w:hAnsi="Verdana Pro Light" w:cs="Arial"/>
          <w:sz w:val="20"/>
          <w:szCs w:val="20"/>
        </w:rPr>
        <w:t xml:space="preserve"> </w:t>
      </w:r>
    </w:p>
    <w:p w14:paraId="0813DE1E" w14:textId="02425CAE" w:rsidR="00E97732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BF682F">
        <w:rPr>
          <w:rFonts w:ascii="Verdana Pro Light" w:hAnsi="Verdana Pro Light" w:cs="Arial"/>
          <w:sz w:val="20"/>
          <w:szCs w:val="20"/>
        </w:rPr>
        <w:t>Mob. +39 345 4387724</w:t>
      </w:r>
    </w:p>
    <w:bookmarkEnd w:id="0"/>
    <w:p w14:paraId="46EA25A6" w14:textId="58852CF4" w:rsidR="00C67F92" w:rsidRDefault="00C67F9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>
        <w:rPr>
          <w:rFonts w:ascii="Verdana Pro Light" w:hAnsi="Verdana Pro Light" w:cs="Arial"/>
          <w:sz w:val="20"/>
          <w:szCs w:val="20"/>
        </w:rPr>
        <w:t>Domenica Donato</w:t>
      </w:r>
    </w:p>
    <w:p w14:paraId="3323F2E1" w14:textId="5AE62864" w:rsidR="00C67F92" w:rsidRPr="00BC301F" w:rsidRDefault="00C67F92" w:rsidP="00C67F9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proofErr w:type="gramStart"/>
      <w:r w:rsidRPr="00BC301F">
        <w:rPr>
          <w:rFonts w:ascii="Verdana Pro Light" w:hAnsi="Verdana Pro Light" w:cs="Arial"/>
          <w:sz w:val="20"/>
          <w:szCs w:val="20"/>
        </w:rPr>
        <w:t>Email</w:t>
      </w:r>
      <w:proofErr w:type="gramEnd"/>
      <w:r w:rsidRPr="00BC301F">
        <w:rPr>
          <w:rFonts w:ascii="Verdana Pro Light" w:hAnsi="Verdana Pro Light" w:cs="Arial"/>
          <w:sz w:val="20"/>
          <w:szCs w:val="20"/>
        </w:rPr>
        <w:t xml:space="preserve"> </w:t>
      </w:r>
      <w:hyperlink r:id="rId14" w:history="1">
        <w:r w:rsidRPr="00BC301F">
          <w:rPr>
            <w:rStyle w:val="Collegamentoipertestuale"/>
            <w:rFonts w:ascii="Verdana Pro Light" w:hAnsi="Verdana Pro Light" w:cs="Arial"/>
            <w:sz w:val="20"/>
            <w:szCs w:val="20"/>
          </w:rPr>
          <w:t>d.donato@chiesi.com</w:t>
        </w:r>
      </w:hyperlink>
      <w:r w:rsidRPr="00BC301F">
        <w:rPr>
          <w:rFonts w:ascii="Verdana Pro Light" w:hAnsi="Verdana Pro Light" w:cs="Arial"/>
          <w:sz w:val="20"/>
          <w:szCs w:val="20"/>
        </w:rPr>
        <w:t xml:space="preserve"> </w:t>
      </w:r>
    </w:p>
    <w:p w14:paraId="0529675A" w14:textId="4548BE56" w:rsidR="00C67F92" w:rsidRPr="00BC301F" w:rsidRDefault="00C67F92" w:rsidP="00C67F9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BC301F">
        <w:rPr>
          <w:rFonts w:ascii="Verdana Pro Light" w:hAnsi="Verdana Pro Light" w:cs="Arial"/>
          <w:sz w:val="20"/>
          <w:szCs w:val="20"/>
        </w:rPr>
        <w:t>Mob. +39 340 1787332</w:t>
      </w:r>
    </w:p>
    <w:p w14:paraId="081A7492" w14:textId="77777777" w:rsidR="00C67F92" w:rsidRPr="00BC301F" w:rsidRDefault="00C67F9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</w:p>
    <w:p w14:paraId="249B91A6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7F2F59A7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568F5F64" w14:textId="77777777" w:rsidR="00E97732" w:rsidRPr="008A6CC0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5" w:history="1">
        <w:r w:rsidRPr="008A6CC0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554B65C1" w14:textId="77777777" w:rsidR="00E97732" w:rsidRPr="008A6CC0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488B8291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2B1CCC45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proofErr w:type="gramStart"/>
      <w:r w:rsidRPr="00774465">
        <w:rPr>
          <w:rFonts w:ascii="Verdana Pro Light" w:hAnsi="Verdana Pro Light" w:cs="Arial"/>
          <w:sz w:val="20"/>
          <w:szCs w:val="20"/>
        </w:rPr>
        <w:t>Email</w:t>
      </w:r>
      <w:proofErr w:type="gramEnd"/>
      <w:r w:rsidRPr="00774465">
        <w:rPr>
          <w:rFonts w:ascii="Verdana Pro Light" w:hAnsi="Verdana Pro Light" w:cs="Arial"/>
          <w:sz w:val="20"/>
          <w:szCs w:val="20"/>
        </w:rPr>
        <w:t xml:space="preserve"> </w:t>
      </w:r>
      <w:hyperlink r:id="rId16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0AD53382" w14:textId="77777777" w:rsidR="00E97732" w:rsidRPr="00841BF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Mob. +39 331 499737</w:t>
      </w:r>
      <w:r>
        <w:rPr>
          <w:rFonts w:ascii="Verdana Pro Light" w:hAnsi="Verdana Pro Light" w:cs="Arial"/>
          <w:sz w:val="20"/>
          <w:szCs w:val="20"/>
        </w:rPr>
        <w:t>5</w:t>
      </w:r>
    </w:p>
    <w:p w14:paraId="213FABF5" w14:textId="4D6A00F9" w:rsidR="006F5313" w:rsidRPr="00FA3369" w:rsidRDefault="006F5313" w:rsidP="00841BF5">
      <w:pPr>
        <w:tabs>
          <w:tab w:val="left" w:pos="0"/>
        </w:tabs>
        <w:spacing w:after="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4"/>
          <w:szCs w:val="24"/>
        </w:rPr>
      </w:pPr>
    </w:p>
    <w:sectPr w:rsidR="006F5313" w:rsidRPr="00FA3369" w:rsidSect="000470E6">
      <w:headerReference w:type="default" r:id="rId17"/>
      <w:pgSz w:w="11906" w:h="16838"/>
      <w:pgMar w:top="1843" w:right="1304" w:bottom="1134" w:left="130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5FF4" w14:textId="77777777" w:rsidR="00F115FF" w:rsidRDefault="00F115FF" w:rsidP="000B5934">
      <w:pPr>
        <w:spacing w:after="0" w:line="240" w:lineRule="auto"/>
      </w:pPr>
      <w:r>
        <w:separator/>
      </w:r>
    </w:p>
  </w:endnote>
  <w:endnote w:type="continuationSeparator" w:id="0">
    <w:p w14:paraId="43AF956B" w14:textId="77777777" w:rsidR="00F115FF" w:rsidRDefault="00F115FF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A95E" w14:textId="77777777" w:rsidR="00F115FF" w:rsidRDefault="00F115FF" w:rsidP="000B5934">
      <w:pPr>
        <w:spacing w:after="0" w:line="240" w:lineRule="auto"/>
      </w:pPr>
      <w:r>
        <w:separator/>
      </w:r>
    </w:p>
  </w:footnote>
  <w:footnote w:type="continuationSeparator" w:id="0">
    <w:p w14:paraId="73ABF1D0" w14:textId="77777777" w:rsidR="00F115FF" w:rsidRDefault="00F115FF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54C6" w14:textId="77777777" w:rsidR="00C0772A" w:rsidRDefault="008005F7" w:rsidP="00C0772A">
    <w:pPr>
      <w:pStyle w:val="Intestazione"/>
      <w:jc w:val="right"/>
      <w:rPr>
        <w:rFonts w:ascii="Verdana Pro Light" w:hAnsi="Verdana Pro Light"/>
        <w:sz w:val="36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E33B6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Y4lNt0AAAAJAQAADwAAAGRycy9kb3ducmV2LnhtbEyP&#10;y07DMBBF90j8gzVI7FqnpaQlxKkiEDuE1McHOPE0jojHUeyk4e+ZrmA3ozm6c26+n10nJhxC60nB&#10;apmAQKq9aalRcD59LHYgQtRkdOcJFfxggH1xf5frzPgrHXA6xkZwCIVMK7Ax9pmUobbodFj6Holv&#10;Fz84HXkdGmkGfeVw18l1kqTS6Zb4g9U9vlmsv4+jU1CeLp8v5UjvVM+bVJ6rw9c0WqUeH+byFUTE&#10;Of7BcNNndSjYqfIjmSA6BYvdasMoD0/P3OFGJNsURKUgXYMscvm/QfELAAD//wMAUEsDBAoAAAAA&#10;AAAAIQBq0TS7RkcAAEZHAAAUAAAAZHJzL21lZGlhL2ltYWdlMS5wbmeJUE5HDQoaCgAAAA1JSERS&#10;AAAB8AAAAHQIBgAAAHr6YJwAAAAGYktHRAD/AP8A/6C9p5MAAAAJcEhZcwAADsQAAA7EAZUrDhsA&#10;ACAASURBVHic7Z15VBTH9virl5lhWAcYNmURJCACChF8KG4gKi5xj/IUjGuMa1wTjSbyU+MWjUSz&#10;aDBq1PhQg2sUQ3AhKGKUoE9ERIIsAiIgDMMw9PQsvz+AfH1Gobu6e2bA/pxzj55DV93b1T3dXVV3&#10;QYBxIHR2dh7j7+8fPGLEiD7R0dHBVlZWIkMbpU8mTpy4++TJk4sNbQcPDw8PDw8VsODg4JUymYzQ&#10;arW6N1Xy8vKqEQSxNfTF4OHh4eFpP6AG1G0SHR393c2bN7dZWFgIDWiHQdFoNLoVK1b8qNPpqg1t&#10;Cw8PDw8PT1uY7d2794ahZ77GILGxsRcQBJEY+oLw8PDw8PC0BX706NEsQ784jUHkcrnKxsZmqKEv&#10;CA8PDw9P+0PvS+ienp4xEyZM6KFvvcbIli1bLj5//jzZ0Hbw8PDw8LQ/ED3rE2ZmZhYGBgY66Vmv&#10;0VFSUiLr2bPn+Nra2suGtoWHh4eHp/2h1xn4hAkTdvj5+TnoU6cxotFodBMmTNjIv7x5eHh4eGDR&#10;2wwcx/GuxcXFdx0dHc30pdNYycvLq+7WrZs9AEBraFt4eHh4eNonepuBL1q0aAv/8gaAIAhNVFTU&#10;RsC/vHl4eHh4jB2hUOhTWloqN7TXtzHIpk2bkoH+fQ94eHh4eDoYONcKEASxXrly5VYnJydzrnUZ&#10;O0qlUr1+/fqVAAAd1TYoijo7ODgElZeX/wIAUHNnXYcCQ1HUXiQSOSAI0nKPI1ZWVs4SicTB0dGx&#10;k62trY2tra2VpaWlGY7j2Os6IgiCbGxsVCkUCiVBEKra2lqZTCark8lkNXK5/LlMJitTq9XKluM1&#10;Go1SpVJVNCfmoXydOcBcLBZ7jR079v0uXbpQchrNzc0tPHXq1CoAgLLNgzsWZgiCCHU6XT0AgDS0&#10;MTxvPCiKog44jltrtVqVWq0uBwAoXnUg5y/woKCgObGxsaO41tMeWLZsWUJjY+N/6bSJiIhYcPDg&#10;wUXe3t7D5HL5da5sa8dgKIo6ubi4DBw3btwYiURiLhQK8bfffrtLaGhoFzMzM4E+jSkvL69PT09/&#10;fP/+/SfPnz+XHz169GBVVdVlAAChLxsQBLHduXPnyblz54aKRKLXfpy8zMSJE3eDN+TlLRAI3hox&#10;YsT8wMBAb3t7eytLS0txWVlZTXl5+fMTJ06cePLkyWkAgMrQdvK8OSAI4hAREfHhgAED3g4ODvbw&#10;8fFxqKura0xLS8vPz88v//rrr9eqVKpcfRokTU5OfmToZWtjkLS0tEKRSORHZ/xQFHVOS0sr1Gq1&#10;uiVLlhwHAOj1ZWSkCIRCYTd7e/t3oqOjv9+2bdullJSUfIIgNIa+xq+Smpqaxl27dv0+bdq0fRYW&#10;FqEAACsuBwfDMLe4uLhUkiS1dG11dXX9N5e2GQM4jnuEh4dvSE9PL37dOJSVldXPnTv3sImJSU9D&#10;28vzRiD29PScce7cuQdKpVL9uvsyNTX1cURExOcAAP34koWEhKyGeZB0RHFzc5tKc/jEMTEx8S3t&#10;KyoqFJaWlv04uVDtA3NPT88ZcXFxqffu3asw9PWEEZIktfv37/9DIpGEcTVIBw8evAVrm6Oj4xiu&#10;7DIGBAKBd2sv7pclNze3ytzcPMTQdvN0XBAEsZkzZ84hOgW9YmJi4gEA3FbrtLKyGtheH7RsS0pK&#10;Sj4AgJYPgI2NTURNTU3ji/1s3779MoqijhxdMqNEIBB4de/efd6hQ4duy+VylaGvJRty69at0sGD&#10;B29kOwe+RCIJh63sd/fu3acCgcCLTXuMCQRBJLt27fqd7rhs3bo1BUXRToa2n6dDIpgwYcJuuquH&#10;BEFowsPDNwAunaF37NhxxdAPSmMRFxeXKJrDZ7p58+bfXtVX84V7ExD27t3748zMzDJDXz8uhCAI&#10;zbp1684jCMJaYqPIyMgtsPYkJiZmA8NWJ+QS8aeffvoL7Ng0z3h4eFjFwsIitKKiQgFzT1ZXVysB&#10;AGJODJNIJGGwhnU0OXLkyJ8AAAsaw4fY2tpGvm4mlZSU9LCjzwgkEknYtm3bLnX0e4gkSe28efN+&#10;Aiz5Npw+ffo+rC3x8fEZbNhgjEgkkkFMtvKSk5MfoSj6xqd/5mEPBEEcdu/encbk+eHt7T2HdcNw&#10;HPdISEi4Y+iHozFIXl5eNY7jHnTGTyAQeOXm5la11m9UVNR3gN5HQbugZT+oqKio1tDXTl8il8tV&#10;AQEBS1gYPjQnJ6cS1o6+ffuuYcEGYwR90ZcEVkQikb+hT4Sn42BjYzOU6T05b968n1hfMuvbt2/M&#10;pEmTeO9NAMDq1auPqtXqQhpNkMGDB8/08vKybe2gAwcOzJFKpR3Noc186dKl3+/duzfGxcWFU09t&#10;Y8LMzExw9OjRNWKxOJBJPwKBoKuFhQW0Y0txcXEeE/1GjPC9997jzGmQhweG3r17hzPtQyKRmLMa&#10;B47juOfOnTvnstlnCwUFBTV9+/adVlNT84iL/rlArVZXAhopUwUCgdfevXvntXWcSCTCVq9e/dHy&#10;5cuvAwDqmNhoDJibm4fs27dvz5v64detWzfp1KlTl+zbt+892D569eo10dHRESpZkkwmI5RKZbu/&#10;j14DHh4e3tXQRvDwvEhwcDCtkOJXUV9fz2rOBiwsLGw9V0uNzXHQHRnxihUrEqmOh1KpVEul0uGG&#10;NpoFzLZv337Z0EvZhpbmSAVT2EH89ttvr8PqvnbtWhGbznRGhjnTa6NQKEiRSORr6BPh6Tgwcaps&#10;kVGjRm1nzSAXF5fJsCEsbUliYmI2giDWrBlrhLi4uEymOy5paWmFdPfYjQkURTvBxi13NJHL5So7&#10;O7uRsGOZlZVVDqv73LlzD9i8rkaGuCUZEqzExcWlAn0lz+B5IwgODv6I6TMDx3EPtvbA8eXLl8+z&#10;sLAQstTf/7Bp06YDOp2uhou+jQTxypUrF9BtFBoa6hYcHEw3RM1YwGfOnLlp2rRpQYY2xBgwMzMT&#10;mJmZQX2kIghiLRKJoLfDHj9+XAnbth1A7Nu37xJsY41Gozt58uRl8Jpc1Dw8MOTm5jJKi3306NEs&#10;mv5Vr8fV1XWKQqEguZiZJCYm3gMMlhbbA66urv+GHZ+cnJzKdjgLx3r06LG4tbSBb6LMnz//KMxg&#10;Ojs7vwv7+1MqlWofHx9O/FaMBWtr68Gw12TmzJkHAACcTEx43mgspk+fvh/mnrx06dJfVlZWA9ky&#10;RACT4YiKFBUVyTp6ekcEQSRM9i+1Wq2uX79+nxr6POggFosD+Zf3P6V5KZu2I5q3t/ccWJ25ublV&#10;b8D+rsmqVatO0x2b9PT0YoFA8JahjefpmAgEAu9bt26V0r0vnZ2dJ7X0wdgLffTo0Vvnzp0byrSf&#10;V/HZZ5/9/PTp07Nc9G0koDNmzNj5wQcf9GXSyaFDh5aFhoZml5eXn2LLMA7BN2/eHEenShYMCoWC&#10;PHPmTPbVq1fvlZaWVjDpy8HBQRoaGtp9xIgRvlyWxe3atatUJBK5EwRxj047Ly+vbrA6i4uLawiC&#10;yIFt305o3LJlSzRBEAd27NgxkUqD9evXJ23cuHGxWq3O59o4njcTkiQfhoWFvXvixIkDw4YNazON&#10;8alTp7IXLVoUW1ZWdpIVA8Ri8dslJSV1XMxGcnNzqzpybmYAmrLxsFVFa/fu3WkAYvambzw9Padz&#10;cb+QJKlduXLlSUtLy/6gacvFBDRlOGPDzwNp7ssEACAWCoXdlixZcpztCmg1NTWNNjY2EXSNu3Tp&#10;0l+wOpu3qN4UBH369Pnk5RoDL0pRUVFtYGDgMqCHUss8PM2Yz5s376fWfqfTpk3bB9h2pJw4ceLX&#10;XDyMtVqtLjo6+ntWjTU+0Llz5x5h8wXm6uo6xdAn1RoIgtiyvXSekJBwx9/ffxFoykzHXXL/f4Ii&#10;CGK/cOHC/7B1LgRBaBwcHEbTNSQjI6MEVucblFu/BQQAYO7v778oLCxs/fDhw7dFRkZuCQsLW+/p&#10;6TkdNOWX1ud9xMMDQPPzxM/Pb0FYWNj6FvHw8HgPNE1I2E26ZmNjE1FWVlbPxcs7KyurHMdxd1YN&#10;NjICAgKWsD1ue/bsSQcAWBr63F7H4MGDN7L5sps4ceLXwPAzJXzp0qUn2DovJyencXSUCwQC7/z8&#10;/Oew+tzd3WO4GhgeHh4jBEEQ66NHj2Zx8fJWKBSks7Pzu4Y+R44RXLx4MY+L8WvOk26MMwiMrQ++&#10;srKyemN68VhaWvZno/AKSZJaJyensXR0BwQELIEt1CGXy1UwM34eHp52jJOT0zguXj5a7d8ZqTo0&#10;QqHQh0l1pLZeAsa4euHv77+QjfOTyWSEn58f7Zh5rmGyjN0iMHvgTCoaZWZmliEIIuVqTHh4eLiF&#10;9ro6iqJOO3fuXMeFMTU1NY3Tpk37mIu+jQmVSvUwNjb2Fy76xjAMiYqKWg0Mv7T8IsLo6GhaM8tX&#10;odFodBEREZ9mZ2d/w4ZRbKJWqynnvH8dNTU1ysbGxlo6bXr06OEMq6++vp7Q6XRVsO15eHjaF9ji&#10;xYuPcTX7joyM3GLoE9QXAoHA6+zZszlcjaWvr+98Q59jC927d5/HxjklJCTcQRCk1UpthiI5OfkR&#10;0/O7du1aEYqinanqRFG08927d5/C6tu8efNvXI4JDw+PESEWiwMKCgpquHjh5OfnP8dx/I2qGuTv&#10;77+Iqxd4c3iQUTi0seHkVV1drezevXubldoMBRtL6AkJCXdAU7gaJRwdHcfI5XIVjC6CIDQ9e/b8&#10;kMMh4eHhMSLwJUuWHOfqhRMREfG5oU/QAIiOHTt2l6sxNZK9YnF1dbWS6bls3bo1BbAdSsEibLzA&#10;m9N2Usbd3T0GVldubm4VjuNdOBoOHh4eY8LU1LRXUVFRLRcvmsOHD2e+qQ+T7t27z2stsQQTOXv2&#10;bA4w8CzcxcUlio2EJ15eXrMNeR5tIIJJifiyNMezU4ZJWF5GRkYJMM5oBR4eHjZBUdTx9OnT97l4&#10;ySgUCtLc3JxRKtF2DjZnzpxDXIytVqvVjRs37itgQIe2qKio75ieQ1ZWVrlAIPA21Dm0hUQiGcRG&#10;GBnd8EkmqzcnTpz4L1fjwcPDox8oPdh9fHzGjx49ujsXBhw+fPhWfX19Ohd9txM0P/30065NmzZN&#10;tLW1FbPd+dGjRxdYWVntValUes93jWGY68cff8zY+zw1NTWPJEmjDS+USqVd7OzsGFXMIwhCo1Kp&#10;Gmk0QW1tbaFTKx45cgS6xCYPp5hjGGaL43hLWmREIBBYWltbu1pYWFhbW1vbCoVCoUgkEiEIgpAk&#10;STY0NDTU19fL6+vra2UyWUV9fX0ZAEALAAA6nU5DkmR1czlmtcHOihoiHMc7YRhmimGYadeuXUN8&#10;fHy6OTg4sOa4KpfLG548eVJeUFCQV1FR8UCtVit0Op2ueYyeAQB0bOnSB22+wFEUdd6zZ89HXCgn&#10;CEKzfPnyJVz03Z5oaGjI+uCDD344ceLEQrb7FolE2GeffbZz7dq1IwAAGrb7b43u3buP9vPzc2Da&#10;z48//ngG6Nl2OkilUiemfWRmZpZWVlb+QfV4kUjU3dnZWQKrLzc391UfdEIcx11wHDe3srJyCwkJ&#10;CfPw8HDGMIy278HDhw8Ls7KyMqqqqvIAADqCIIp1Oh2tEDkWQHAc7yoQCMzFYrEUQZA2C+hoNBpV&#10;bW3tH0AP9b8RBLEXiUROUqnUa+TIkaMtLCxM3dzc7AcMGPCWv78/498NAE1FfZKTk/Pu3LlTqFAo&#10;Gu/evZt748aNMyRJ1pIkWQAM+7tCcRx3t7Oz6zl27NgJrq6u9mPGjAno1q2bXnMTkCSpTUlJeZSa&#10;mvrg4cOHhZcuXTrW0NBQotVqywA3L3QLExMTDxzHTUUiEaUtzrq6ukKSJB/SVSRkM/3ly7JmzZqO&#10;XGmMFiiKOpeWlsq5GmtTU9MgfZ/TpEmTvmFqt1KpVEskknB9204DLC4uLpXpeTaXEqWMv7//Ithk&#10;QAqFguzcuXNLVS4ERVFHiUQyaNGiRQk5OTmVbN97BEFoDh48eGvAgAHrTE1Ng+iEyjEA9fT0nJ6X&#10;l1dNx9azZ8/mIAhix6FduImJSQ9PT8/piYmJ97j6vbcl+fn5zyMiIj4Xi8UBoCn/uz5BhUJht6FD&#10;h27Ozs5+ZqgxaE1SUlLynZ2dJ2EY5sLieSOmpqbBmzZtSqbrFwQVFiyRSMK4qtucmZlZBpoKUPA0&#10;gXl4eLzH1Q2ZlZVVzvGD6R9kZWWVM7X72LFjdxEEYWU2wgXNzp0ypucZGxt7gY7euLi4q7C6cnJy&#10;KlEU7WRpaTlg+vTp+8+fP5+r74fj5MmTvzU1Ne0FaITNUQVBEBuY+t9arVa3a9eu39m2BzStBHj4&#10;+/sv2rp1awob/hJsiVwuV23evPm35kJIXD+PEbFY/Pb8+fOP5ubmVhn63KnIlStXCvz9/ReykH8C&#10;cXBwGA37gYzjuMerOm1tCV24cOHCZVzVbZ49e/YXAAA5F323UzQFBQWnExMT702YMMGf7c579uzp&#10;OHDgwAVXr16NZbvvV4EgiI2NjQ2jfWEAANi1a9cJnU7HqJ43l5iYmNieOXPmLoIgjDy69+/ff5jO&#10;8R4eHvawunAcR0eOHLn85MmTSzEM07snenh4eNfw8PB5MplsZlhY2Ko7d+7sAwDUs9X/wIEDF2/a&#10;tGkMTNuKigq2l/kFzs7OY3/++ecve/fuDZ01jyvMzMwEH3/8ccSyZcvCJ02atOvMmTOfAW6ey0Iv&#10;L69px44d29CzZ09HDvrnhIEDB7rfvXt39/vvvx+8b9++DwAASph+TE1NeyUkJMTBbA80r7Q10GmD&#10;SqXSEWzXO26RtLS0QsDPvl+Jo6PjGK7ypOfk5FTqaxbu4eHxHtP7hyRJra2tbaQ+7G1PoCjamY24&#10;c2MQuVyu2rhx468sRhngTGZ3np6eM1iyA5FIJGFr1649x9XvmW0hCEKzatWq0yiKsv2CNZk0adI3&#10;CoWCNPQ5MpHJkyd/iyAIzIez6NNPP/0FVu/Ro0ezAJ33JYIgUjbiWl8nEokkDGIQ3hSsNmzYcJGr&#10;sZ83b95P+jiJwMDAZUxtzc/Pfy4Wi9/Wh73tCalUOlwmkxGGfqCxKXv37r2BYZgr07ExMzPrzWTb&#10;z8bGZggLlwiRSqXDjWmpnI5MmDBhN2Av9FQUHh6+wdDnxJY0V3uktSqN47g7k1wfkZGRWwGNnA0o&#10;l45rixcvPgaMOKOWMYDjuCeTHNetCUEQGroVryBA1q9fn8TU1iNHjvwJONgjbe+4uLhMNvSDjAuJ&#10;j4/PYDr7CwoKWgGrv6CgoIaFD0bB2LFj49gqnWsIKS0tldvY2AxlOA4AACCYPHnyt4Y+Hzalurpa&#10;KRKJfOkMgkgk8meiszUH5H+8SBEEsY6Li5sDc7WocPDgwd2gOUaR59Wo1eq/1q5dy8lMWSAQoPPm&#10;zVvMRd8tYBjmHB0dHcK0n6qqKjkAgGTBpA6Fm5ubl6Ft4IJZs2b9q0+fPowy7pmbm5u3fdSruXXr&#10;VrFSqXzEQD0eERERe/LkyQ8dHR2hY/QNjZOTk/n27ds3Miw1i1hbWw84dOjQXNYMMwKsra1NwsLC&#10;Yui0cXd378NEZ2Nj49PX/e3lZRLRhx9++J2vry+0g0xrhIeHr6+rq7vBRd/6RiwWBwYFBb2DYRgn&#10;Tn7W1tZWXPQLAABr164dcfLkybkPHjzYy0X/7u7uEZ07d2acwvXIkSPn2LCnozFjxoxRhraBK/bs&#10;2bOof//+12tra6/AtJ86dSq0z0RNTY0CMHDgGjNmzBcJCQm00uEaK9OnTw9es2ZNv/Ly8tMw7U1M&#10;THpkZmb+LBAIOtxq67Rp04ZdvHhxHQCAoHJ8SEgI9GQmPT29WKfTUUvw5OLiEsXV0sPp06fvAwAY&#10;eyWzha2t7bBly5b9nJiYmJ2YmJh99OjRrKioqO9MTEx6UOzCNCYmJt7QSzqwUlRUVMuVQxtb5UPt&#10;7e3f4cK+dg5iyPhhfciGDRsuwgyMSCTyZeIbMGXKFOgPWjacNo1NFi1alAA5HJymhzYGAQBQXelh&#10;VIK72WeJ0keQcNeuXb9zdcLdunV7H/JmYBPU399/0eHDhzNf52CSm5tbtWbNmrOOjo5thqEgCCLl&#10;skIbl0KSpHbUqFHbuRjkmTNnHmBqX3V1tZJ3dvwnAoHAiyv/CGORa9euFeE47k53bHx9fefDenzL&#10;ZDLC3t4eamXD3Ny8b2ZmZpmhx41t2bNnTzqAKIaE47gnGxUIjVkARa9wBEHs09LSCmH1vPfeez+0&#10;2n/Lf7p06RJdUFBAKxaVKsePH78bFRXVD7AY60kXFEWdVq9evTc2NnYUldhXmUxGjBs3buvVq1c/&#10;BwCoXnccgiCSCxcu3Bw2bFi725csLCys9fT07K7VasvZ7Dc9Pb04JCSEUQaj8+fP577zzjshAAAZ&#10;S2Z1CPz8/BZkZWXt5jp+++nTp4rs7Ozyqqqqerlc3igQCDBTU1OhnZ2dhZeXl13nzp05CwPVaDQ6&#10;Ozu78Nra2qt02gUHB6+8efPmNhidSUlJD0eNGtVXp9M9h2nL1u9fJpMRZ86cuffrr79m5uTkPCgv&#10;Ly9QKBTPVCrVc51O97fvEIIgKI7jZmKx2M7Gxqazp6dnt5CQkB6TJk0KZisVqUKhIG1tbQNo1lEQ&#10;7N69+/KCBQv6sWEDAE33Q0pKyqOTJ0/evHHjxs2ysrKHcrm86MXxeBmhUGhjZWXl4u7u7hMUFNRj&#10;woQJvfv379+FLZsEAoGrRqMpaeu4zp07TywpKTkBq6dHjx4Ls7Ozv2n1IBRFnfbu3XuDiy+Vmpqa&#10;Rk9Pz5mwJ8AGCILYxsfHZ9D9OpfL5armWWqrSxh+fn4L2kus54tCkqR2zJgxOwG7ZSUxNjKwjR8/&#10;fheLNnUY2PDuf1HKysrqly5demLMmDE7LS0t+2MY5oZhmCuKop2bs09ZgablQgsAgBWCIFIURTth&#10;GObaIgKBwDs4OHjl6tWrz7C1jAyz+rJs2bKfYfXt37//DwDxO3B3d49hmq0yMTExe/DgwRvFYnEA&#10;iqLOoGnWC/ObFKEo6ohhmFvPnj0/TEpKesj0OohEIlpJpXAcd2fjHigtLZXPnTv3iKur678xDHNF&#10;EMQG0AzfegEMQRAphmFuvr6+8xMTE7OZ2kd1hYhpOmmhUOjTppIhQ4ZsYvOh8KLMnj37R2DgsLHR&#10;o0d/ySRvdKdOnSa0ocJsx44dV7gaQy5FLper3NzcprI11mKx+G02crq/kKub5wWOHDnyJxvXvaKi&#10;QhESErK6OU0tWzG/QrFY/DYby6cwYUwFBQU1sPrWrVt3HuaEr1y5UgCrs6amptHb23sOaPpIYh0U&#10;RR337NmTzuQ60H2BDxo0KJbptV+xYkVi84cMJw7CYrE4gMm9otVqdYDi1sL06dP3M9GD43iXtnSY&#10;VFZWNrDxUHhZqqurlYau4+zq6jqFSRC9VqvVZWRklJiYmPRsTY+Li0tUe5yFa7Va3cGDB28Blmbh&#10;np6eM5mOA0EQGt6B7Z8gCGKfkpKSz2RslUqlesmSJceFQmE3wO7Ky984OTmNZzoLs7W1HUZTLc7k&#10;w9HHx4d2uFNQUNAKuVyugtFXXV2t9PPzWwDY+3h6Jfb29qOYXAdLS8v+NNSh33777XUm+rZu3Zqi&#10;h2yRaGxs7AUmdgJqTmyWhw4dug2r48SJE/9FEMS6VQ09e/b8kMmJtCZDhw7dDDh6SFCFLY/d5gw8&#10;rwVBEJvU1NTHXI0ll0IQhAbmAfYq2Lif0tPTi1muAtQhsLW1jWSSjlKpVKoHDBiwDughOQ6T5Wyt&#10;lv4Suq2t7TDYl6lWSz/iAUEQ+3v37lXA6KqpqWmMjIzcAjiaYb5kpy2TCYydnd1IGupMmHy8Hz58&#10;OBMyVSldBBs3bvwV1s7du3enAQCEbSlBUdSZyYfsoEGDYkEb70/Uzc3NjaVB+R8SEhLu/Pbbb18C&#10;AxZIRxBE6uvry7hWMwAADB06tFdrf9fpdM/r6uqoxesZGQKBAP3qq69WsLFaMnDgwL5M+ygtLa2l&#10;4iDypoFhmEAsFkPP2H777be833//fTPQQ3KcXbt2fcS1jhdxcXHxMTMzg/owKS8vr1cqlbSc17p0&#10;6TLMy8sLylns8uXLjy5evPgp0EMtbp1OR6SnpxfCttdoNJTvFXt7+yFMnCt/+OGHX3Q63TPY9lTB&#10;cdxl5MiRVMOF/0FKSspt0IpjcwsoigqZxMHfvn37V9DG+xOdOXMm3aUqSixdunSdTqer5KJvqri5&#10;uUW6u7u3vgRBEV9f3044jnu2dszly5ez2dBlCCIiIjxnzpz5KdN+oqKiGGUdAgCAioqKOqZ9dEQC&#10;AgKgP46qq6uV48ePHwkoPHjYQK1WF+hDTwuWlpbQ+8gZGRmFcrn8Np02S5cunQPzcNZoNLqVK1du&#10;B/rLMKh5/PhxFWxjgiAoV2f78ssv/x+sHqVSqW5+YXGOqalpZyYV0e7du5dF5Tg/P7/RsDoAAKCx&#10;sbHN9ycaFhbW6ksJhp9++unPZ8+ecVFXlxYikUjMViYgDw8PG1NT01Zn8/fv389nQ5ehWL58+XBK&#10;Xo+vR4BhGOPxPnXq1FWmfXRERo0aFQrb9tGjR1Vqtfoxm/YYE2PGjBkE21apVJKAYlYtAJqWpQcO&#10;HAgVNpaTk/OssLDwEkxbSFAbGxvotK5qtZpy+cwpU6YEwuq5dOnSI4VCoY/nJxIeHt6WU3KrPH78&#10;mFKiIT8/v+6wOppzPbQ59pw4UMjl8kadTsf58pA+wXEcRVG01T0rlUqll9mNsWJtbT3Aw8PDhmk/&#10;Dx8+vMuGPR0MVCKRQGcy3Lhx4zE2jeGSkpISGZ2Zn4mJSY9p06b9C1bfxYsXac2+o6KiPvf393eA&#10;0XX8+PE/tFrtE5i2MCAIYjJ8+HAmH+WUoFvg42Xy8vKe6mP5HACgO3369BIURZdwrAeztraGTid9&#10;+PDh61oK+TnQ1NTUv2CVvI4PPvigr0QiCWa7X7pommBlD/7JkycypVLZ6pKGi4tL9telHQAAIABJ&#10;REFUJzZ0GYodO3YkqVSqB7Dt33777TBbW1sxExuUSqVapVJR/up/U8BxvIuXlxfUSwMAACorK/Xx&#10;cHwR6FlfTk5OBUEQlJMLubi4BEskEhNYfdevX0+jcTjywQcfQG07Pn36VLF7926oRDMMQKysrERc&#10;K/Hx8WFUhlWj0XSoAlcIgliOHTsW+h2oVCoJQKHoF7pv3z6ovMNt8cUXX2wCHMU3UqWwsPByUVER&#10;5S/51rhz584TgiAetnbMqFGjerOhyxCkpKTk79+/fwOTPhYtWjSOqR23b99+UllZ2SEK3rCJRCLx&#10;7t27tzNMW5IktU+fPtWrU6CHhwd0HP+jR48qtFrtayswvYypqak5rPOURqPRNTY2Ui5gIpFIwrp1&#10;6wblKf3XX39V1dXVXYNpC4tAIIAOyWoOy6PkmMvEBwEAAJRKZYdavXR0dAwLCwvzgG1/7do1Ss9A&#10;tKioqAhWSWvMmjXrX6GhoYuAAcPI1Gp1YXl5OSsOUbdu3coHAKhbOURgaWkJPQswJCRJaj/88MPt&#10;JEm2+oHSBoi1tTXjYjXHjh27odPpqpn209HAMAw69KuhoYF88uSJPvddwZgxY6Arpmm1WlqzsZCQ&#10;kNfWS26Lv/7663lNTQ1l3wCpVNrFzs4O6j7//vvvf4NpxwQvL69w2LZ//PFHkVqtrqFy7Ntvv81o&#10;Cd3GxsYc6CGsTl/06tWLUTROfn5+OtVjOUvkUlBQUANTlIBNevbs+SHTpBJFRUUyS0vLAa3psbW1&#10;jWSaMMZQwkYiF6FQ2C03N7eKqS3u7u60au2+ISBMKt9VVFQo9G3w64oFUZHmGGnKMCnu0pyBjbLj&#10;ZVxc3FVYXW+99dYs2gPJkPHjx++CtXf16tVnAMWxYZrZTKFQkMHBwSsBRPEUIwSJjo7+nslYUA3p&#10;RQEAjVOmTInj4iy6dOki+fe///0JMGAq1bt37+6Ji4uDqi0MQNPsdOzYsbF1dXWtedXjffr0idDH&#10;XhPbKBQKct26dXGAYby+k5NTr65duzJyYNNoNDq1Wt2hltLYAEEQ+6lTpw6EbZ+cnJzLpj0UwMzN&#10;zdtMdPEqampqGtPT0+mkNcVFIhG0M+6xY8fOAAp7jS26/P39oRIMyWQyQqlUylEU7aRHcXZzc4PO&#10;g6FWqzWA4tg4ODhQLa/5SsRiMX7z5s1tSUlJtzp16jQBRdHOKIo6Nmci4zzxEMuYjhgxAnr/+5df&#10;fslRq9WUQv9wAAC4dOnS7vj4+LA5c+ZAFx5/HRs3bpx05cqV3548eXKc7b4pQqxdu3ZBeHj45V69&#10;etFyMtNoNLrdu3en3rlz50Brx9nb2w8/cODAfGZm6h+NRqOLiYn5tqio6CjTvgQCgZBphaxHjx5V&#10;V1RU/JepLR0NS0vLbqGhoV1g2x88eDCJRXPaRCKRDMBxHOqj/fLly4/q6uoo3wNWVlahdnZ2UA5z&#10;Go1GJ5fLKSdwcXBwGBEQEADlqGplZSUqLi5uN5EAAABQUlJSoW+dw4YN83ry5MnPADRNLm7evFl8&#10;8eLFu8+ePavR6XQ6AACQy+WKoqKiooqKiuKampq/SJKsfbkymU6n0+h0ukadTqcETSGCeouKQhBE&#10;/O6777aaers1Dhw4cJHqNiIOAABarbZ88+bN33DxAndxcbH86KOPFi5evPgsAMAgmcpIknwYHh4+&#10;KSkp6Wjfvn1dqbQhCEKzffv2lHXr1s3S6XStOcKZfP7552uYel8bgpKSEtnZs2e3Ahay5QUFBTF2&#10;4Hvy5EktEy/4jgqO4yawWcYAAEAul1N20mKDbt26hcDmX6iurq4HNErIdu7cubu1tTWU78mzZ88U&#10;crmcsrPczJkzZ8Hqao9cv3491ZD6zczMBOHh4V3Dw8O70m379OlTRU5OztPs7OzSvLy80uzs7IeP&#10;Hz/OraiouKdtcszTqtXqCgAA6xEvCIKImExmrl+/fhamnXDXrl2/M93DfJ106dIlGvaE2AJF0c5R&#10;UVHfXbt2rai1/YekpKSHISEhqwAAbTmrmAYHB3/EJD+1oYQkSW1zqVRWOH369H2mNh07doyP/34F&#10;/fv3/wx2TAmC0FhbWw/Wp73h4eEbYO1dtGhRAh1dISEhq2B1JScnPwIAUP3wxs6fP59r6N+tPkUs&#10;FlNOzNLenoE1NTWN27ZtuzR79uwfnZycxjVX/WLFic7b23sOrF0EQWhEIpEflGIXF5corgZs7969&#10;NwAARvH1iiCIdPLkyd8mJiZmJyYmZp8+ffp+YmJidkJCwp3AwMBlgNqPGvH09JzOVv1jfUtRUVEt&#10;i1V/MKZVsrRarW7cuHFfsWRPh4JJqdp79+5VAD179+7evTsN1l5PT8/pNFQh27ZtuwSr6/Tp0/ep&#10;KhIKhT7Z2dnPDP271ZcoFAqyrQqML5Kfn//c0DYzkaKiIllgYOAyKuU724KJ4+CtW7dKMQyjtEoM&#10;wEuZ2EpKSk4tW7bsxJdffvku05N4mTlz5oR8//33CzIzM3cC6k4jnKDT6aqOHTs2/9ixv7ekUEDT&#10;JgzDXCMjI4dt27aNk9CQTp06Wc+YMYOTuHKCIDSRkZEfs5Wr3sTExNfV1ZVxzvm7d+/+yYY9HQxc&#10;LBZDOYQBAMDnn39+Euhx/w8AAKKiolot/NMatbW1lPddhUKhz+TJk6FDyJKSkijfb1KptLu3tzdU&#10;8ZL2yLlz5+4TBFFK9fi1a9ceO3r06Adc2sQlLi4ulpmZmTuysrJWTJs2beP9+/ePAABgQpBROzs7&#10;6GfhL7/8ckej0ZTBtgcIgtjClslrS5qXB2gViH9TGT58+DauvjbXrFkDtcfyOoKCglYwrQGuVCrV&#10;zs7OrH84tncEAoF3VlZWOey49u/f/zN92osgiAQ2nLKgoKBGLBa/TVWXp6fnDCb3nYeHxzSqunr3&#10;7v0xV79HYxS6oXx2dnYjDW0zW0IQhGbZsmU/A7hEZFZM3p/NeinzD0cTnU5Xs3Tp0n0QhreJQCBA&#10;o6KilrxKL8//geO4x8aNGznxGSBJUvvdd9/tYrPP0aNHD2bqgV5SUiJ79uzZPbZs6iiYmpo6du/e&#10;HbpGcnFxMeupklvDyclpsKmpKZTDXWZmZolSqaQc8mZiYmIKe9+RJKmlk7J38uTJkTB62it//PFH&#10;Cp3jKysrL549ezaHK3v0iUAgQLdv3z5hyJAhHwOa9UKkUmmor68v9O81LS3tJp3jX2Wc9tKlSzsz&#10;MzOn0w27osK+fftmHD9+fLdSqbzDdt8dBMuVK1fuDAwMZKWO+cssWbIk4fnz57R+nG0REBDAuKZ8&#10;RUWFXKVS5bFhD1eMHTs2rnfv3tAVhgAA4Pz5879fv359I9XjRSKRBZOKekVFRWdg28IwderUqbD2&#10;yuXyRgBAA9Xjhw4dGgajB4CmDGw0QhaRLl26vDHL5wAA0NjYSDkSoBnN+PHjh9y4ceOP4ODgzpwY&#10;pWcOHjy4aMSIERV3796l7JsTHBw8iInO+/fvX2XSvgXUzs5uJFcOWs3OI0bh0GZsSKXSEVyNe05O&#10;TiWLjmstCJOSkh4yte3KlSt6rR9NFxRFHS9evJjH9DxDQ0PX0lCLjBs37itYXSRJ6t3XhImj15w5&#10;cw7R0XXp0qW/YHVt3bo1BVCcXQkEgreYbGO0N7l27VoRhmFQH+VmZma9Dx8+nGnoc2BLDh06dBtQ&#10;X0pHJk2a9A2sLrlcrjIxMelBZ7xf96Wsrays/G3Dhg0X6HRGldGjR3fv3r37DC76budY7ty5cwNb&#10;NcxfZv78+d+w5bjWgomJSTd3d3dbpv1kZGTodamXLlKpNKh///6M0wI3NDRQTmuKoqjDzJkzh8Lq&#10;OnHihL7D8lBra2uofAgKhYI8c+bMCRpNhObm5tCZDw8fPnwKtF7b4G9sbW27+/n5QVeCa29cvXo1&#10;V6PRQBW/USgUf8TExIT16tVreWlpqV7zD3BBdHR0L5FIRLWIkPDdd9/tD6vrwoULD+g4DgLQ+heo&#10;6uuvv965Zs2a4SKRiPUwlL17937cv3///aApSw4PAKizs/OwqKgoyrGXdLh79+7T1NTUb9juVyKR&#10;uLu5uUmY9pOcnGzUFcj69es3VCwWQ6fsBKDpJVVUVEQ5dEksFrsNGDAAuqJRQkICdAphGMzMzIJh&#10;U6j++eefpVVVVZlUj7ewsAh2cXGBvu8UCgVlD2MTExML2L12uVyuWr16dSJMW0Nx+/btu4BZpFBd&#10;VlZWnKen528uLi5B0dHR73bt2tVh4sSJPbl4l3BN7969J6SlpVH53QpGjBgBXXs9ISHhqk6no1Q8&#10;hirCwYMHb+RqeWL69On72TS2PYOiqFNRUZGMq7E2NTWFDrdpDWdn53eZ2iaTyQhHR8cxXNjHFnFx&#10;calMz7OsrKweAED5BWdpaTmAib5Bgwb9Pw6H5B/06NFjMaytR44coRVC6OnpOZ3JdbC0tKQ8U5o7&#10;d+4RWF05OTmsrni1VxAEsRaLxW+bm5v3CQoKWvHRRx+dSk5OflRdXa3k6pnHllB9TyEIYs9Ej0Qi&#10;GUR3XNuaUaiuXLmyJz09PYZqClI6fPXVV1P/85//7CQI4k33PkZHjhy5wsXFhZNKPJs2bUpuaGjI&#10;4qJvDMOgY5RbqK2tVdbU1BjzHriASSx2CyRJagAAlIu1eHl5McoDcP/+/T+YtKeLmZkZdEGLp0+f&#10;tpau+FW6oOtPFxYWPq+rq6M020dR1GnChAn/gtX13Xff6bWMq7Gi0+lqlEplDQAA3L59+8bt27fj&#10;tm/fbi8QCKxRFBUAAIBQKLSytbXt4urq6u7i4tLZzs7OGkXRf6x8iEQigZOTk42np6d9r169nLlO&#10;Y43jOAaaqjW2mnLa3d2dUaSCSqWiXTWwzSVBrVb7ZO7cuVvv3bvH+vKrhYWFMDY29svVq1cPYbvv&#10;9oSJiYnfnj173ueib4IgNOvXr18KOErm4evrG8C0j+fPnysJgihkwRxOEIvFvkOGDOnGtJ8DBw5c&#10;p3P8yJEjob2sU1NTH1dWVur15RETEzMStu2PP/54isbh+KxZsybA6qqrq6Ps7W5tbd2DSSGZ9PT0&#10;W7BtOzhqrVZbRhDE30lLlEolkMlkqQUFbX7LYwAAMYqi5hiGWaEoigMAgIWFhdvIkSMn2NvbWy9Z&#10;smSIk5MTowppLVhbW1uApncl2dpxXl5e0DXRU1NTHxMEQTkvfwuUnKUePHhw8pdffuGkyMTChQsH&#10;0sm52wFBJ06cuJCtm+1lpkyZ8g2X4VnBwcGMwqoAAIAgCDUAoJ4FczhBJBLZdOnShdE+v0aj0TWX&#10;rqQKZmFhAT2zOHjw4BWgZ/+SyMhI6HuhqqrqCdVjhUKhZ2RkJPTD8sKFC5RXozAME8L6Pmg0Gp1C&#10;oWj3jlxGiAYAUK/Vap+SJPmQIIj7BEHcr6qquvDjjz/O+uKLLyb26NFj4ieffMJKCCWGYVTek4iN&#10;jQ30M+LGjRv5MBnYKL3AtVrt06ioqJiSkhK6sYFtYmZmJti8efNOFEUd2e67PeDh4RGzc+dOTpK2&#10;/PLLLw9OnTr1KaDobQuDj48PWzGfjCuiccXgwYPHMe2jvr5elZubSznLEo7j7gMHDvSG1VdWVlYB&#10;9DumVhQfdP/g6dOnCoVCQal8IgAAODo6Brq7u0Onq0xOTqa8MiGVSql6IP+D2traxvz8fE5SLfO0&#10;ira6uvrXLVu2TGwuSsWImpqaetD2CqZg5cqVo2F11NbWKijo+AeUf3ANDQ13d+7cmUxXARUWLFgw&#10;oHfv3m9iWJlw9erV87jaw/nkk0++AXD5fCkD+9B+RR/QIUEcIxg0aBDjbQK1Wq2lWuMXAABMTEzs&#10;AgICoJP5FBcXP4ZtC4NUKg21sbGBuo9zcnKeyuXybKrHC4VCE1ivcI1Go1OpVJTLGoeGhvaB0QNA&#10;U21ztVqt1+vA8z+ob926tZdphjiCIFSgba98tGfPntCT0GvXrt2GaUfn4aveu3fvpsLCQlrOJlTA&#10;MAzZt2/fUhRFO0QGH6p4enpGz5o1C9pBpjVOnTqVnZ2dfZiLvtnG3t7eXCwWQ4dfcImHh8e/o6Oj&#10;g5n2s2nTpvN0jheJRFZM0tPm5eXR2VNmzKRJk6Jha5bLZDKlTqd7TvX44cOHD4PRAwAARUVFtU+e&#10;PKHs3BcSEgK9ChIfH/8LbFsedtDpdLUffvjhJq71CIVC6HBPAADIzs6Gqr1Oa/akVCrvxcXFcTIL&#10;9/b2lvbp0+eNmYWjKOr82Wefzeeq/88+++w7wPHsmy0cHR3N33rrrQGGtuMVYHPnzp1mZWXFeHUg&#10;IyODVhRA7969w5no0+l0evUpmDZtGnQCi7y8PFrOOyNHjqRc8ORlLl269FClUj2kejyCINAfUTKZ&#10;jPXJDg996uvrKa98vYqKioqqto7p2bMntAMnQRAajUZDOTrlReg6Z2i+/vrrJX379vWeNGkS5Vqx&#10;VMAwDDl+/PjHPXr0uF1dXX2Rzb6NEGThwoU7oqOjocsutsZ777237/79+99z0TcXCAQCdOPGjR+M&#10;Hj2a1SIrTLGxsQmfP38+4w8LkiS19+7do5xUBUEQh9mzZ4+A1XfkyJFMoN8SorilpSVUamSCIDQ/&#10;/PDDTzSamIrFYqiZPgAAxMfHJwLqvgECoVAInbxHq9XqPZVtZGTkFhMTE6hr8ejRo7z79+9/29ox&#10;pqamvSIiIqaiKIoCAEBjYyPl7QgAAMjPz8/Lz8/Xa/6PHj169GXS/vfff28rEQ+2atWq92D7v3Dh&#10;woOGhgb9hdE6OTmN4ypoPjExkfJeWHsFwzA3rvKdkySpxXGcccpPqpw4ceK/bNhdWVnZYGNjE6Ev&#10;uykg3Lx5829snJtCoSBBUxwpJUxNTYOYlMkcNWrUdg7H5R+Ym5v3qaioUMDYmpmZWUYn77aVldXA&#10;srKyetix8fb2nkNVF4qizqmpqY9h9BAEoXF1dZ0CN6LwMLlP+/Tp80lb/Xt7e89hoiMgIGCJPsbh&#10;BSz279//BxObcRzv0oYOnMnvddOmTdCr2rBeo1cTEhI4qSYWERHxllQqhZ59tAc0Gk3ZrVu3KIfN&#10;0CEmJmavWq0u5KJvLrG1tRVPnz79A0DjRccVCIJYv/POO5uXLVvGaBm7hUWLFh0BNDzCEQTBmOx/&#10;q1SqVuNV2cbFxaWnnZ2dKUzbsrIymUajKaZ6vKWlpZOjo6MZjK7KysqG8vJyyuVKhUKhjYODgwWM&#10;Lq1Wq2tsbNTrFhad+uav4sGDBxltHTNo0KCBTHQ8f/68gkl7uqAoahUTEwOdhTIpKemhRqNpNRQQ&#10;QRBG/iqVlZWsR3e1iY2NTQSTL+HWJCUlJR9BEOiaqu2B3r17f8z2uO3ZsycdwBWhh4atGbhW27R6&#10;EBkZuQU0JWowFKbr1q07z+Z1ATSvSXBw8EdM9Eml0uEcjc0r8fPzWwBr67Fjx2gVXPHx8ZkLqysr&#10;K6sc0Ji0WFpa9oNdWSAIQuPu7h5DezAZwCQVc1ZWVrlAIGjTYS89Pb0YVkd+fv5zfef8MDc3D2Hy&#10;W5o7d26bjsCenp4zmOhgcp9AhwA9f/48ZfHixQdh27dGeHh417Fjx67hom9j4Y8//ti+bNkyOtWX&#10;WkWj0eg2bdr0NQBA/19zLIFhGHLhwoWPjxw5csvBwWE0aCo5q48ZOQoAsAgODl557969x+vWrWNt&#10;BejUqVP3Ac1rEhEREQqrLzMzs6yqqgrKoxWWSZMmjYJtu2fPHlrJNqZPn/4urC61Wq0FNIp0oCgq&#10;NDU1hdpvFwgEqFQq1VtuC1tb22GdOnWCWi0AAIDU1NQ8kiRbde5DEMTBwsIC2qEzPT29QKlUcrJy&#10;+zrGjh07k0n7u3fvthmC5uzs3AW2/4yMjJKSkpJrsO0ZxfBeuHDhAFcl42JjYyejKNqJi76NBM2u&#10;XbuWsVWzec+ePdeLi4vPstEXHfLz81lfEpsyZUpgeXn5GZlMJluyZMmx5hmlGWh6oQtB0wwd5sWO&#10;AQAEzf2YAAAsbW1tI7dv356i1Wrrbt68uc3X15fVlZ+dO3ceo9kEac69DMVXX311HgCghG0Pwzvv&#10;vAMdJ//XX3/RyvDo4+MD/Uw4fPgw3QdlywoKFF27dvUA+vkARWJjY9cyiY0/ceJEmwlnXF1dI7y8&#10;vKQwOgAAoLi4uBroMbkQiqKOO3bsmArb/tdff827efPmvraOk0ql0OWU09PT85nkCmBUHrGhoSFz&#10;4cKFPxw/fnwx2zWs/f39HcaPH//Jzz//vJDNfo0JrVZbvnTp0mNff/31v5n0U1hYWLtp06adwADp&#10;SBMTE3/9+OOPOXE+s7CwEH755Zfvfvnll3/PujIyMkouX778IDs7u0Amk1H+eBQKhQIfHx/3wMBA&#10;98jIyG4WFhaMi5O0hVKpVF+/fv1rOm0wDHMZNmyYP6zO5jHRZwY2M4FAAPXBoVAoyMbGRsr3LIIg&#10;NlZWVtBJj65cuZJG53iSJBvq6uoI2Hvlhx9+mJ2amppcXl7OZUy+YMSIEZtmz54NnXDm/PnzD9LT&#10;01v1PgcAAIFAIGTynB85cmSP2NjYLvrw0UEQxHr9+vU/wvpmAADAsWPHrut0ujaryX366acTYXWo&#10;VCrOsmRSRbBr167fmewBvE4KCgpqYEqstScQBLGPj4/PYDJO/fr1+9RQ9rNRTrSjSvfu3ecBmjMw&#10;sVgcyESnm5sb9IwDBicnp7FyuVwFY2t6enoxgiCUU6K6uLhMVigUJIwugiA0np6e0+mcG47jXZjs&#10;+Wq1Wl1BQUGNmZkZJ8maAABmH3300SkmHtBarVY3ZsyYnVSUdevW7X2mv4k5c+YcAjRK6kKAiMXi&#10;gCNHjvzJxE6SJLVmZmaUqgEy0WMAr/x/4urqOgX2h9WWxMfHZwDjTbPJCkxqG+fk5FTiOM4oCxAT&#10;TE1NgwoKCmq4uPbtWW7dulUKIO5biUQyiIleDMNcOLjMryUqKuo7WFuTk5Mf0dE1ffr0/bC6SktL&#10;5SKRyI/m6ZkkJCTcYXovJCYm3gsICFiCIIgUNG3dwIIhCGKNoqhjUFDQikOHDt1m+vKWyWSERCKh&#10;VPUuKChoBdOxUCqV6o8++uiUvb39OwiC2IGmrTGm2wwiBEHsxGJxwOTJk7/NyMgoYWrnkSNH/qTy&#10;cYnjeBcmeqytrQczOXFGS+gtFBcXH4+Pj39/8eLFjEIMXsX06dN7f/HFFzF5eXlt7kW0V/Lz8499&#10;//3377///vu0l8FmzZq1U61WG6yWdkNDw+2srKwnTKt1dTTGjBmzGEBUAxs8eDB0mUyNRqPTarV6&#10;rX41b9486BrIOTk5tKovjRw5EjocSCaTNRIEQTfHRGNDQwNUhqwXGTdunN+4ceN2KhSKbd99913a&#10;n3/+madWqzUPHz7MLSsre6RUKqtIkpTrdDo1iqJCFEVFJiYmNhYWFg5ubm5vde7c2QlBEMTa2tpy&#10;wYIFQ7p3727H1KYWDh8+fKu2tpaS06NGo2GcHEgkEmFbtmwZu2XLlrEEQWhOnDhx57fffssiSVKt&#10;0+l0MpmsrqysrKy+vl7W0NBQq1arVTqdTgsAQIRCoYmZmZm1tbW11M3NzQ3HcQxBEMTX19d9+fLl&#10;g0UiESvRKzKZjPjss8/idDpdTVvH9uvXbzoTPSRJ6tVf5bW4uLhMlslkBNMvn1fJDz/8cBM0fal1&#10;WNzd3WPojktaWlqhIWffLYSEhKziagWmPcrhw4czAeSq0cqVK0/C6j1x4sR/AQDQe34QYDdv3nwC&#10;YytJktqQkJDVNHSJz5079wB2bK5cuQL1kTt79uwfDX0/cSW5ublVdEIOvby8ZhvaZn3IqlWrTgOK&#10;KyWHDh26DasnKSnpIYqi0AWL2AYLCwtbz8WAkiSpnT179o+GPkGOMY2Njb1AdUwIgtDoO963FQTn&#10;z5/PNfQPzxjk3LlzD0xNTWFniqZxcXFXYXVPnjz5W6DHRDhmZma9S0tL5TC25ufnPxcKhZTrh1ta&#10;WvZnkndixIgRX8Cco6Oj4xhD31NcydChQzfTGQum8c7tQXJzc6vo3JdMJi67du36nf4d+b+wsoTe&#10;jCYtLe1QVlbW7MDAQFa/KjAMQ5YtWzbi1KlTkXV1de2mPJ9ara7Q6XRUCxo0bN68+aNZs2b169y5&#10;c5vxnF9//fXvVVVV1xmayBbkunXr9oWHh29haxmrPSKTyYg5c+asamhogCoNKBQKXSMjI+nu0/5N&#10;Q0ODEujRA93e3t7b3t4eamWsvLy8TqVSUd4DNzMzk8JmYJPL5aobN25A1Veorq7OSUlJyY+IiPCE&#10;aW+spKamPr58+TKtegn19fXPFQoFCVt1ztghSVK7cOHCvSqVilK2PgRBGG0bVlRUGF+xmwEDBqwz&#10;9FeUsUhzTmo6MyJk3LhxX7XVr1KpVBvR7LsFczazsrU3USqV6uYsctAfxcHBwSuZ2KDvFMTdu3ef&#10;B2trUlIS5YpgAADg6+s7H1ZXUVFRLWiK/4fC09NzBlNnMWOSzMzMMktLy34QQ2GWmZlZZmj7uZIh&#10;Q4ZsovNS9vT0nA57X5AkqfXw8IAugNICq7HbAACQnp5++Pjx47TSI3ZUNm/eHINhmCuNJroLFy58&#10;31bN9RkzZsRXVVVBZ+/hiPqYmJgYup7FHQGlUqmOiYnZc/HixfUAAOi4zqCgIOiEKAAA8Pz5c1ol&#10;S5kyePBgaKfVhIQEWvfviBEjoHMNyOVyFQAAOj98QUFB0tmzZ+/DtjcmZDIZMWvWrG11dXUwzw/F&#10;iRMnKNdSb098/vnnv6akpGynsWIKpFKpE2zynP/+979PS0pK2sw9bxAkEkk4bA7hjibN+cnpLP0h&#10;Dg4Oo1+3t9Ls+GC0GepMTU17paSk5Bt63PUl2dnZz0JDQ9cC5qGO+Nq1a8/B2lFaWipHEMSGjWtI&#10;lStXrhTA2vvWW2/NoqEKYRLXu3Dhwv8wPVcnJ6fx7f2Zdvfu3aeBgYFLmYyDmZnZv9LS0goNfS5s&#10;SWlpqTwkJGQVzG8nJiYmHlZvc3g06xNo1tixY8cVQ18cYxEnJ6exNIfP/HU1UeYZAAAGzklEQVTJ&#10;ccLDwzdwcsFYxMHBYfSb8BK/efPmE4lEwkrFMhRFOzFJGtJcklCf+RJMYO2lW2oTQRDbixcv5sGO&#10;TWBg4DI2TjgsLGx9ZWVlg6HvOxjJzs5+5uzsDJ1H/kW4zPuhT8nKyirv1avXcgDp+Mnk97pjx44r&#10;bFwLzrCyshp47969CkNfJGOQc+fOPQA0w3tsbW0jX85wtX379ssoiuqtQAITMAxzmTJlyt5bt26V&#10;Gnr82ZZLly791adPn09wHGfNsUkoFHZjYpOXl9dstmyhgkQiCYd9meXm5lbRqVnv5OQ0DjZElSRJ&#10;bbdu3d5n67w9PDzeS0pKethe9sSrq6uV06ZN2ycWixltz7wEEhoaupZJ9TNDj8nKlStPCoVCHwAf&#10;tYFUV1crYW2gGUJpGEJCQla3lxuda3FychpPc/jM5s6de6SlfUVFhQLS8cSgmJmZ9Y6Li7vaXn/s&#10;L0pqaurjOXPmHKJSdhFmnJjYhuN4F7Ztag2YvAUtkpGRUUJH17Rp0/bB6qqurlbSCQuiAoZhLqtW&#10;rTrNVd4LNoQgCM2ePXvSfX1957N57i+A+Pj4fJCdnf3M0OdKVZRKpfrgwYO3mtOXMkrniuO4O5Pr&#10;b4ROyP8EQRBpcnLyI0NfOGOQ5OTkR3Qf/DiOd2lJC7hkyZLjgIEnrYHBTUxMegYHB6/cvHnzb+1l&#10;D00mkxHx8fEZCxcu/I9UKh2OYZgbVwM0dOjQzbB2yuVyFYIgDlzZ9iqY1CxvTjhDmR9++OEmrK7m&#10;aolcxMZjZmZm/xoyZMim+Pj4DCYx6mwJSZLa+Pj4jHnz5v1kaWnZHwAAXfiFKkKh0Kdfv36fMs09&#10;zpXI5XJVfHx8RlRU1HcWFhahAAArNs67T58+n8BOTmtqahrbTY2P4ODgj/hZeJPMnDnzAKD5MBkx&#10;YsQXZWVl9e1x9v06cBzv0qNHj8Vr1649t2HDhosXL17MUyqVakNfH7lcrrp48WLexo0bf12xYkWi&#10;s7PzJKCnDIDz588/Cmt3YmLiPQCApT7sbAbbunVrCqy9o0eP/pKGLkb5yDMzM2mla4XETCKRhC1c&#10;uPA/sbGxFy5duvSXPvaISZLUpqSk5K9fvz5p8eLFx+zt7UcBA2WsRBBE0qNHj8WxsbEXDh8+nGnI&#10;1YnS0lJ5XFzc1dWrV59p3vc3Z/t8mXxUpqSk5LO1Fcp51iYEQazXrFlzaP369aO41mXsyOVylb29&#10;/dsEQVAOScEwzM3R0TG4tLT0NGAQomTEICiKOolEIkcEQVAURQW2trYePj4+/h4eHq5WVlb/eCCh&#10;KIqIRCJBs/xP3DWO4ziKoohKpSIJglCTJKlRKBSNL/dBEASZnZ39qKCgIO/p06cPtFqtWqfTqQmC&#10;eKbVaisAAIzzPtMADQ4OXh4aGhoM0/jSpUu/37t37xugpyQuCILYTZ069XOpVAqVyOLQoUPfP3/+&#10;PIXKsSiKOk+cOHG1lZVVm8mNXkV6enrG/fv32yyVySYoijqLRCI7BEEwHMdN3d3dA729vb3c3Nyc&#10;YGq9y+XyhsLCwtKnT58+LS4uzq2vr68Azde6sbHxqVarLQX6LSHbKgiCWJuYmLghCIKLRCKrzp07&#10;d3N3d/fw9PR0NTExee3SNYZhaMvvWigUYgAAgKIoSpKkRqVSqRsbG1WvKr9ZXl5enZmZ+WdJScl9&#10;lUol12g0SoIg8gFELQKqREdHfy8Wi6EK0zx69Ojx1atX17FtE2cIhUIf2JSLHU2a8+zyMAMBTQlT&#10;hKBpmfBFMW8WMWjyymYz2yAPDw93tPyuReD/fs+mzf8KgTGHXRkIvaS91Gg0VTqd7u1hw4ax6kzS&#10;Hunbt6/n6dOnqyorK6HSbfL8jRY0zZLVL4mqWdTNf9caykAeHh7avPy7JsH//ZaNZpXBWNBb4QMc&#10;x7sWFxffhc1n3JHIycmp9PPzcwD8DcnDw8PDA4neliTUavVfCxcu3E+S5Bs/I/L29pb6+/svNLQd&#10;PDw8PDztF73NwJsRZmZmFrJdraw9UlBQUBMQEDCyvr7+hqFt4eHh4eFpf+jbKUA1efLktfwsHAAP&#10;Dw/r999/f7mh7eDh4eHhaZ/oewYOAAB4YmJi1rhx46DrHncUFAoF2blz58F1dXVphraFh4eHh6d9&#10;oRcv9JfQHj9+/Iibm1tEQEBAZwPoNxqEQiEml8ttr127dg4wKHfIw8PDw8OjT8znzp172NBx2YYW&#10;kiS1kZGRWwx9MXh4eHh4eOiAhYWFrScIQmPoF6khJTs7+xkAACrTFA8PDw8PjyEx9fDweG/cuHFf&#10;HTx48FZHqDVLV0aMGPGFoS8CDw8PD0/74f8DICPVyoVg9+wAAAAASUVORK5CYIJQSwECLQAUAAYA&#10;CAAAACEAsYJntgoBAAATAgAAEwAAAAAAAAAAAAAAAAAAAAAAW0NvbnRlbnRfVHlwZXNdLnhtbFBL&#10;AQItABQABgAIAAAAIQA4/SH/1gAAAJQBAAALAAAAAAAAAAAAAAAAADsBAABfcmVscy8ucmVsc1BL&#10;AQItABQABgAIAAAAIQD5Gj6S0AEAAKgDAAAOAAAAAAAAAAAAAAAAADoCAABkcnMvZTJvRG9jLnht&#10;bFBLAQItABQABgAIAAAAIQCqJg6+vAAAACEBAAAZAAAAAAAAAAAAAAAAADYEAABkcnMvX3JlbHMv&#10;ZTJvRG9jLnhtbC5yZWxzUEsBAi0AFAAGAAgAAAAhABGOJTbdAAAACQEAAA8AAAAAAAAAAAAAAAAA&#10;KQUAAGRycy9kb3ducmV2LnhtbFBLAQItAAoAAAAAAAAAIQBq0TS7RkcAAEZHAAAUAAAAAAAAAAAA&#10;AAAAADMGAABkcnMvbWVkaWEvaW1hZ2UxLnBuZ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  <w:r w:rsidR="00C0772A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COMUNICATO STAMPA </w:t>
    </w:r>
  </w:p>
  <w:p w14:paraId="773A7409" w14:textId="60F1FDA8" w:rsidR="000B5934" w:rsidRPr="008005F7" w:rsidRDefault="00C0772A" w:rsidP="00C0772A">
    <w:pPr>
      <w:pStyle w:val="Intestazione"/>
      <w:tabs>
        <w:tab w:val="clear" w:pos="4819"/>
        <w:tab w:val="clear" w:pos="9638"/>
        <w:tab w:val="left" w:pos="3106"/>
      </w:tabs>
      <w:rPr>
        <w:rFonts w:ascii="Verdana Pro Light" w:hAnsi="Verdana Pro Light"/>
        <w:sz w:val="36"/>
        <w:szCs w:val="36"/>
        <w:lang w:val="en-US"/>
      </w:rPr>
    </w:pPr>
    <w:r>
      <w:rPr>
        <w:rFonts w:ascii="Verdana Pro Light" w:hAnsi="Verdana Pro Light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08971">
    <w:abstractNumId w:val="2"/>
  </w:num>
  <w:num w:numId="2" w16cid:durableId="305932739">
    <w:abstractNumId w:val="0"/>
  </w:num>
  <w:num w:numId="3" w16cid:durableId="132547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2913"/>
    <w:rsid w:val="0000752F"/>
    <w:rsid w:val="00007919"/>
    <w:rsid w:val="00007EC1"/>
    <w:rsid w:val="00015815"/>
    <w:rsid w:val="00023EF6"/>
    <w:rsid w:val="000247E2"/>
    <w:rsid w:val="0002795C"/>
    <w:rsid w:val="0003246E"/>
    <w:rsid w:val="00037411"/>
    <w:rsid w:val="000421B3"/>
    <w:rsid w:val="00042B7F"/>
    <w:rsid w:val="00043D4D"/>
    <w:rsid w:val="000470E6"/>
    <w:rsid w:val="000571CE"/>
    <w:rsid w:val="000579B4"/>
    <w:rsid w:val="00071DA7"/>
    <w:rsid w:val="000768E8"/>
    <w:rsid w:val="00081D5B"/>
    <w:rsid w:val="00086B13"/>
    <w:rsid w:val="00087F6A"/>
    <w:rsid w:val="00095230"/>
    <w:rsid w:val="000971FB"/>
    <w:rsid w:val="000B5934"/>
    <w:rsid w:val="000B6365"/>
    <w:rsid w:val="000B6EF4"/>
    <w:rsid w:val="000C6C53"/>
    <w:rsid w:val="000E3E33"/>
    <w:rsid w:val="000E56F1"/>
    <w:rsid w:val="000F0EB8"/>
    <w:rsid w:val="000F443D"/>
    <w:rsid w:val="000F747A"/>
    <w:rsid w:val="0011082D"/>
    <w:rsid w:val="0012022B"/>
    <w:rsid w:val="00125C9C"/>
    <w:rsid w:val="00137350"/>
    <w:rsid w:val="00153B97"/>
    <w:rsid w:val="001541E4"/>
    <w:rsid w:val="00154FA8"/>
    <w:rsid w:val="00161BBA"/>
    <w:rsid w:val="00172517"/>
    <w:rsid w:val="001950BE"/>
    <w:rsid w:val="00197630"/>
    <w:rsid w:val="001978EB"/>
    <w:rsid w:val="001C6404"/>
    <w:rsid w:val="001D0B3E"/>
    <w:rsid w:val="001E3204"/>
    <w:rsid w:val="001E73EE"/>
    <w:rsid w:val="001F6320"/>
    <w:rsid w:val="00200951"/>
    <w:rsid w:val="00202FE6"/>
    <w:rsid w:val="00205F2B"/>
    <w:rsid w:val="00211844"/>
    <w:rsid w:val="00221C4B"/>
    <w:rsid w:val="00226726"/>
    <w:rsid w:val="00250F8D"/>
    <w:rsid w:val="00255B9A"/>
    <w:rsid w:val="00262818"/>
    <w:rsid w:val="00270B56"/>
    <w:rsid w:val="002714A8"/>
    <w:rsid w:val="00283265"/>
    <w:rsid w:val="00283DD3"/>
    <w:rsid w:val="00286D8B"/>
    <w:rsid w:val="002A28AD"/>
    <w:rsid w:val="002B46E9"/>
    <w:rsid w:val="002C68F2"/>
    <w:rsid w:val="002F04B6"/>
    <w:rsid w:val="002F1BCD"/>
    <w:rsid w:val="002F42B6"/>
    <w:rsid w:val="002F70DC"/>
    <w:rsid w:val="003021DF"/>
    <w:rsid w:val="00303B6A"/>
    <w:rsid w:val="003314D2"/>
    <w:rsid w:val="00333A84"/>
    <w:rsid w:val="0033442B"/>
    <w:rsid w:val="00340EC2"/>
    <w:rsid w:val="003514B6"/>
    <w:rsid w:val="00351E27"/>
    <w:rsid w:val="00354988"/>
    <w:rsid w:val="00354E8D"/>
    <w:rsid w:val="00361C4F"/>
    <w:rsid w:val="00366309"/>
    <w:rsid w:val="00374A01"/>
    <w:rsid w:val="00385090"/>
    <w:rsid w:val="00391F05"/>
    <w:rsid w:val="00394261"/>
    <w:rsid w:val="003B4359"/>
    <w:rsid w:val="003B5125"/>
    <w:rsid w:val="003B5A6B"/>
    <w:rsid w:val="003C2F15"/>
    <w:rsid w:val="003C33BE"/>
    <w:rsid w:val="003C395E"/>
    <w:rsid w:val="003D585C"/>
    <w:rsid w:val="003E7B94"/>
    <w:rsid w:val="003F0B02"/>
    <w:rsid w:val="00402AC6"/>
    <w:rsid w:val="00404A67"/>
    <w:rsid w:val="00406405"/>
    <w:rsid w:val="00406960"/>
    <w:rsid w:val="00414EDF"/>
    <w:rsid w:val="00426439"/>
    <w:rsid w:val="00426F5D"/>
    <w:rsid w:val="004445F9"/>
    <w:rsid w:val="0044498C"/>
    <w:rsid w:val="00451188"/>
    <w:rsid w:val="00455F83"/>
    <w:rsid w:val="00471B14"/>
    <w:rsid w:val="00484DFF"/>
    <w:rsid w:val="00497ACB"/>
    <w:rsid w:val="004A701F"/>
    <w:rsid w:val="004B555F"/>
    <w:rsid w:val="004B7709"/>
    <w:rsid w:val="004E3EE1"/>
    <w:rsid w:val="004F193C"/>
    <w:rsid w:val="00512A6C"/>
    <w:rsid w:val="00515CD8"/>
    <w:rsid w:val="00526654"/>
    <w:rsid w:val="005361EE"/>
    <w:rsid w:val="005407F5"/>
    <w:rsid w:val="0055024D"/>
    <w:rsid w:val="005618CB"/>
    <w:rsid w:val="00562238"/>
    <w:rsid w:val="0056686C"/>
    <w:rsid w:val="00576F88"/>
    <w:rsid w:val="00592302"/>
    <w:rsid w:val="00597B22"/>
    <w:rsid w:val="00597DED"/>
    <w:rsid w:val="005B695D"/>
    <w:rsid w:val="005C4FBC"/>
    <w:rsid w:val="005F2636"/>
    <w:rsid w:val="005F28D8"/>
    <w:rsid w:val="005F4B6F"/>
    <w:rsid w:val="00601E36"/>
    <w:rsid w:val="0060368D"/>
    <w:rsid w:val="00635679"/>
    <w:rsid w:val="006433B9"/>
    <w:rsid w:val="00645A17"/>
    <w:rsid w:val="00645D2F"/>
    <w:rsid w:val="00662505"/>
    <w:rsid w:val="00681B83"/>
    <w:rsid w:val="006831DE"/>
    <w:rsid w:val="00694E58"/>
    <w:rsid w:val="00695F33"/>
    <w:rsid w:val="006B2CCF"/>
    <w:rsid w:val="006B3BA7"/>
    <w:rsid w:val="006C53C5"/>
    <w:rsid w:val="006D02F6"/>
    <w:rsid w:val="006D3723"/>
    <w:rsid w:val="006D49C6"/>
    <w:rsid w:val="006D6FF6"/>
    <w:rsid w:val="006F5313"/>
    <w:rsid w:val="007018B0"/>
    <w:rsid w:val="00703B38"/>
    <w:rsid w:val="00705D01"/>
    <w:rsid w:val="0070720F"/>
    <w:rsid w:val="00711487"/>
    <w:rsid w:val="007126D2"/>
    <w:rsid w:val="00714EEC"/>
    <w:rsid w:val="0071589D"/>
    <w:rsid w:val="0071603B"/>
    <w:rsid w:val="00720A56"/>
    <w:rsid w:val="00724593"/>
    <w:rsid w:val="00731BC2"/>
    <w:rsid w:val="00733AE2"/>
    <w:rsid w:val="00734006"/>
    <w:rsid w:val="00737CAF"/>
    <w:rsid w:val="007456C6"/>
    <w:rsid w:val="0075275D"/>
    <w:rsid w:val="00754DDD"/>
    <w:rsid w:val="007650D1"/>
    <w:rsid w:val="00770802"/>
    <w:rsid w:val="00775DED"/>
    <w:rsid w:val="00782A3F"/>
    <w:rsid w:val="007849AD"/>
    <w:rsid w:val="00784BE2"/>
    <w:rsid w:val="00795202"/>
    <w:rsid w:val="007955A5"/>
    <w:rsid w:val="007A3A3F"/>
    <w:rsid w:val="007A7B69"/>
    <w:rsid w:val="007B122D"/>
    <w:rsid w:val="007B2C87"/>
    <w:rsid w:val="007B50A2"/>
    <w:rsid w:val="007B742E"/>
    <w:rsid w:val="007C6B67"/>
    <w:rsid w:val="007D4030"/>
    <w:rsid w:val="008005F7"/>
    <w:rsid w:val="00803F49"/>
    <w:rsid w:val="00812F62"/>
    <w:rsid w:val="00816297"/>
    <w:rsid w:val="00821E7C"/>
    <w:rsid w:val="00840CFD"/>
    <w:rsid w:val="00841BF5"/>
    <w:rsid w:val="00857B32"/>
    <w:rsid w:val="0086027E"/>
    <w:rsid w:val="00860B71"/>
    <w:rsid w:val="00863FB4"/>
    <w:rsid w:val="00866D0D"/>
    <w:rsid w:val="008819CA"/>
    <w:rsid w:val="00881E8F"/>
    <w:rsid w:val="008824B8"/>
    <w:rsid w:val="008831C3"/>
    <w:rsid w:val="00892EA8"/>
    <w:rsid w:val="008A2E09"/>
    <w:rsid w:val="008A3FF9"/>
    <w:rsid w:val="008A559C"/>
    <w:rsid w:val="008A6CC0"/>
    <w:rsid w:val="008B00FD"/>
    <w:rsid w:val="008D09E0"/>
    <w:rsid w:val="008D2C36"/>
    <w:rsid w:val="008D4C3B"/>
    <w:rsid w:val="008D4EA7"/>
    <w:rsid w:val="008E00E9"/>
    <w:rsid w:val="008E2772"/>
    <w:rsid w:val="008E4418"/>
    <w:rsid w:val="008E532F"/>
    <w:rsid w:val="00905C1F"/>
    <w:rsid w:val="0091683C"/>
    <w:rsid w:val="009258AE"/>
    <w:rsid w:val="009267EA"/>
    <w:rsid w:val="0093104C"/>
    <w:rsid w:val="009320CC"/>
    <w:rsid w:val="00942889"/>
    <w:rsid w:val="00947549"/>
    <w:rsid w:val="0095481A"/>
    <w:rsid w:val="009615FC"/>
    <w:rsid w:val="009862AC"/>
    <w:rsid w:val="00986C36"/>
    <w:rsid w:val="009927A3"/>
    <w:rsid w:val="00994496"/>
    <w:rsid w:val="0099474B"/>
    <w:rsid w:val="009A51DD"/>
    <w:rsid w:val="009B5B5F"/>
    <w:rsid w:val="009C0999"/>
    <w:rsid w:val="009C0BD4"/>
    <w:rsid w:val="009C17EA"/>
    <w:rsid w:val="009C6244"/>
    <w:rsid w:val="009D56DF"/>
    <w:rsid w:val="009D74D3"/>
    <w:rsid w:val="009F0216"/>
    <w:rsid w:val="00A052E6"/>
    <w:rsid w:val="00A1270A"/>
    <w:rsid w:val="00A20999"/>
    <w:rsid w:val="00A3540D"/>
    <w:rsid w:val="00A451CF"/>
    <w:rsid w:val="00A5122F"/>
    <w:rsid w:val="00A52A23"/>
    <w:rsid w:val="00A56373"/>
    <w:rsid w:val="00A60340"/>
    <w:rsid w:val="00A610BA"/>
    <w:rsid w:val="00A6334D"/>
    <w:rsid w:val="00A67E39"/>
    <w:rsid w:val="00A84368"/>
    <w:rsid w:val="00A95D6D"/>
    <w:rsid w:val="00AA51D1"/>
    <w:rsid w:val="00AA73A0"/>
    <w:rsid w:val="00AA7F4A"/>
    <w:rsid w:val="00AB1747"/>
    <w:rsid w:val="00AB364E"/>
    <w:rsid w:val="00AB71AF"/>
    <w:rsid w:val="00AC5CD6"/>
    <w:rsid w:val="00AD204E"/>
    <w:rsid w:val="00AD7FB6"/>
    <w:rsid w:val="00AE057A"/>
    <w:rsid w:val="00AE4BD8"/>
    <w:rsid w:val="00AE5280"/>
    <w:rsid w:val="00AF7C01"/>
    <w:rsid w:val="00B03A3C"/>
    <w:rsid w:val="00B07303"/>
    <w:rsid w:val="00B12D80"/>
    <w:rsid w:val="00B14492"/>
    <w:rsid w:val="00B2711B"/>
    <w:rsid w:val="00B47A74"/>
    <w:rsid w:val="00B61B19"/>
    <w:rsid w:val="00B630A3"/>
    <w:rsid w:val="00B678AE"/>
    <w:rsid w:val="00B7269B"/>
    <w:rsid w:val="00B72B6C"/>
    <w:rsid w:val="00B77729"/>
    <w:rsid w:val="00B81278"/>
    <w:rsid w:val="00B81518"/>
    <w:rsid w:val="00B8495D"/>
    <w:rsid w:val="00B8564D"/>
    <w:rsid w:val="00BA3B16"/>
    <w:rsid w:val="00BB46FF"/>
    <w:rsid w:val="00BC2754"/>
    <w:rsid w:val="00BC301F"/>
    <w:rsid w:val="00BC75DF"/>
    <w:rsid w:val="00BD2476"/>
    <w:rsid w:val="00BE2951"/>
    <w:rsid w:val="00BE2F3B"/>
    <w:rsid w:val="00BF0B36"/>
    <w:rsid w:val="00BF5A01"/>
    <w:rsid w:val="00BF671B"/>
    <w:rsid w:val="00BF682F"/>
    <w:rsid w:val="00BF7003"/>
    <w:rsid w:val="00BF7821"/>
    <w:rsid w:val="00C0772A"/>
    <w:rsid w:val="00C127CB"/>
    <w:rsid w:val="00C17C08"/>
    <w:rsid w:val="00C311CD"/>
    <w:rsid w:val="00C312F3"/>
    <w:rsid w:val="00C31BAD"/>
    <w:rsid w:val="00C33940"/>
    <w:rsid w:val="00C36D3F"/>
    <w:rsid w:val="00C47799"/>
    <w:rsid w:val="00C67A81"/>
    <w:rsid w:val="00C67F92"/>
    <w:rsid w:val="00C70B3F"/>
    <w:rsid w:val="00C71880"/>
    <w:rsid w:val="00C75B6B"/>
    <w:rsid w:val="00C7612A"/>
    <w:rsid w:val="00C7661B"/>
    <w:rsid w:val="00C93914"/>
    <w:rsid w:val="00C946F7"/>
    <w:rsid w:val="00CA50EB"/>
    <w:rsid w:val="00CB0EEA"/>
    <w:rsid w:val="00CB2094"/>
    <w:rsid w:val="00CB2B60"/>
    <w:rsid w:val="00CC0332"/>
    <w:rsid w:val="00CC0599"/>
    <w:rsid w:val="00CC2461"/>
    <w:rsid w:val="00CC628E"/>
    <w:rsid w:val="00CC6D54"/>
    <w:rsid w:val="00CC7089"/>
    <w:rsid w:val="00CD2418"/>
    <w:rsid w:val="00CD311F"/>
    <w:rsid w:val="00CF1523"/>
    <w:rsid w:val="00D03160"/>
    <w:rsid w:val="00D0648A"/>
    <w:rsid w:val="00D068F8"/>
    <w:rsid w:val="00D11520"/>
    <w:rsid w:val="00D17EE7"/>
    <w:rsid w:val="00D20180"/>
    <w:rsid w:val="00D23DDE"/>
    <w:rsid w:val="00D31309"/>
    <w:rsid w:val="00D35C03"/>
    <w:rsid w:val="00D41010"/>
    <w:rsid w:val="00D56C67"/>
    <w:rsid w:val="00D85DAD"/>
    <w:rsid w:val="00D91A20"/>
    <w:rsid w:val="00DA5EEF"/>
    <w:rsid w:val="00DD005B"/>
    <w:rsid w:val="00DD308A"/>
    <w:rsid w:val="00DE1B45"/>
    <w:rsid w:val="00DE36B3"/>
    <w:rsid w:val="00DF2D27"/>
    <w:rsid w:val="00E11A55"/>
    <w:rsid w:val="00E127DF"/>
    <w:rsid w:val="00E1482E"/>
    <w:rsid w:val="00E350A5"/>
    <w:rsid w:val="00E40002"/>
    <w:rsid w:val="00E41CB3"/>
    <w:rsid w:val="00E50FBB"/>
    <w:rsid w:val="00E54FA9"/>
    <w:rsid w:val="00E74B0B"/>
    <w:rsid w:val="00E83F77"/>
    <w:rsid w:val="00E919C5"/>
    <w:rsid w:val="00E9404A"/>
    <w:rsid w:val="00E96CF8"/>
    <w:rsid w:val="00E97732"/>
    <w:rsid w:val="00EB132E"/>
    <w:rsid w:val="00EB394D"/>
    <w:rsid w:val="00EB399B"/>
    <w:rsid w:val="00EC7FC5"/>
    <w:rsid w:val="00EC7FDF"/>
    <w:rsid w:val="00ED12E9"/>
    <w:rsid w:val="00EE19A3"/>
    <w:rsid w:val="00EF0542"/>
    <w:rsid w:val="00F04B47"/>
    <w:rsid w:val="00F04F05"/>
    <w:rsid w:val="00F115FF"/>
    <w:rsid w:val="00F11D80"/>
    <w:rsid w:val="00F13D80"/>
    <w:rsid w:val="00F202C4"/>
    <w:rsid w:val="00F22338"/>
    <w:rsid w:val="00F42A28"/>
    <w:rsid w:val="00F5708D"/>
    <w:rsid w:val="00F57CF9"/>
    <w:rsid w:val="00F61305"/>
    <w:rsid w:val="00F629C5"/>
    <w:rsid w:val="00F7260A"/>
    <w:rsid w:val="00F756AF"/>
    <w:rsid w:val="00F812FD"/>
    <w:rsid w:val="00F81394"/>
    <w:rsid w:val="00F849FA"/>
    <w:rsid w:val="00F91BD2"/>
    <w:rsid w:val="00F95690"/>
    <w:rsid w:val="00FA3369"/>
    <w:rsid w:val="00FA4C76"/>
    <w:rsid w:val="00FA7156"/>
    <w:rsid w:val="00FB6C87"/>
    <w:rsid w:val="00FD122E"/>
    <w:rsid w:val="00FD4505"/>
    <w:rsid w:val="00FE12A1"/>
    <w:rsid w:val="00FE32FE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pigato@chiesi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esi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.farroni@vrelations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es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delgiudice@vrelations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.donato@chies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giudice\AppData\Local\Microsoft\Windows\Temporary%20Internet%20Files\Content.Outlook\U8HE2OG4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DD578-E51F-4CCC-90C6-B8A5F9D14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RELEASE.dotx</Template>
  <TotalTime>3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DONATO Domenica</cp:lastModifiedBy>
  <cp:revision>4</cp:revision>
  <cp:lastPrinted>2022-11-30T15:06:00Z</cp:lastPrinted>
  <dcterms:created xsi:type="dcterms:W3CDTF">2022-12-20T10:35:00Z</dcterms:created>
  <dcterms:modified xsi:type="dcterms:W3CDTF">2022-12-20T16:52:00Z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