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B88F" w14:textId="77777777" w:rsidR="00E714D4" w:rsidRPr="004A11E5" w:rsidRDefault="00E714D4" w:rsidP="000D3047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4" w:lineRule="auto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4A11E5">
        <w:rPr>
          <w:rFonts w:asciiTheme="minorHAnsi" w:hAnsiTheme="minorHAnsi" w:cstheme="minorHAnsi"/>
          <w:b/>
          <w:bCs/>
          <w:color w:val="000000" w:themeColor="text1"/>
          <w:u w:val="single"/>
        </w:rPr>
        <w:t>Comunicato stampa</w:t>
      </w:r>
    </w:p>
    <w:p w14:paraId="632F181A" w14:textId="77777777" w:rsidR="00F753B2" w:rsidRPr="00FA57BD" w:rsidRDefault="00F753B2" w:rsidP="00F41797">
      <w:pPr>
        <w:spacing w:after="0" w:line="240" w:lineRule="auto"/>
        <w:ind w:left="-142" w:right="-198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478E1124" w14:textId="1F498990" w:rsidR="0090048B" w:rsidRDefault="009D02D7" w:rsidP="00F41797">
      <w:pPr>
        <w:spacing w:after="0" w:line="240" w:lineRule="auto"/>
        <w:ind w:left="-142" w:right="-198"/>
        <w:jc w:val="center"/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</w:pPr>
      <w:r w:rsidRPr="009D02D7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TAMPONI MOLECOLARI DISPONIBILI NELLE FARMACIE</w:t>
      </w:r>
      <w:r w:rsidR="002A4CB3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 </w:t>
      </w:r>
      <w:r w:rsidRPr="009D02D7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LOMBARDE</w:t>
      </w:r>
      <w:r w:rsidR="0090048B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.</w:t>
      </w:r>
    </w:p>
    <w:p w14:paraId="7D1639C9" w14:textId="1CCB7408" w:rsidR="00B90C84" w:rsidRPr="009D02D7" w:rsidRDefault="00A87050" w:rsidP="00F41797">
      <w:pPr>
        <w:spacing w:after="0" w:line="240" w:lineRule="auto"/>
        <w:ind w:left="-142" w:right="-198"/>
        <w:jc w:val="center"/>
        <w:rPr>
          <w:rFonts w:asciiTheme="minorHAnsi" w:hAnsiTheme="minorHAnsi" w:cstheme="minorHAnsi"/>
          <w:b/>
          <w:bCs/>
          <w:strike/>
          <w:color w:val="000000" w:themeColor="text1"/>
          <w:sz w:val="27"/>
          <w:szCs w:val="27"/>
        </w:rPr>
      </w:pPr>
      <w:r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P</w:t>
      </w:r>
      <w:r w:rsidR="009A0C27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ARTE</w:t>
      </w:r>
      <w:r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 UN </w:t>
      </w:r>
      <w:r w:rsidR="009F04A8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PROGETTO </w:t>
      </w:r>
      <w:r w:rsidR="009A5238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PER </w:t>
      </w:r>
      <w:r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AMPL</w:t>
      </w:r>
      <w:r w:rsidR="009A5238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IARE</w:t>
      </w:r>
      <w:r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 L’OFFERTA DIAGNOSTICA</w:t>
      </w:r>
    </w:p>
    <w:p w14:paraId="4CB731F1" w14:textId="77777777" w:rsidR="00D4352F" w:rsidRPr="00543BFC" w:rsidRDefault="00D4352F" w:rsidP="000D3047">
      <w:pPr>
        <w:spacing w:after="0" w:line="254" w:lineRule="auto"/>
        <w:jc w:val="both"/>
        <w:rPr>
          <w:rFonts w:cs="Arial"/>
          <w:b/>
          <w:bCs/>
          <w:i/>
          <w:iCs/>
          <w:color w:val="000000" w:themeColor="text1"/>
          <w:sz w:val="18"/>
          <w:szCs w:val="18"/>
        </w:rPr>
      </w:pPr>
    </w:p>
    <w:p w14:paraId="7BB5AB4A" w14:textId="51E2A105" w:rsidR="00610F4F" w:rsidRPr="001675C9" w:rsidRDefault="00DB04A7" w:rsidP="00B53299">
      <w:pPr>
        <w:spacing w:after="0" w:line="254" w:lineRule="auto"/>
        <w:jc w:val="center"/>
        <w:rPr>
          <w:rFonts w:cs="Arial"/>
          <w:b/>
          <w:bCs/>
          <w:i/>
          <w:iCs/>
          <w:color w:val="000000" w:themeColor="text1"/>
          <w:sz w:val="24"/>
          <w:szCs w:val="24"/>
        </w:rPr>
      </w:pPr>
      <w:r w:rsidRPr="001675C9">
        <w:rPr>
          <w:rFonts w:cs="Arial"/>
          <w:b/>
          <w:bCs/>
          <w:i/>
          <w:iCs/>
          <w:color w:val="000000" w:themeColor="text1"/>
          <w:sz w:val="24"/>
          <w:szCs w:val="24"/>
        </w:rPr>
        <w:t xml:space="preserve">L’intesa siglata tra Federfarma Lombardia e </w:t>
      </w:r>
      <w:proofErr w:type="spellStart"/>
      <w:r w:rsidRPr="001675C9">
        <w:rPr>
          <w:rFonts w:cs="Arial"/>
          <w:b/>
          <w:bCs/>
          <w:i/>
          <w:iCs/>
          <w:color w:val="000000" w:themeColor="text1"/>
          <w:sz w:val="24"/>
          <w:szCs w:val="24"/>
        </w:rPr>
        <w:t>Federlab</w:t>
      </w:r>
      <w:proofErr w:type="spellEnd"/>
      <w:r w:rsidRPr="001675C9">
        <w:rPr>
          <w:rFonts w:cs="Arial"/>
          <w:b/>
          <w:bCs/>
          <w:i/>
          <w:iCs/>
          <w:color w:val="000000" w:themeColor="text1"/>
          <w:sz w:val="24"/>
          <w:szCs w:val="24"/>
        </w:rPr>
        <w:t xml:space="preserve"> Italia</w:t>
      </w:r>
      <w:r w:rsidRPr="001675C9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B53299" w:rsidRPr="001675C9">
        <w:rPr>
          <w:rFonts w:cs="Arial"/>
          <w:b/>
          <w:bCs/>
          <w:i/>
          <w:iCs/>
          <w:color w:val="000000" w:themeColor="text1"/>
          <w:sz w:val="24"/>
          <w:szCs w:val="24"/>
        </w:rPr>
        <w:t>avvi</w:t>
      </w:r>
      <w:r w:rsidRPr="001675C9">
        <w:rPr>
          <w:rFonts w:cs="Arial"/>
          <w:b/>
          <w:bCs/>
          <w:i/>
          <w:iCs/>
          <w:color w:val="000000" w:themeColor="text1"/>
          <w:sz w:val="24"/>
          <w:szCs w:val="24"/>
        </w:rPr>
        <w:t>a</w:t>
      </w:r>
      <w:r w:rsidR="00B53299" w:rsidRPr="001675C9">
        <w:rPr>
          <w:rFonts w:cs="Arial"/>
          <w:b/>
          <w:bCs/>
          <w:i/>
          <w:iCs/>
          <w:color w:val="000000" w:themeColor="text1"/>
          <w:sz w:val="24"/>
          <w:szCs w:val="24"/>
        </w:rPr>
        <w:t xml:space="preserve"> un percorso strutturato che</w:t>
      </w:r>
      <w:r w:rsidRPr="001675C9">
        <w:rPr>
          <w:rFonts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B53299" w:rsidRPr="001675C9">
        <w:rPr>
          <w:rFonts w:cs="Arial"/>
          <w:b/>
          <w:bCs/>
          <w:i/>
          <w:iCs/>
          <w:color w:val="000000" w:themeColor="text1"/>
          <w:sz w:val="24"/>
          <w:szCs w:val="24"/>
        </w:rPr>
        <w:t>si arricchirà presto di ulteriori prestazioni diagnostiche, segnando un passo fondamentale verso la piena attuazione della farmacia dei servizi</w:t>
      </w:r>
    </w:p>
    <w:p w14:paraId="15528ED3" w14:textId="4E14C6E3" w:rsidR="00516CC0" w:rsidRPr="0018503D" w:rsidRDefault="00516CC0" w:rsidP="000D3047">
      <w:pPr>
        <w:spacing w:after="0" w:line="25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0ABD85A9" w14:textId="28FE31CC" w:rsidR="00B57400" w:rsidRDefault="001A13E2" w:rsidP="000D3047">
      <w:pPr>
        <w:spacing w:after="0" w:line="254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575134">
        <w:rPr>
          <w:rFonts w:asciiTheme="minorHAnsi" w:hAnsiTheme="minorHAnsi" w:cs="Arial"/>
          <w:b/>
          <w:bCs/>
          <w:color w:val="000000" w:themeColor="text1"/>
        </w:rPr>
        <w:t xml:space="preserve">Milano, </w:t>
      </w:r>
      <w:r w:rsidR="003311F8">
        <w:rPr>
          <w:rFonts w:asciiTheme="minorHAnsi" w:hAnsiTheme="minorHAnsi" w:cs="Arial"/>
          <w:b/>
          <w:bCs/>
          <w:color w:val="000000" w:themeColor="text1"/>
        </w:rPr>
        <w:t>1</w:t>
      </w:r>
      <w:r w:rsidRPr="0057513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3311F8">
        <w:rPr>
          <w:rFonts w:asciiTheme="minorHAnsi" w:hAnsiTheme="minorHAnsi" w:cs="Arial"/>
          <w:b/>
          <w:bCs/>
          <w:color w:val="000000" w:themeColor="text1"/>
        </w:rPr>
        <w:t>settembre</w:t>
      </w:r>
      <w:r w:rsidR="003E26F2" w:rsidRPr="0057513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575134">
        <w:rPr>
          <w:rFonts w:asciiTheme="minorHAnsi" w:hAnsiTheme="minorHAnsi" w:cs="Arial"/>
          <w:b/>
          <w:bCs/>
          <w:color w:val="000000" w:themeColor="text1"/>
        </w:rPr>
        <w:t xml:space="preserve">2021 </w:t>
      </w:r>
      <w:r w:rsidR="00D15F88" w:rsidRPr="00575134">
        <w:rPr>
          <w:rFonts w:asciiTheme="minorHAnsi" w:hAnsiTheme="minorHAnsi" w:cs="Arial"/>
          <w:b/>
          <w:bCs/>
          <w:color w:val="000000" w:themeColor="text1"/>
        </w:rPr>
        <w:t>–</w:t>
      </w:r>
      <w:r w:rsidR="00575134" w:rsidRPr="00575134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BD13EA">
        <w:rPr>
          <w:rFonts w:asciiTheme="minorHAnsi" w:hAnsiTheme="minorHAnsi" w:cs="Arial"/>
          <w:color w:val="000000" w:themeColor="text1"/>
        </w:rPr>
        <w:t xml:space="preserve">In Lombardia, </w:t>
      </w:r>
      <w:r w:rsidR="00BD13EA" w:rsidRPr="00EE23FE">
        <w:rPr>
          <w:rFonts w:asciiTheme="minorHAnsi" w:hAnsiTheme="minorHAnsi" w:cs="Arial"/>
          <w:b/>
          <w:bCs/>
          <w:color w:val="000000" w:themeColor="text1"/>
        </w:rPr>
        <w:t>la realizzazione concreta della farmacia dei servizi è sempre più vicina</w:t>
      </w:r>
      <w:r w:rsidR="00BD13EA">
        <w:rPr>
          <w:rFonts w:asciiTheme="minorHAnsi" w:hAnsiTheme="minorHAnsi" w:cs="Arial"/>
          <w:color w:val="000000" w:themeColor="text1"/>
        </w:rPr>
        <w:t xml:space="preserve">. </w:t>
      </w:r>
      <w:r w:rsidR="00F753B2">
        <w:rPr>
          <w:rFonts w:asciiTheme="minorHAnsi" w:hAnsiTheme="minorHAnsi" w:cs="Arial"/>
          <w:color w:val="000000" w:themeColor="text1"/>
        </w:rPr>
        <w:t>N</w:t>
      </w:r>
      <w:r w:rsidR="007A1A4C">
        <w:rPr>
          <w:rFonts w:asciiTheme="minorHAnsi" w:hAnsiTheme="minorHAnsi" w:cs="Arial"/>
          <w:color w:val="000000" w:themeColor="text1"/>
        </w:rPr>
        <w:t>elle farmacie di comunità</w:t>
      </w:r>
      <w:r w:rsidR="007A1A4C" w:rsidRPr="00F1126B">
        <w:rPr>
          <w:rFonts w:asciiTheme="minorHAnsi" w:hAnsiTheme="minorHAnsi" w:cs="Arial"/>
          <w:color w:val="000000" w:themeColor="text1"/>
        </w:rPr>
        <w:t xml:space="preserve"> </w:t>
      </w:r>
      <w:r w:rsidR="00F1126B" w:rsidRPr="00F1126B">
        <w:rPr>
          <w:rFonts w:asciiTheme="minorHAnsi" w:hAnsiTheme="minorHAnsi" w:cs="Arial"/>
          <w:color w:val="000000" w:themeColor="text1"/>
        </w:rPr>
        <w:t xml:space="preserve">i cittadini </w:t>
      </w:r>
      <w:r w:rsidR="00F1126B">
        <w:rPr>
          <w:rFonts w:asciiTheme="minorHAnsi" w:hAnsiTheme="minorHAnsi" w:cs="Arial"/>
          <w:color w:val="000000" w:themeColor="text1"/>
        </w:rPr>
        <w:t xml:space="preserve">potranno </w:t>
      </w:r>
      <w:r w:rsidR="00F753B2">
        <w:rPr>
          <w:rFonts w:asciiTheme="minorHAnsi" w:hAnsiTheme="minorHAnsi" w:cs="Arial"/>
          <w:color w:val="000000" w:themeColor="text1"/>
        </w:rPr>
        <w:t xml:space="preserve">infatti </w:t>
      </w:r>
      <w:r w:rsidR="00BB5A60" w:rsidRPr="0071300E">
        <w:rPr>
          <w:rFonts w:asciiTheme="minorHAnsi" w:hAnsiTheme="minorHAnsi" w:cs="Arial"/>
          <w:color w:val="000000" w:themeColor="text1"/>
        </w:rPr>
        <w:t>richiedere</w:t>
      </w:r>
      <w:r w:rsidR="00BB5A60">
        <w:rPr>
          <w:rFonts w:asciiTheme="minorHAnsi" w:hAnsiTheme="minorHAnsi" w:cs="Arial"/>
          <w:color w:val="000000" w:themeColor="text1"/>
        </w:rPr>
        <w:t xml:space="preserve"> </w:t>
      </w:r>
      <w:r w:rsidR="007A1A4C">
        <w:rPr>
          <w:rFonts w:asciiTheme="minorHAnsi" w:hAnsiTheme="minorHAnsi" w:cs="Arial"/>
          <w:color w:val="000000" w:themeColor="text1"/>
        </w:rPr>
        <w:t xml:space="preserve">non solo </w:t>
      </w:r>
      <w:r w:rsidR="0071300E">
        <w:rPr>
          <w:rFonts w:asciiTheme="minorHAnsi" w:hAnsiTheme="minorHAnsi" w:cs="Arial"/>
          <w:color w:val="000000" w:themeColor="text1"/>
        </w:rPr>
        <w:t>i</w:t>
      </w:r>
      <w:r w:rsidR="00627850">
        <w:rPr>
          <w:rFonts w:asciiTheme="minorHAnsi" w:hAnsiTheme="minorHAnsi" w:cs="Arial"/>
          <w:color w:val="000000" w:themeColor="text1"/>
        </w:rPr>
        <w:t>l</w:t>
      </w:r>
      <w:r w:rsidR="007A1A4C">
        <w:rPr>
          <w:rFonts w:asciiTheme="minorHAnsi" w:hAnsiTheme="minorHAnsi" w:cs="Arial"/>
          <w:color w:val="000000" w:themeColor="text1"/>
        </w:rPr>
        <w:t xml:space="preserve"> test rapid</w:t>
      </w:r>
      <w:r w:rsidR="00627850">
        <w:rPr>
          <w:rFonts w:asciiTheme="minorHAnsi" w:hAnsiTheme="minorHAnsi" w:cs="Arial"/>
          <w:color w:val="000000" w:themeColor="text1"/>
        </w:rPr>
        <w:t>o</w:t>
      </w:r>
      <w:r w:rsidR="00D817FD">
        <w:rPr>
          <w:rFonts w:asciiTheme="minorHAnsi" w:hAnsiTheme="minorHAnsi" w:cs="Arial"/>
          <w:color w:val="000000" w:themeColor="text1"/>
        </w:rPr>
        <w:t xml:space="preserve"> per </w:t>
      </w:r>
      <w:r w:rsidR="00D817FD" w:rsidRPr="006C3FCA">
        <w:rPr>
          <w:rFonts w:asciiTheme="minorHAnsi" w:hAnsiTheme="minorHAnsi" w:cstheme="minorHAnsi"/>
          <w:color w:val="000000" w:themeColor="text1"/>
        </w:rPr>
        <w:t xml:space="preserve">la </w:t>
      </w:r>
      <w:r w:rsidR="00D817FD" w:rsidRPr="006C3FCA">
        <w:rPr>
          <w:rFonts w:asciiTheme="minorHAnsi" w:hAnsiTheme="minorHAnsi" w:cstheme="minorHAnsi"/>
        </w:rPr>
        <w:t>diagnosi d</w:t>
      </w:r>
      <w:r w:rsidR="0075267C" w:rsidRPr="006C3FCA">
        <w:rPr>
          <w:rFonts w:asciiTheme="minorHAnsi" w:hAnsiTheme="minorHAnsi" w:cstheme="minorHAnsi"/>
        </w:rPr>
        <w:t>i Covid-19</w:t>
      </w:r>
      <w:r w:rsidR="00BB5A60">
        <w:rPr>
          <w:rFonts w:asciiTheme="minorHAnsi" w:hAnsiTheme="minorHAnsi" w:cstheme="minorHAnsi"/>
        </w:rPr>
        <w:t>,</w:t>
      </w:r>
      <w:r w:rsidR="00D817FD">
        <w:rPr>
          <w:rFonts w:ascii="Ubuntu" w:hAnsi="Ubuntu" w:cs="Tahoma"/>
          <w:bCs/>
        </w:rPr>
        <w:t xml:space="preserve"> </w:t>
      </w:r>
      <w:r w:rsidR="007A1A4C">
        <w:rPr>
          <w:rFonts w:asciiTheme="minorHAnsi" w:hAnsiTheme="minorHAnsi" w:cs="Arial"/>
          <w:color w:val="000000" w:themeColor="text1"/>
        </w:rPr>
        <w:t xml:space="preserve">ma anche </w:t>
      </w:r>
      <w:r w:rsidR="0071300E">
        <w:rPr>
          <w:rFonts w:asciiTheme="minorHAnsi" w:hAnsiTheme="minorHAnsi" w:cs="Arial"/>
          <w:color w:val="000000" w:themeColor="text1"/>
        </w:rPr>
        <w:t>i</w:t>
      </w:r>
      <w:r w:rsidR="00931450">
        <w:rPr>
          <w:rFonts w:asciiTheme="minorHAnsi" w:hAnsiTheme="minorHAnsi" w:cs="Arial"/>
          <w:color w:val="000000" w:themeColor="text1"/>
        </w:rPr>
        <w:t>l</w:t>
      </w:r>
      <w:r w:rsidR="00F1126B">
        <w:rPr>
          <w:rFonts w:asciiTheme="minorHAnsi" w:hAnsiTheme="minorHAnsi" w:cs="Arial"/>
          <w:color w:val="000000" w:themeColor="text1"/>
        </w:rPr>
        <w:t xml:space="preserve"> </w:t>
      </w:r>
      <w:r w:rsidR="00A94ADF" w:rsidRPr="00F1126B">
        <w:rPr>
          <w:rFonts w:asciiTheme="minorHAnsi" w:hAnsiTheme="minorHAnsi" w:cs="Arial"/>
          <w:color w:val="000000" w:themeColor="text1"/>
        </w:rPr>
        <w:t>ta</w:t>
      </w:r>
      <w:r w:rsidR="00A94ADF" w:rsidRPr="00A94ADF">
        <w:rPr>
          <w:rFonts w:asciiTheme="minorHAnsi" w:hAnsiTheme="minorHAnsi" w:cs="Arial"/>
          <w:color w:val="000000" w:themeColor="text1"/>
        </w:rPr>
        <w:t>mpon</w:t>
      </w:r>
      <w:r w:rsidR="00A03268">
        <w:rPr>
          <w:rFonts w:asciiTheme="minorHAnsi" w:hAnsiTheme="minorHAnsi" w:cs="Arial"/>
          <w:color w:val="000000" w:themeColor="text1"/>
        </w:rPr>
        <w:t>e</w:t>
      </w:r>
      <w:r w:rsidR="00A94ADF" w:rsidRPr="00A94ADF">
        <w:rPr>
          <w:rFonts w:asciiTheme="minorHAnsi" w:hAnsiTheme="minorHAnsi" w:cs="Arial"/>
          <w:color w:val="000000" w:themeColor="text1"/>
        </w:rPr>
        <w:t xml:space="preserve"> </w:t>
      </w:r>
      <w:r w:rsidR="00A94ADF" w:rsidRPr="0071300E">
        <w:rPr>
          <w:rFonts w:asciiTheme="minorHAnsi" w:hAnsiTheme="minorHAnsi" w:cs="Arial"/>
          <w:color w:val="000000" w:themeColor="text1"/>
        </w:rPr>
        <w:t>molecolar</w:t>
      </w:r>
      <w:r w:rsidR="00A03268" w:rsidRPr="0071300E">
        <w:rPr>
          <w:rFonts w:asciiTheme="minorHAnsi" w:hAnsiTheme="minorHAnsi" w:cs="Arial"/>
          <w:color w:val="000000" w:themeColor="text1"/>
        </w:rPr>
        <w:t>e</w:t>
      </w:r>
      <w:r w:rsidR="00F1126B">
        <w:rPr>
          <w:rFonts w:asciiTheme="minorHAnsi" w:hAnsiTheme="minorHAnsi" w:cs="Arial"/>
          <w:color w:val="000000" w:themeColor="text1"/>
        </w:rPr>
        <w:t xml:space="preserve">. </w:t>
      </w:r>
      <w:r w:rsidR="000D3047" w:rsidRPr="000D3047">
        <w:rPr>
          <w:rFonts w:asciiTheme="minorHAnsi" w:hAnsiTheme="minorHAnsi" w:cs="Arial"/>
          <w:color w:val="000000" w:themeColor="text1"/>
        </w:rPr>
        <w:t xml:space="preserve">Lo prevede il </w:t>
      </w:r>
      <w:r w:rsidR="000D3047" w:rsidRPr="00672032">
        <w:rPr>
          <w:rFonts w:asciiTheme="minorHAnsi" w:hAnsiTheme="minorHAnsi" w:cs="Arial"/>
          <w:b/>
          <w:bCs/>
          <w:color w:val="000000" w:themeColor="text1"/>
        </w:rPr>
        <w:t>protocollo d'intesa stipulato</w:t>
      </w:r>
      <w:r w:rsidR="000D3047" w:rsidRPr="000D3047">
        <w:rPr>
          <w:rFonts w:asciiTheme="minorHAnsi" w:hAnsiTheme="minorHAnsi" w:cs="Arial"/>
          <w:color w:val="000000" w:themeColor="text1"/>
        </w:rPr>
        <w:t xml:space="preserve">, nei giorni scorsi, </w:t>
      </w:r>
      <w:r w:rsidR="00672032" w:rsidRPr="00080E80">
        <w:rPr>
          <w:rFonts w:asciiTheme="minorHAnsi" w:hAnsiTheme="minorHAnsi" w:cs="Arial"/>
          <w:b/>
          <w:bCs/>
          <w:color w:val="000000" w:themeColor="text1"/>
        </w:rPr>
        <w:t xml:space="preserve">tra </w:t>
      </w:r>
      <w:r w:rsidR="000D3047" w:rsidRPr="00080E80">
        <w:rPr>
          <w:rFonts w:asciiTheme="minorHAnsi" w:hAnsiTheme="minorHAnsi" w:cs="Arial"/>
          <w:b/>
          <w:bCs/>
          <w:color w:val="000000" w:themeColor="text1"/>
        </w:rPr>
        <w:t>l'</w:t>
      </w:r>
      <w:r w:rsidR="0048367C" w:rsidRPr="00080E80">
        <w:rPr>
          <w:rFonts w:asciiTheme="minorHAnsi" w:hAnsiTheme="minorHAnsi" w:cs="Arial"/>
          <w:b/>
          <w:bCs/>
          <w:color w:val="000000" w:themeColor="text1"/>
        </w:rPr>
        <w:t>U</w:t>
      </w:r>
      <w:r w:rsidR="000D3047" w:rsidRPr="00080E80">
        <w:rPr>
          <w:rFonts w:asciiTheme="minorHAnsi" w:hAnsiTheme="minorHAnsi" w:cs="Arial"/>
          <w:b/>
          <w:bCs/>
          <w:color w:val="000000" w:themeColor="text1"/>
        </w:rPr>
        <w:t>n</w:t>
      </w:r>
      <w:r w:rsidR="000D3047" w:rsidRPr="00735747">
        <w:rPr>
          <w:rFonts w:asciiTheme="minorHAnsi" w:hAnsiTheme="minorHAnsi" w:cs="Arial"/>
          <w:b/>
          <w:bCs/>
          <w:color w:val="000000" w:themeColor="text1"/>
        </w:rPr>
        <w:t>ione regionale dei titolari di farmaci</w:t>
      </w:r>
      <w:r w:rsidR="00BD34FA" w:rsidRPr="00735747">
        <w:rPr>
          <w:rFonts w:asciiTheme="minorHAnsi" w:hAnsiTheme="minorHAnsi" w:cs="Arial"/>
          <w:b/>
          <w:bCs/>
          <w:color w:val="000000" w:themeColor="text1"/>
        </w:rPr>
        <w:t>a</w:t>
      </w:r>
      <w:r w:rsidR="000D3047" w:rsidRPr="000D3047">
        <w:rPr>
          <w:rFonts w:asciiTheme="minorHAnsi" w:hAnsiTheme="minorHAnsi" w:cs="Arial"/>
          <w:color w:val="000000" w:themeColor="text1"/>
        </w:rPr>
        <w:t xml:space="preserve"> </w:t>
      </w:r>
      <w:r w:rsidR="000D3047" w:rsidRPr="00080E80">
        <w:rPr>
          <w:rFonts w:asciiTheme="minorHAnsi" w:hAnsiTheme="minorHAnsi" w:cs="Arial"/>
          <w:b/>
          <w:bCs/>
          <w:color w:val="000000" w:themeColor="text1"/>
        </w:rPr>
        <w:t xml:space="preserve">e </w:t>
      </w:r>
      <w:proofErr w:type="spellStart"/>
      <w:r w:rsidR="000D3047" w:rsidRPr="00FE7596">
        <w:rPr>
          <w:rFonts w:asciiTheme="minorHAnsi" w:hAnsiTheme="minorHAnsi" w:cs="Arial"/>
          <w:b/>
          <w:bCs/>
          <w:color w:val="000000" w:themeColor="text1"/>
        </w:rPr>
        <w:t>Federlab</w:t>
      </w:r>
      <w:proofErr w:type="spellEnd"/>
      <w:r w:rsidR="000D3047" w:rsidRPr="00FE7596">
        <w:rPr>
          <w:rFonts w:asciiTheme="minorHAnsi" w:hAnsiTheme="minorHAnsi" w:cs="Arial"/>
          <w:b/>
          <w:bCs/>
          <w:color w:val="000000" w:themeColor="text1"/>
        </w:rPr>
        <w:t xml:space="preserve"> Italia</w:t>
      </w:r>
      <w:r w:rsidR="000D3047" w:rsidRPr="000D3047">
        <w:rPr>
          <w:rFonts w:asciiTheme="minorHAnsi" w:hAnsiTheme="minorHAnsi" w:cs="Arial"/>
          <w:color w:val="000000" w:themeColor="text1"/>
        </w:rPr>
        <w:t xml:space="preserve">, </w:t>
      </w:r>
      <w:r w:rsidR="00190C0C">
        <w:rPr>
          <w:rFonts w:asciiTheme="minorHAnsi" w:hAnsiTheme="minorHAnsi" w:cs="Arial"/>
          <w:color w:val="000000" w:themeColor="text1"/>
        </w:rPr>
        <w:t xml:space="preserve">una </w:t>
      </w:r>
      <w:r w:rsidR="00672032">
        <w:rPr>
          <w:rFonts w:asciiTheme="minorHAnsi" w:hAnsiTheme="minorHAnsi" w:cs="Arial"/>
          <w:color w:val="000000" w:themeColor="text1"/>
        </w:rPr>
        <w:t>delle</w:t>
      </w:r>
      <w:r w:rsidR="000D3047" w:rsidRPr="000D3047">
        <w:rPr>
          <w:rFonts w:asciiTheme="minorHAnsi" w:hAnsiTheme="minorHAnsi" w:cs="Arial"/>
          <w:color w:val="000000" w:themeColor="text1"/>
        </w:rPr>
        <w:t xml:space="preserve"> maggiori associazioni di laboratori di analisi cliniche e centri poliambulatoriali privati accreditati con il SSN (oltre 2</w:t>
      </w:r>
      <w:r w:rsidR="00190C0C">
        <w:rPr>
          <w:rFonts w:asciiTheme="minorHAnsi" w:hAnsiTheme="minorHAnsi" w:cs="Arial"/>
          <w:color w:val="000000" w:themeColor="text1"/>
        </w:rPr>
        <w:t>.000</w:t>
      </w:r>
      <w:r w:rsidR="000D3047" w:rsidRPr="000D3047">
        <w:rPr>
          <w:rFonts w:asciiTheme="minorHAnsi" w:hAnsiTheme="minorHAnsi" w:cs="Arial"/>
          <w:color w:val="000000" w:themeColor="text1"/>
        </w:rPr>
        <w:t xml:space="preserve"> strutture</w:t>
      </w:r>
      <w:r w:rsidR="003B5C3B">
        <w:rPr>
          <w:rFonts w:asciiTheme="minorHAnsi" w:hAnsiTheme="minorHAnsi" w:cs="Arial"/>
          <w:color w:val="000000" w:themeColor="text1"/>
        </w:rPr>
        <w:t>,</w:t>
      </w:r>
      <w:r w:rsidR="000D3047" w:rsidRPr="000D3047">
        <w:rPr>
          <w:rFonts w:asciiTheme="minorHAnsi" w:hAnsiTheme="minorHAnsi" w:cs="Arial"/>
          <w:color w:val="000000" w:themeColor="text1"/>
        </w:rPr>
        <w:t xml:space="preserve"> su tutto il territorio </w:t>
      </w:r>
      <w:r w:rsidR="00063C61">
        <w:rPr>
          <w:rFonts w:asciiTheme="minorHAnsi" w:hAnsiTheme="minorHAnsi" w:cs="Arial"/>
          <w:color w:val="000000" w:themeColor="text1"/>
        </w:rPr>
        <w:t>italiano</w:t>
      </w:r>
      <w:r w:rsidR="000D3047" w:rsidRPr="000D3047">
        <w:rPr>
          <w:rFonts w:asciiTheme="minorHAnsi" w:hAnsiTheme="minorHAnsi" w:cs="Arial"/>
          <w:color w:val="000000" w:themeColor="text1"/>
        </w:rPr>
        <w:t xml:space="preserve">). </w:t>
      </w:r>
    </w:p>
    <w:p w14:paraId="70A1550E" w14:textId="77777777" w:rsidR="00966FEE" w:rsidRPr="0072621B" w:rsidRDefault="00966FEE" w:rsidP="000D3047">
      <w:pPr>
        <w:spacing w:after="0" w:line="254" w:lineRule="auto"/>
        <w:jc w:val="both"/>
        <w:outlineLvl w:val="0"/>
        <w:rPr>
          <w:rFonts w:asciiTheme="minorHAnsi" w:hAnsiTheme="minorHAnsi" w:cs="Arial"/>
          <w:color w:val="000000" w:themeColor="text1"/>
          <w:sz w:val="18"/>
          <w:szCs w:val="18"/>
        </w:rPr>
      </w:pPr>
    </w:p>
    <w:p w14:paraId="78923C4E" w14:textId="05578EA9" w:rsidR="00AD2AD3" w:rsidRDefault="00A27028" w:rsidP="00735747">
      <w:pPr>
        <w:spacing w:after="0" w:line="254" w:lineRule="auto"/>
        <w:jc w:val="both"/>
        <w:outlineLvl w:val="0"/>
        <w:rPr>
          <w:rFonts w:asciiTheme="minorHAnsi" w:hAnsiTheme="minorHAnsi" w:cs="Arial"/>
          <w:b/>
          <w:bCs/>
          <w:color w:val="000000" w:themeColor="text1"/>
        </w:rPr>
      </w:pPr>
      <w:bookmarkStart w:id="0" w:name="_Hlk79072169"/>
      <w:r>
        <w:rPr>
          <w:rFonts w:asciiTheme="minorHAnsi" w:hAnsiTheme="minorHAnsi" w:cs="Arial"/>
          <w:b/>
          <w:bCs/>
          <w:color w:val="000000" w:themeColor="text1"/>
        </w:rPr>
        <w:t>La Lombardia</w:t>
      </w:r>
      <w:r w:rsidR="00AD2AD3">
        <w:rPr>
          <w:rFonts w:asciiTheme="minorHAnsi" w:hAnsiTheme="minorHAnsi" w:cs="Arial"/>
          <w:b/>
          <w:bCs/>
          <w:color w:val="000000" w:themeColor="text1"/>
        </w:rPr>
        <w:t>, grazie a questo accordo</w:t>
      </w:r>
      <w:r w:rsidR="00F753B2">
        <w:rPr>
          <w:rFonts w:asciiTheme="minorHAnsi" w:hAnsiTheme="minorHAnsi" w:cs="Arial"/>
          <w:b/>
          <w:bCs/>
          <w:color w:val="000000" w:themeColor="text1"/>
        </w:rPr>
        <w:t xml:space="preserve"> quadro</w:t>
      </w:r>
      <w:r w:rsidR="00AD2AD3">
        <w:rPr>
          <w:rFonts w:asciiTheme="minorHAnsi" w:hAnsiTheme="minorHAnsi" w:cs="Arial"/>
          <w:b/>
          <w:bCs/>
          <w:color w:val="000000" w:themeColor="text1"/>
        </w:rPr>
        <w:t xml:space="preserve">, diventa così la prima regione dove </w:t>
      </w:r>
      <w:r>
        <w:rPr>
          <w:rFonts w:asciiTheme="minorHAnsi" w:hAnsiTheme="minorHAnsi" w:cs="Arial"/>
          <w:b/>
          <w:bCs/>
          <w:color w:val="000000" w:themeColor="text1"/>
        </w:rPr>
        <w:t xml:space="preserve">le farmacie possono </w:t>
      </w:r>
      <w:r w:rsidR="00AD2AD3">
        <w:rPr>
          <w:rFonts w:asciiTheme="minorHAnsi" w:hAnsiTheme="minorHAnsi" w:cs="Arial"/>
          <w:b/>
          <w:bCs/>
          <w:color w:val="000000" w:themeColor="text1"/>
        </w:rPr>
        <w:t xml:space="preserve">effettuare </w:t>
      </w:r>
      <w:r w:rsidR="00AD2AD3" w:rsidRPr="00AD2AD3">
        <w:rPr>
          <w:rFonts w:asciiTheme="minorHAnsi" w:hAnsiTheme="minorHAnsi" w:cs="Arial"/>
          <w:b/>
          <w:bCs/>
          <w:color w:val="000000" w:themeColor="text1"/>
        </w:rPr>
        <w:t>i prelievi per l’esecuzione dei test molecolari</w:t>
      </w:r>
      <w:r>
        <w:rPr>
          <w:rFonts w:asciiTheme="minorHAnsi" w:hAnsiTheme="minorHAnsi" w:cs="Arial"/>
          <w:b/>
          <w:bCs/>
          <w:color w:val="000000" w:themeColor="text1"/>
        </w:rPr>
        <w:t>.</w:t>
      </w:r>
      <w:r w:rsidR="00AD2AD3" w:rsidRPr="00AD2AD3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bookmarkEnd w:id="0"/>
    <w:p w14:paraId="6AC33D90" w14:textId="18E57E71" w:rsidR="00735747" w:rsidRPr="00BB5A60" w:rsidRDefault="00D91AE9" w:rsidP="00735747">
      <w:pPr>
        <w:spacing w:after="0" w:line="254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Non solo: </w:t>
      </w:r>
      <w:r w:rsidR="002570A2">
        <w:rPr>
          <w:rFonts w:asciiTheme="minorHAnsi" w:hAnsiTheme="minorHAnsi" w:cs="Arial"/>
          <w:color w:val="000000" w:themeColor="text1"/>
        </w:rPr>
        <w:t xml:space="preserve">l’accordo </w:t>
      </w:r>
      <w:r w:rsidR="00735747" w:rsidRPr="00BB5A60">
        <w:rPr>
          <w:rFonts w:asciiTheme="minorHAnsi" w:hAnsiTheme="minorHAnsi" w:cs="Arial"/>
          <w:color w:val="000000" w:themeColor="text1"/>
        </w:rPr>
        <w:t xml:space="preserve">con </w:t>
      </w:r>
      <w:proofErr w:type="spellStart"/>
      <w:r w:rsidR="00F41797">
        <w:rPr>
          <w:rFonts w:asciiTheme="minorHAnsi" w:hAnsiTheme="minorHAnsi" w:cs="Arial"/>
          <w:color w:val="000000" w:themeColor="text1"/>
        </w:rPr>
        <w:t>Federlab</w:t>
      </w:r>
      <w:proofErr w:type="spellEnd"/>
      <w:r w:rsidR="00F41797">
        <w:rPr>
          <w:rFonts w:asciiTheme="minorHAnsi" w:hAnsiTheme="minorHAnsi" w:cs="Arial"/>
          <w:color w:val="000000" w:themeColor="text1"/>
        </w:rPr>
        <w:t xml:space="preserve"> </w:t>
      </w:r>
      <w:bookmarkStart w:id="1" w:name="_Hlk78940283"/>
      <w:r w:rsidR="00F41797">
        <w:rPr>
          <w:rFonts w:asciiTheme="minorHAnsi" w:hAnsiTheme="minorHAnsi" w:cs="Arial"/>
          <w:color w:val="000000" w:themeColor="text1"/>
        </w:rPr>
        <w:t>consentirà</w:t>
      </w:r>
      <w:r w:rsidR="00966FEE">
        <w:rPr>
          <w:rFonts w:asciiTheme="minorHAnsi" w:hAnsiTheme="minorHAnsi" w:cs="Arial"/>
          <w:color w:val="000000" w:themeColor="text1"/>
        </w:rPr>
        <w:t>,</w:t>
      </w:r>
      <w:r w:rsidR="00F41797">
        <w:rPr>
          <w:rFonts w:asciiTheme="minorHAnsi" w:hAnsiTheme="minorHAnsi" w:cs="Arial"/>
          <w:color w:val="000000" w:themeColor="text1"/>
        </w:rPr>
        <w:t xml:space="preserve"> </w:t>
      </w:r>
      <w:r w:rsidR="00F41797" w:rsidRPr="00077B48">
        <w:rPr>
          <w:rFonts w:asciiTheme="minorHAnsi" w:hAnsiTheme="minorHAnsi" w:cs="Arial"/>
          <w:b/>
          <w:bCs/>
          <w:color w:val="000000" w:themeColor="text1"/>
        </w:rPr>
        <w:t>nel p</w:t>
      </w:r>
      <w:r w:rsidR="00530508" w:rsidRPr="00077B48">
        <w:rPr>
          <w:rFonts w:asciiTheme="minorHAnsi" w:hAnsiTheme="minorHAnsi" w:cs="Arial"/>
          <w:b/>
          <w:bCs/>
          <w:color w:val="000000" w:themeColor="text1"/>
        </w:rPr>
        <w:t>r</w:t>
      </w:r>
      <w:r w:rsidR="00F41797" w:rsidRPr="00077B48">
        <w:rPr>
          <w:rFonts w:asciiTheme="minorHAnsi" w:hAnsiTheme="minorHAnsi" w:cs="Arial"/>
          <w:b/>
          <w:bCs/>
          <w:color w:val="000000" w:themeColor="text1"/>
        </w:rPr>
        <w:t>o</w:t>
      </w:r>
      <w:r w:rsidR="00530508" w:rsidRPr="00077B48">
        <w:rPr>
          <w:rFonts w:asciiTheme="minorHAnsi" w:hAnsiTheme="minorHAnsi" w:cs="Arial"/>
          <w:b/>
          <w:bCs/>
          <w:color w:val="000000" w:themeColor="text1"/>
        </w:rPr>
        <w:t>s</w:t>
      </w:r>
      <w:r w:rsidR="00F41797" w:rsidRPr="00077B48">
        <w:rPr>
          <w:rFonts w:asciiTheme="minorHAnsi" w:hAnsiTheme="minorHAnsi" w:cs="Arial"/>
          <w:b/>
          <w:bCs/>
          <w:color w:val="000000" w:themeColor="text1"/>
        </w:rPr>
        <w:t>simo f</w:t>
      </w:r>
      <w:r w:rsidR="00530508" w:rsidRPr="00077B48">
        <w:rPr>
          <w:rFonts w:asciiTheme="minorHAnsi" w:hAnsiTheme="minorHAnsi" w:cs="Arial"/>
          <w:b/>
          <w:bCs/>
          <w:color w:val="000000" w:themeColor="text1"/>
        </w:rPr>
        <w:t>u</w:t>
      </w:r>
      <w:r w:rsidR="00F41797" w:rsidRPr="00077B48">
        <w:rPr>
          <w:rFonts w:asciiTheme="minorHAnsi" w:hAnsiTheme="minorHAnsi" w:cs="Arial"/>
          <w:b/>
          <w:bCs/>
          <w:color w:val="000000" w:themeColor="text1"/>
        </w:rPr>
        <w:t>turo</w:t>
      </w:r>
      <w:r w:rsidR="00966FEE">
        <w:rPr>
          <w:rFonts w:asciiTheme="minorHAnsi" w:hAnsiTheme="minorHAnsi" w:cs="Arial"/>
          <w:b/>
          <w:bCs/>
          <w:color w:val="000000" w:themeColor="text1"/>
        </w:rPr>
        <w:t>,</w:t>
      </w:r>
      <w:r w:rsidR="00F41797">
        <w:rPr>
          <w:rFonts w:asciiTheme="minorHAnsi" w:hAnsiTheme="minorHAnsi" w:cs="Arial"/>
          <w:color w:val="000000" w:themeColor="text1"/>
        </w:rPr>
        <w:t xml:space="preserve"> di</w:t>
      </w:r>
      <w:r w:rsidR="00F41797" w:rsidRPr="00587B0B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587B0B" w:rsidRPr="00587B0B">
        <w:rPr>
          <w:rFonts w:asciiTheme="minorHAnsi" w:hAnsiTheme="minorHAnsi" w:cs="Arial"/>
          <w:b/>
          <w:bCs/>
          <w:color w:val="000000" w:themeColor="text1"/>
        </w:rPr>
        <w:t xml:space="preserve">estendere </w:t>
      </w:r>
      <w:r w:rsidR="00530508" w:rsidRPr="00C862F2">
        <w:rPr>
          <w:rFonts w:asciiTheme="minorHAnsi" w:hAnsiTheme="minorHAnsi" w:cs="Arial"/>
          <w:b/>
          <w:bCs/>
          <w:color w:val="000000" w:themeColor="text1"/>
        </w:rPr>
        <w:t>l’offerta diagnostica</w:t>
      </w:r>
      <w:r w:rsidR="00530508">
        <w:rPr>
          <w:rFonts w:asciiTheme="minorHAnsi" w:hAnsiTheme="minorHAnsi" w:cs="Arial"/>
          <w:color w:val="000000" w:themeColor="text1"/>
        </w:rPr>
        <w:t xml:space="preserve">, </w:t>
      </w:r>
      <w:r w:rsidR="00100F83">
        <w:rPr>
          <w:rFonts w:asciiTheme="minorHAnsi" w:hAnsiTheme="minorHAnsi" w:cs="Arial"/>
          <w:color w:val="000000" w:themeColor="text1"/>
        </w:rPr>
        <w:t xml:space="preserve">dando alle </w:t>
      </w:r>
      <w:r w:rsidR="00100F83" w:rsidRPr="00C862F2">
        <w:rPr>
          <w:rFonts w:asciiTheme="minorHAnsi" w:hAnsiTheme="minorHAnsi" w:cs="Arial"/>
          <w:b/>
          <w:bCs/>
          <w:color w:val="000000" w:themeColor="text1"/>
        </w:rPr>
        <w:t>farmacie</w:t>
      </w:r>
      <w:r w:rsidR="00530508" w:rsidRPr="00C862F2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F74195" w:rsidRPr="00C862F2">
        <w:rPr>
          <w:rFonts w:asciiTheme="minorHAnsi" w:hAnsiTheme="minorHAnsi" w:cs="Arial"/>
          <w:b/>
          <w:bCs/>
          <w:color w:val="000000" w:themeColor="text1"/>
        </w:rPr>
        <w:t>lombarde</w:t>
      </w:r>
      <w:r w:rsidR="00F74195">
        <w:rPr>
          <w:rFonts w:asciiTheme="minorHAnsi" w:hAnsiTheme="minorHAnsi" w:cs="Arial"/>
          <w:color w:val="000000" w:themeColor="text1"/>
        </w:rPr>
        <w:t xml:space="preserve"> la possibilità di </w:t>
      </w:r>
      <w:r w:rsidR="00F74195" w:rsidRPr="00077B48">
        <w:rPr>
          <w:rFonts w:asciiTheme="minorHAnsi" w:hAnsiTheme="minorHAnsi" w:cs="Arial"/>
          <w:b/>
          <w:bCs/>
          <w:color w:val="000000" w:themeColor="text1"/>
        </w:rPr>
        <w:t>diventare</w:t>
      </w:r>
      <w:r w:rsidR="00F74195" w:rsidRPr="00C862F2">
        <w:rPr>
          <w:rFonts w:asciiTheme="minorHAnsi" w:hAnsiTheme="minorHAnsi" w:cs="Arial"/>
          <w:b/>
          <w:bCs/>
          <w:color w:val="000000" w:themeColor="text1"/>
        </w:rPr>
        <w:t xml:space="preserve"> a tutti gli effetti un punto </w:t>
      </w:r>
      <w:r w:rsidR="00966FEE">
        <w:rPr>
          <w:rFonts w:asciiTheme="minorHAnsi" w:hAnsiTheme="minorHAnsi" w:cs="Arial"/>
          <w:b/>
          <w:bCs/>
          <w:color w:val="000000" w:themeColor="text1"/>
        </w:rPr>
        <w:t>d’accesso e di prenotazione per le prestazioni di laboratorio</w:t>
      </w:r>
      <w:r w:rsidR="00E2120D">
        <w:rPr>
          <w:rFonts w:asciiTheme="minorHAnsi" w:hAnsiTheme="minorHAnsi" w:cs="Arial"/>
          <w:color w:val="000000" w:themeColor="text1"/>
        </w:rPr>
        <w:t>, con</w:t>
      </w:r>
      <w:r w:rsidR="00F74195">
        <w:rPr>
          <w:rFonts w:asciiTheme="minorHAnsi" w:hAnsiTheme="minorHAnsi" w:cs="Arial"/>
          <w:color w:val="000000" w:themeColor="text1"/>
        </w:rPr>
        <w:t xml:space="preserve"> </w:t>
      </w:r>
      <w:r w:rsidR="00735747" w:rsidRPr="00BB5A60">
        <w:rPr>
          <w:rFonts w:asciiTheme="minorHAnsi" w:hAnsiTheme="minorHAnsi" w:cs="Arial"/>
          <w:color w:val="000000" w:themeColor="text1"/>
        </w:rPr>
        <w:t xml:space="preserve">la comodità di un servizio </w:t>
      </w:r>
      <w:r w:rsidR="00E2120D">
        <w:rPr>
          <w:rFonts w:asciiTheme="minorHAnsi" w:hAnsiTheme="minorHAnsi" w:cs="Arial"/>
          <w:color w:val="000000" w:themeColor="text1"/>
        </w:rPr>
        <w:t xml:space="preserve">capillare, </w:t>
      </w:r>
      <w:r w:rsidR="003C7243">
        <w:rPr>
          <w:rFonts w:asciiTheme="minorHAnsi" w:hAnsiTheme="minorHAnsi" w:cs="Arial"/>
          <w:color w:val="000000" w:themeColor="text1"/>
        </w:rPr>
        <w:t>fruibile</w:t>
      </w:r>
      <w:r w:rsidR="00735747" w:rsidRPr="00BB5A60">
        <w:rPr>
          <w:rFonts w:asciiTheme="minorHAnsi" w:hAnsiTheme="minorHAnsi" w:cs="Arial"/>
          <w:color w:val="000000" w:themeColor="text1"/>
        </w:rPr>
        <w:t xml:space="preserve"> in un’ampia fascia oraria e a un costo vantaggioso per il cittadino.</w:t>
      </w:r>
    </w:p>
    <w:bookmarkEnd w:id="1"/>
    <w:p w14:paraId="6756BAD9" w14:textId="77777777" w:rsidR="00735747" w:rsidRPr="006D25E9" w:rsidRDefault="00735747" w:rsidP="000D3047">
      <w:pPr>
        <w:spacing w:after="0" w:line="254" w:lineRule="auto"/>
        <w:jc w:val="both"/>
        <w:outlineLvl w:val="0"/>
        <w:rPr>
          <w:rFonts w:asciiTheme="minorHAnsi" w:hAnsiTheme="minorHAnsi" w:cs="Arial"/>
          <w:color w:val="000000" w:themeColor="text1"/>
          <w:sz w:val="18"/>
          <w:szCs w:val="18"/>
        </w:rPr>
      </w:pPr>
    </w:p>
    <w:p w14:paraId="25EEC314" w14:textId="3AFB5990" w:rsidR="000D3047" w:rsidRPr="006C3FCA" w:rsidRDefault="000D3047" w:rsidP="000D3047">
      <w:pPr>
        <w:spacing w:after="0" w:line="254" w:lineRule="auto"/>
        <w:jc w:val="both"/>
        <w:outlineLvl w:val="0"/>
        <w:rPr>
          <w:rFonts w:asciiTheme="minorHAnsi" w:hAnsiTheme="minorHAnsi" w:cstheme="minorHAnsi"/>
          <w:color w:val="000000" w:themeColor="text1"/>
        </w:rPr>
      </w:pPr>
      <w:r w:rsidRPr="006C3FCA">
        <w:rPr>
          <w:rFonts w:asciiTheme="minorHAnsi" w:hAnsiTheme="minorHAnsi" w:cstheme="minorHAnsi"/>
          <w:color w:val="000000" w:themeColor="text1"/>
        </w:rPr>
        <w:t xml:space="preserve">In base </w:t>
      </w:r>
      <w:r w:rsidR="00BD5F64" w:rsidRPr="006C3FCA">
        <w:rPr>
          <w:rFonts w:asciiTheme="minorHAnsi" w:hAnsiTheme="minorHAnsi" w:cstheme="minorHAnsi"/>
          <w:color w:val="000000" w:themeColor="text1"/>
        </w:rPr>
        <w:t>a quanto stabilito d</w:t>
      </w:r>
      <w:r w:rsidRPr="006C3FCA">
        <w:rPr>
          <w:rFonts w:asciiTheme="minorHAnsi" w:hAnsiTheme="minorHAnsi" w:cstheme="minorHAnsi"/>
          <w:color w:val="000000" w:themeColor="text1"/>
        </w:rPr>
        <w:t>a</w:t>
      </w:r>
      <w:r w:rsidR="008678A8" w:rsidRPr="006C3FCA">
        <w:rPr>
          <w:rFonts w:asciiTheme="minorHAnsi" w:hAnsiTheme="minorHAnsi" w:cstheme="minorHAnsi"/>
          <w:color w:val="000000" w:themeColor="text1"/>
        </w:rPr>
        <w:t>l</w:t>
      </w:r>
      <w:r w:rsidR="00C13017" w:rsidRPr="006C3FCA">
        <w:rPr>
          <w:rFonts w:asciiTheme="minorHAnsi" w:hAnsiTheme="minorHAnsi" w:cstheme="minorHAnsi"/>
          <w:color w:val="000000" w:themeColor="text1"/>
        </w:rPr>
        <w:t xml:space="preserve"> protocollo</w:t>
      </w:r>
      <w:r w:rsidRPr="006C3FCA">
        <w:rPr>
          <w:rFonts w:asciiTheme="minorHAnsi" w:hAnsiTheme="minorHAnsi" w:cstheme="minorHAnsi"/>
          <w:color w:val="000000" w:themeColor="text1"/>
        </w:rPr>
        <w:t>, l'associazione dei laboratoristi garantirà alle farmacie di Federfarma</w:t>
      </w:r>
      <w:r w:rsidR="00B57400" w:rsidRPr="006C3FCA">
        <w:rPr>
          <w:rFonts w:asciiTheme="minorHAnsi" w:hAnsiTheme="minorHAnsi" w:cstheme="minorHAnsi"/>
          <w:color w:val="000000" w:themeColor="text1"/>
        </w:rPr>
        <w:t xml:space="preserve"> Lombardia</w:t>
      </w:r>
      <w:r w:rsidRPr="006C3FCA">
        <w:rPr>
          <w:rFonts w:asciiTheme="minorHAnsi" w:hAnsiTheme="minorHAnsi" w:cstheme="minorHAnsi"/>
          <w:color w:val="000000" w:themeColor="text1"/>
        </w:rPr>
        <w:t xml:space="preserve"> la disponibilità della propria rete di strutture di Sorveglianza Integrata Covid (</w:t>
      </w:r>
      <w:r w:rsidR="003B6D1B" w:rsidRPr="006C3FCA">
        <w:rPr>
          <w:rFonts w:asciiTheme="minorHAnsi" w:hAnsiTheme="minorHAnsi" w:cstheme="minorHAnsi"/>
          <w:color w:val="000000" w:themeColor="text1"/>
        </w:rPr>
        <w:t>SIC</w:t>
      </w:r>
      <w:r w:rsidRPr="006C3FCA">
        <w:rPr>
          <w:rFonts w:asciiTheme="minorHAnsi" w:hAnsiTheme="minorHAnsi" w:cstheme="minorHAnsi"/>
          <w:color w:val="000000" w:themeColor="text1"/>
        </w:rPr>
        <w:t xml:space="preserve">), fornendo tutto il materiale necessario per l'esecuzione dei prelievi. </w:t>
      </w:r>
      <w:r w:rsidR="003B6D1B" w:rsidRPr="006C3FCA">
        <w:rPr>
          <w:rFonts w:asciiTheme="minorHAnsi" w:hAnsiTheme="minorHAnsi" w:cstheme="minorHAnsi"/>
          <w:color w:val="000000" w:themeColor="text1"/>
        </w:rPr>
        <w:t>Il m</w:t>
      </w:r>
      <w:r w:rsidRPr="006C3FCA">
        <w:rPr>
          <w:rFonts w:asciiTheme="minorHAnsi" w:hAnsiTheme="minorHAnsi" w:cstheme="minorHAnsi"/>
          <w:color w:val="000000" w:themeColor="text1"/>
        </w:rPr>
        <w:t xml:space="preserve">ateriale sarà </w:t>
      </w:r>
      <w:r w:rsidR="003B6D1B" w:rsidRPr="006C3FCA">
        <w:rPr>
          <w:rFonts w:asciiTheme="minorHAnsi" w:hAnsiTheme="minorHAnsi" w:cstheme="minorHAnsi"/>
          <w:color w:val="000000" w:themeColor="text1"/>
        </w:rPr>
        <w:t xml:space="preserve">poi </w:t>
      </w:r>
      <w:r w:rsidRPr="006C3FCA">
        <w:rPr>
          <w:rFonts w:asciiTheme="minorHAnsi" w:hAnsiTheme="minorHAnsi" w:cstheme="minorHAnsi"/>
          <w:color w:val="000000" w:themeColor="text1"/>
        </w:rPr>
        <w:t>ritirato da</w:t>
      </w:r>
      <w:r w:rsidR="003B6D1B" w:rsidRPr="006C3F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C3FCA">
        <w:rPr>
          <w:rFonts w:asciiTheme="minorHAnsi" w:hAnsiTheme="minorHAnsi" w:cstheme="minorHAnsi"/>
          <w:color w:val="000000" w:themeColor="text1"/>
        </w:rPr>
        <w:t>Federlab</w:t>
      </w:r>
      <w:proofErr w:type="spellEnd"/>
      <w:r w:rsidRPr="006C3FCA">
        <w:rPr>
          <w:rFonts w:asciiTheme="minorHAnsi" w:hAnsiTheme="minorHAnsi" w:cstheme="minorHAnsi"/>
          <w:color w:val="000000" w:themeColor="text1"/>
        </w:rPr>
        <w:t xml:space="preserve"> per essere sottoposto ad analisi </w:t>
      </w:r>
      <w:r w:rsidR="006C3FCA" w:rsidRPr="006C3FCA">
        <w:rPr>
          <w:rFonts w:asciiTheme="minorHAnsi" w:hAnsiTheme="minorHAnsi" w:cstheme="minorHAnsi"/>
          <w:color w:val="000000" w:themeColor="text1"/>
        </w:rPr>
        <w:t>nei laboratori</w:t>
      </w:r>
      <w:r w:rsidRPr="006C3FCA">
        <w:rPr>
          <w:rFonts w:asciiTheme="minorHAnsi" w:hAnsiTheme="minorHAnsi" w:cstheme="minorHAnsi"/>
          <w:color w:val="000000" w:themeColor="text1"/>
        </w:rPr>
        <w:t xml:space="preserve"> d</w:t>
      </w:r>
      <w:r w:rsidR="00E10D2A" w:rsidRPr="006C3FCA">
        <w:rPr>
          <w:rFonts w:asciiTheme="minorHAnsi" w:hAnsiTheme="minorHAnsi" w:cstheme="minorHAnsi"/>
          <w:color w:val="000000" w:themeColor="text1"/>
        </w:rPr>
        <w:t>e</w:t>
      </w:r>
      <w:r w:rsidRPr="006C3FCA">
        <w:rPr>
          <w:rFonts w:asciiTheme="minorHAnsi" w:hAnsiTheme="minorHAnsi" w:cstheme="minorHAnsi"/>
          <w:color w:val="000000" w:themeColor="text1"/>
        </w:rPr>
        <w:t xml:space="preserve">ll'associazione. </w:t>
      </w:r>
    </w:p>
    <w:p w14:paraId="6174BCCF" w14:textId="0F30AC93" w:rsidR="000D3047" w:rsidRPr="006D25E9" w:rsidRDefault="000D3047" w:rsidP="000D3047">
      <w:pPr>
        <w:spacing w:after="0" w:line="254" w:lineRule="auto"/>
        <w:jc w:val="both"/>
        <w:outlineLvl w:val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9137B51" w14:textId="70C0B7D8" w:rsidR="00A94ADF" w:rsidRPr="003316A0" w:rsidRDefault="00C90803" w:rsidP="000D3047">
      <w:pPr>
        <w:spacing w:after="0" w:line="254" w:lineRule="auto"/>
        <w:jc w:val="both"/>
        <w:outlineLvl w:val="0"/>
        <w:rPr>
          <w:rFonts w:asciiTheme="minorHAnsi" w:hAnsiTheme="minorHAnsi" w:cs="Arial"/>
          <w:i/>
          <w:iCs/>
          <w:color w:val="000000" w:themeColor="text1"/>
        </w:rPr>
      </w:pPr>
      <w:r w:rsidRPr="003316A0">
        <w:rPr>
          <w:rFonts w:asciiTheme="minorHAnsi" w:hAnsiTheme="minorHAnsi" w:cs="Arial"/>
          <w:i/>
          <w:iCs/>
          <w:color w:val="000000" w:themeColor="text1"/>
        </w:rPr>
        <w:t>“</w:t>
      </w:r>
      <w:r w:rsidR="00CD7D4D" w:rsidRPr="003316A0">
        <w:rPr>
          <w:rFonts w:asciiTheme="minorHAnsi" w:hAnsiTheme="minorHAnsi" w:cs="Arial"/>
          <w:i/>
          <w:iCs/>
          <w:color w:val="000000" w:themeColor="text1"/>
        </w:rPr>
        <w:t>Si aggiunge una nuova tessera al mosaico della farmacia dei servizi, riconfermando l’importante ruolo sanitario svolto dal farmacista di comunità</w:t>
      </w:r>
      <w:r w:rsidR="00CD7D4D">
        <w:rPr>
          <w:rFonts w:asciiTheme="minorHAnsi" w:hAnsiTheme="minorHAnsi" w:cs="Arial"/>
          <w:i/>
          <w:iCs/>
          <w:color w:val="000000" w:themeColor="text1"/>
        </w:rPr>
        <w:t xml:space="preserve">”, </w:t>
      </w:r>
      <w:r w:rsidR="00CD7D4D">
        <w:rPr>
          <w:rFonts w:asciiTheme="minorHAnsi" w:hAnsiTheme="minorHAnsi" w:cs="Arial"/>
          <w:color w:val="000000" w:themeColor="text1"/>
        </w:rPr>
        <w:t xml:space="preserve">dichiara </w:t>
      </w:r>
      <w:r w:rsidR="00CD7D4D" w:rsidRPr="00FE3407">
        <w:rPr>
          <w:rFonts w:cs="Arial"/>
          <w:b/>
          <w:bCs/>
          <w:color w:val="000000" w:themeColor="text1"/>
        </w:rPr>
        <w:t>Annarosa Racca</w:t>
      </w:r>
      <w:r w:rsidR="00CD7D4D">
        <w:rPr>
          <w:rFonts w:cs="Arial"/>
          <w:b/>
          <w:bCs/>
          <w:color w:val="000000" w:themeColor="text1"/>
        </w:rPr>
        <w:t>,</w:t>
      </w:r>
      <w:r w:rsidR="00CD7D4D" w:rsidRPr="00FE3407">
        <w:rPr>
          <w:rFonts w:cs="Arial"/>
          <w:b/>
          <w:bCs/>
          <w:color w:val="000000" w:themeColor="text1"/>
        </w:rPr>
        <w:t xml:space="preserve"> Presidente di Federfarma Lombardia</w:t>
      </w:r>
      <w:r w:rsidR="00CD7D4D" w:rsidRPr="003316A0">
        <w:rPr>
          <w:rFonts w:asciiTheme="minorHAnsi" w:hAnsiTheme="minorHAnsi" w:cs="Arial"/>
          <w:i/>
          <w:iCs/>
          <w:color w:val="000000" w:themeColor="text1"/>
        </w:rPr>
        <w:t>.</w:t>
      </w:r>
      <w:r w:rsidR="00CD7D4D">
        <w:rPr>
          <w:rFonts w:asciiTheme="minorHAnsi" w:hAnsiTheme="minorHAnsi" w:cs="Arial"/>
          <w:i/>
          <w:iCs/>
          <w:color w:val="000000" w:themeColor="text1"/>
        </w:rPr>
        <w:t xml:space="preserve"> </w:t>
      </w:r>
      <w:r w:rsidR="00403808">
        <w:rPr>
          <w:rFonts w:asciiTheme="minorHAnsi" w:hAnsiTheme="minorHAnsi" w:cs="Arial"/>
          <w:i/>
          <w:iCs/>
          <w:color w:val="000000" w:themeColor="text1"/>
        </w:rPr>
        <w:t>Questo accordo ci permetterà</w:t>
      </w:r>
      <w:r w:rsidR="00AD05F9">
        <w:rPr>
          <w:rFonts w:asciiTheme="minorHAnsi" w:hAnsiTheme="minorHAnsi" w:cs="Arial"/>
          <w:i/>
          <w:iCs/>
          <w:color w:val="000000" w:themeColor="text1"/>
        </w:rPr>
        <w:t xml:space="preserve"> </w:t>
      </w:r>
      <w:r w:rsidR="00155A68">
        <w:rPr>
          <w:rFonts w:asciiTheme="minorHAnsi" w:hAnsiTheme="minorHAnsi" w:cs="Arial"/>
          <w:i/>
          <w:iCs/>
          <w:color w:val="000000" w:themeColor="text1"/>
        </w:rPr>
        <w:t>di offrire una gamma di prestazioni diagnostiche sempre più ampia: a</w:t>
      </w:r>
      <w:r w:rsidRPr="003316A0">
        <w:rPr>
          <w:rFonts w:asciiTheme="minorHAnsi" w:hAnsiTheme="minorHAnsi" w:cs="Arial"/>
          <w:i/>
          <w:iCs/>
          <w:color w:val="000000" w:themeColor="text1"/>
        </w:rPr>
        <w:t>ncora una volta</w:t>
      </w:r>
      <w:r w:rsidR="00155A68">
        <w:rPr>
          <w:rFonts w:asciiTheme="minorHAnsi" w:hAnsiTheme="minorHAnsi" w:cs="Arial"/>
          <w:i/>
          <w:iCs/>
          <w:color w:val="000000" w:themeColor="text1"/>
        </w:rPr>
        <w:t xml:space="preserve"> siamo</w:t>
      </w:r>
      <w:r w:rsidRPr="003316A0">
        <w:rPr>
          <w:rFonts w:asciiTheme="minorHAnsi" w:hAnsiTheme="minorHAnsi" w:cs="Arial"/>
          <w:i/>
          <w:iCs/>
          <w:color w:val="000000" w:themeColor="text1"/>
        </w:rPr>
        <w:t xml:space="preserve"> al fianco dei cittadini</w:t>
      </w:r>
      <w:r w:rsidR="00155A68">
        <w:rPr>
          <w:rFonts w:asciiTheme="minorHAnsi" w:hAnsiTheme="minorHAnsi" w:cs="Arial"/>
          <w:i/>
          <w:iCs/>
          <w:color w:val="000000" w:themeColor="text1"/>
        </w:rPr>
        <w:t>,</w:t>
      </w:r>
      <w:r w:rsidRPr="003316A0">
        <w:rPr>
          <w:rFonts w:asciiTheme="minorHAnsi" w:hAnsiTheme="minorHAnsi" w:cs="Arial"/>
          <w:i/>
          <w:iCs/>
          <w:color w:val="000000" w:themeColor="text1"/>
        </w:rPr>
        <w:t xml:space="preserve"> </w:t>
      </w:r>
      <w:r w:rsidR="0015643B">
        <w:rPr>
          <w:rFonts w:asciiTheme="minorHAnsi" w:hAnsiTheme="minorHAnsi" w:cs="Arial"/>
          <w:i/>
          <w:iCs/>
          <w:color w:val="000000" w:themeColor="text1"/>
        </w:rPr>
        <w:t>per rispondere alle loro diverse esigenze di salute</w:t>
      </w:r>
      <w:r>
        <w:rPr>
          <w:rFonts w:asciiTheme="minorHAnsi" w:hAnsiTheme="minorHAnsi" w:cs="Arial"/>
          <w:color w:val="000000" w:themeColor="text1"/>
        </w:rPr>
        <w:t xml:space="preserve">. </w:t>
      </w:r>
      <w:r w:rsidR="00A94ADF" w:rsidRPr="003316A0">
        <w:rPr>
          <w:rFonts w:asciiTheme="minorHAnsi" w:hAnsiTheme="minorHAnsi" w:cs="Arial"/>
          <w:i/>
          <w:iCs/>
          <w:color w:val="000000" w:themeColor="text1"/>
        </w:rPr>
        <w:t>Mettendo a fattore comune la facile accessibilità delle farmacie territoriali e la capacità analitica di un</w:t>
      </w:r>
      <w:r w:rsidR="00133F7E" w:rsidRPr="003316A0">
        <w:rPr>
          <w:rFonts w:asciiTheme="minorHAnsi" w:hAnsiTheme="minorHAnsi" w:cs="Arial"/>
          <w:i/>
          <w:iCs/>
          <w:color w:val="000000" w:themeColor="text1"/>
        </w:rPr>
        <w:t>a grande</w:t>
      </w:r>
      <w:r w:rsidR="00A94ADF" w:rsidRPr="003316A0">
        <w:rPr>
          <w:rFonts w:asciiTheme="minorHAnsi" w:hAnsiTheme="minorHAnsi" w:cs="Arial"/>
          <w:i/>
          <w:iCs/>
          <w:color w:val="000000" w:themeColor="text1"/>
        </w:rPr>
        <w:t xml:space="preserve"> rete di laboratori, potremo garantire un servizio professionale, rapido ed efficiente, nell’interesse dei nostri pazienti</w:t>
      </w:r>
      <w:r w:rsidR="001955BD" w:rsidRPr="003316A0">
        <w:rPr>
          <w:rFonts w:asciiTheme="minorHAnsi" w:hAnsiTheme="minorHAnsi" w:cs="Arial"/>
          <w:i/>
          <w:iCs/>
          <w:color w:val="000000" w:themeColor="text1"/>
        </w:rPr>
        <w:t>”</w:t>
      </w:r>
      <w:r w:rsidR="00A94ADF" w:rsidRPr="003316A0">
        <w:rPr>
          <w:rFonts w:asciiTheme="minorHAnsi" w:hAnsiTheme="minorHAnsi" w:cs="Arial"/>
          <w:i/>
          <w:iCs/>
          <w:color w:val="000000" w:themeColor="text1"/>
        </w:rPr>
        <w:t>.</w:t>
      </w:r>
    </w:p>
    <w:p w14:paraId="12A8B315" w14:textId="77777777" w:rsidR="00A94ADF" w:rsidRPr="006D25E9" w:rsidRDefault="00A94ADF" w:rsidP="000D3047">
      <w:pPr>
        <w:spacing w:after="0" w:line="254" w:lineRule="auto"/>
        <w:jc w:val="both"/>
        <w:outlineLvl w:val="0"/>
        <w:rPr>
          <w:rFonts w:asciiTheme="minorHAnsi" w:hAnsiTheme="minorHAnsi" w:cs="Arial"/>
          <w:color w:val="000000" w:themeColor="text1"/>
          <w:sz w:val="18"/>
          <w:szCs w:val="18"/>
        </w:rPr>
      </w:pPr>
    </w:p>
    <w:p w14:paraId="53BEA77D" w14:textId="07B0A955" w:rsidR="000D3047" w:rsidRPr="007B45A2" w:rsidRDefault="000D3047" w:rsidP="000D3047">
      <w:pPr>
        <w:spacing w:after="0" w:line="254" w:lineRule="auto"/>
        <w:jc w:val="both"/>
        <w:outlineLvl w:val="0"/>
        <w:rPr>
          <w:rFonts w:asciiTheme="minorHAnsi" w:hAnsiTheme="minorHAnsi" w:cs="Arial"/>
          <w:i/>
          <w:iCs/>
          <w:color w:val="000000" w:themeColor="text1"/>
        </w:rPr>
      </w:pPr>
      <w:r w:rsidRPr="0074234E">
        <w:rPr>
          <w:rFonts w:asciiTheme="minorHAnsi" w:hAnsiTheme="minorHAnsi" w:cs="Arial"/>
          <w:i/>
          <w:iCs/>
          <w:color w:val="000000" w:themeColor="text1"/>
        </w:rPr>
        <w:t>"La capillare diffusione delle farmacie su tutto il territorio regionale e il lavoro sinergico delle nostre strutture altamente specializzate consent</w:t>
      </w:r>
      <w:r w:rsidR="0075410F" w:rsidRPr="0074234E">
        <w:rPr>
          <w:rFonts w:asciiTheme="minorHAnsi" w:hAnsiTheme="minorHAnsi" w:cs="Arial"/>
          <w:i/>
          <w:iCs/>
          <w:color w:val="000000" w:themeColor="text1"/>
        </w:rPr>
        <w:t>ono</w:t>
      </w:r>
      <w:r w:rsidRPr="0074234E">
        <w:rPr>
          <w:rFonts w:asciiTheme="minorHAnsi" w:hAnsiTheme="minorHAnsi" w:cs="Arial"/>
          <w:i/>
          <w:iCs/>
          <w:color w:val="000000" w:themeColor="text1"/>
        </w:rPr>
        <w:t xml:space="preserve"> di mettere in campo un'azione di sorveglianza epidemiologica ancora più accurata ed estesa</w:t>
      </w:r>
      <w:r w:rsidR="00966FEE">
        <w:rPr>
          <w:rFonts w:asciiTheme="minorHAnsi" w:hAnsiTheme="minorHAnsi" w:cs="Arial"/>
          <w:i/>
          <w:iCs/>
          <w:color w:val="000000" w:themeColor="text1"/>
        </w:rPr>
        <w:t>, che rappresenta solo il primo assaggio delle implementazioni che riguarderanno nuove ed ulteriori prestazioni da proporre nel prossimo futuro</w:t>
      </w:r>
      <w:r w:rsidRPr="0074234E">
        <w:rPr>
          <w:rFonts w:asciiTheme="minorHAnsi" w:hAnsiTheme="minorHAnsi" w:cs="Arial"/>
          <w:i/>
          <w:iCs/>
          <w:color w:val="000000" w:themeColor="text1"/>
        </w:rPr>
        <w:t>"</w:t>
      </w:r>
      <w:r w:rsidR="00CD5659" w:rsidRPr="0074234E">
        <w:rPr>
          <w:rFonts w:asciiTheme="minorHAnsi" w:hAnsiTheme="minorHAnsi" w:cs="Arial"/>
          <w:i/>
          <w:iCs/>
          <w:color w:val="000000" w:themeColor="text1"/>
        </w:rPr>
        <w:t>,</w:t>
      </w:r>
      <w:r w:rsidRPr="0074234E">
        <w:rPr>
          <w:rFonts w:asciiTheme="minorHAnsi" w:hAnsiTheme="minorHAnsi" w:cs="Arial"/>
          <w:color w:val="000000" w:themeColor="text1"/>
        </w:rPr>
        <w:t xml:space="preserve"> spiega </w:t>
      </w:r>
      <w:r w:rsidRPr="0074234E">
        <w:rPr>
          <w:rFonts w:asciiTheme="minorHAnsi" w:hAnsiTheme="minorHAnsi" w:cs="Arial"/>
          <w:b/>
          <w:bCs/>
          <w:color w:val="000000" w:themeColor="text1"/>
        </w:rPr>
        <w:t>Gennaro Lamberti</w:t>
      </w:r>
      <w:r w:rsidRPr="0074234E">
        <w:rPr>
          <w:rFonts w:asciiTheme="minorHAnsi" w:hAnsiTheme="minorHAnsi" w:cs="Arial"/>
          <w:color w:val="000000" w:themeColor="text1"/>
        </w:rPr>
        <w:t xml:space="preserve">, </w:t>
      </w:r>
      <w:r w:rsidR="000A1DA7" w:rsidRPr="0074234E">
        <w:rPr>
          <w:rFonts w:asciiTheme="minorHAnsi" w:hAnsiTheme="minorHAnsi" w:cs="Arial"/>
          <w:b/>
          <w:bCs/>
          <w:color w:val="000000" w:themeColor="text1"/>
        </w:rPr>
        <w:t xml:space="preserve">Presidente </w:t>
      </w:r>
      <w:r w:rsidRPr="0074234E">
        <w:rPr>
          <w:rFonts w:asciiTheme="minorHAnsi" w:hAnsiTheme="minorHAnsi" w:cs="Arial"/>
          <w:b/>
          <w:bCs/>
          <w:color w:val="000000" w:themeColor="text1"/>
        </w:rPr>
        <w:t xml:space="preserve">di </w:t>
      </w:r>
      <w:proofErr w:type="spellStart"/>
      <w:r w:rsidRPr="0074234E">
        <w:rPr>
          <w:rFonts w:asciiTheme="minorHAnsi" w:hAnsiTheme="minorHAnsi" w:cs="Arial"/>
          <w:b/>
          <w:bCs/>
          <w:color w:val="000000" w:themeColor="text1"/>
        </w:rPr>
        <w:t>Federlab</w:t>
      </w:r>
      <w:proofErr w:type="spellEnd"/>
      <w:r w:rsidRPr="0074234E">
        <w:rPr>
          <w:rFonts w:asciiTheme="minorHAnsi" w:hAnsiTheme="minorHAnsi" w:cs="Arial"/>
          <w:b/>
          <w:bCs/>
          <w:color w:val="000000" w:themeColor="text1"/>
        </w:rPr>
        <w:t xml:space="preserve"> Italia</w:t>
      </w:r>
      <w:r w:rsidRPr="0074234E">
        <w:rPr>
          <w:rFonts w:asciiTheme="minorHAnsi" w:hAnsiTheme="minorHAnsi" w:cs="Arial"/>
          <w:color w:val="000000" w:themeColor="text1"/>
        </w:rPr>
        <w:t xml:space="preserve">. </w:t>
      </w:r>
      <w:r w:rsidR="008F0712" w:rsidRPr="0074234E">
        <w:rPr>
          <w:rFonts w:asciiTheme="minorHAnsi" w:hAnsiTheme="minorHAnsi" w:cs="Arial"/>
          <w:i/>
          <w:iCs/>
          <w:color w:val="000000" w:themeColor="text1"/>
        </w:rPr>
        <w:t>“</w:t>
      </w:r>
      <w:r w:rsidRPr="0074234E">
        <w:rPr>
          <w:rFonts w:asciiTheme="minorHAnsi" w:hAnsiTheme="minorHAnsi" w:cs="Arial"/>
          <w:i/>
          <w:iCs/>
          <w:color w:val="000000" w:themeColor="text1"/>
        </w:rPr>
        <w:t>D'altronde</w:t>
      </w:r>
      <w:r w:rsidR="008F0712" w:rsidRPr="0074234E">
        <w:rPr>
          <w:rFonts w:asciiTheme="minorHAnsi" w:hAnsiTheme="minorHAnsi" w:cs="Arial"/>
          <w:color w:val="000000" w:themeColor="text1"/>
        </w:rPr>
        <w:t xml:space="preserve"> - </w:t>
      </w:r>
      <w:r w:rsidRPr="0074234E">
        <w:rPr>
          <w:rFonts w:asciiTheme="minorHAnsi" w:hAnsiTheme="minorHAnsi" w:cs="Arial"/>
          <w:color w:val="000000" w:themeColor="text1"/>
        </w:rPr>
        <w:t>prosegue il leader dei laboratoristi</w:t>
      </w:r>
      <w:r w:rsidR="008F0712" w:rsidRPr="0074234E">
        <w:rPr>
          <w:rFonts w:asciiTheme="minorHAnsi" w:hAnsiTheme="minorHAnsi" w:cs="Arial"/>
          <w:i/>
          <w:iCs/>
          <w:color w:val="000000" w:themeColor="text1"/>
        </w:rPr>
        <w:t xml:space="preserve"> - </w:t>
      </w:r>
      <w:r w:rsidRPr="0074234E">
        <w:rPr>
          <w:rFonts w:asciiTheme="minorHAnsi" w:hAnsiTheme="minorHAnsi" w:cs="Arial"/>
          <w:i/>
          <w:iCs/>
          <w:color w:val="000000" w:themeColor="text1"/>
        </w:rPr>
        <w:t>non bisogna mai abbassare la guardia e proprio da questa nuova alleanza, nata nel segno della tutela della salute pubblica, può prendere forma un nuovo e più efficace metodo di monitoraggio e tracciamento dei casi di contagio</w:t>
      </w:r>
      <w:r w:rsidR="00BE1563" w:rsidRPr="0074234E">
        <w:rPr>
          <w:rFonts w:asciiTheme="minorHAnsi" w:hAnsiTheme="minorHAnsi" w:cs="Arial"/>
          <w:i/>
          <w:iCs/>
          <w:color w:val="000000" w:themeColor="text1"/>
        </w:rPr>
        <w:t>,</w:t>
      </w:r>
      <w:r w:rsidRPr="0074234E">
        <w:rPr>
          <w:rFonts w:asciiTheme="minorHAnsi" w:hAnsiTheme="minorHAnsi" w:cs="Arial"/>
          <w:i/>
          <w:iCs/>
          <w:color w:val="000000" w:themeColor="text1"/>
        </w:rPr>
        <w:t xml:space="preserve"> in grado di consentire al nostro Paese una reale ripartenza in sicurezza".</w:t>
      </w:r>
      <w:r w:rsidRPr="007B45A2">
        <w:rPr>
          <w:rFonts w:asciiTheme="minorHAnsi" w:hAnsiTheme="minorHAnsi" w:cs="Arial"/>
          <w:i/>
          <w:iCs/>
          <w:color w:val="000000" w:themeColor="text1"/>
        </w:rPr>
        <w:t xml:space="preserve"> </w:t>
      </w:r>
    </w:p>
    <w:p w14:paraId="75A2C3C2" w14:textId="77777777" w:rsidR="000D3047" w:rsidRPr="000D3047" w:rsidRDefault="000D3047" w:rsidP="000D3047">
      <w:pPr>
        <w:spacing w:after="0" w:line="254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</w:p>
    <w:p w14:paraId="1E73C970" w14:textId="6D2D0843" w:rsidR="008E412D" w:rsidRPr="00FE3407" w:rsidRDefault="008E412D" w:rsidP="000D3047">
      <w:pPr>
        <w:autoSpaceDE w:val="0"/>
        <w:spacing w:after="0" w:line="254" w:lineRule="auto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FE3407">
        <w:rPr>
          <w:rFonts w:asciiTheme="minorHAnsi" w:hAnsiTheme="minorHAnsi" w:cs="Arial"/>
          <w:b/>
          <w:color w:val="000000" w:themeColor="text1"/>
          <w:sz w:val="21"/>
          <w:szCs w:val="21"/>
        </w:rPr>
        <w:t>Ufficio stampa</w:t>
      </w:r>
    </w:p>
    <w:p w14:paraId="3372F7EB" w14:textId="39555FD1" w:rsidR="008E412D" w:rsidRPr="00FE3407" w:rsidRDefault="008E412D" w:rsidP="00FA57BD">
      <w:pPr>
        <w:tabs>
          <w:tab w:val="left" w:pos="5990"/>
        </w:tabs>
        <w:spacing w:after="0" w:line="240" w:lineRule="auto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FE3407">
        <w:rPr>
          <w:rFonts w:asciiTheme="minorHAnsi" w:hAnsiTheme="minorHAnsi" w:cs="Arial"/>
          <w:noProof/>
          <w:color w:val="000000" w:themeColor="text1"/>
          <w:sz w:val="21"/>
          <w:szCs w:val="21"/>
          <w:lang w:eastAsia="it-IT"/>
        </w:rPr>
        <w:drawing>
          <wp:anchor distT="0" distB="0" distL="114300" distR="114300" simplePos="0" relativeHeight="251658240" behindDoc="0" locked="0" layoutInCell="1" allowOverlap="1" wp14:anchorId="68CDA81F" wp14:editId="4E16FE4A">
            <wp:simplePos x="685800" y="9321800"/>
            <wp:positionH relativeFrom="column">
              <wp:align>left</wp:align>
            </wp:positionH>
            <wp:positionV relativeFrom="paragraph">
              <wp:align>top</wp:align>
            </wp:positionV>
            <wp:extent cx="1562100" cy="273050"/>
            <wp:effectExtent l="0" t="0" r="0" b="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483" w:rsidRPr="00FE3407">
        <w:rPr>
          <w:rFonts w:asciiTheme="minorHAnsi" w:hAnsiTheme="minorHAnsi" w:cs="Arial"/>
          <w:i/>
          <w:iCs/>
          <w:color w:val="000000" w:themeColor="text1"/>
          <w:sz w:val="21"/>
          <w:szCs w:val="21"/>
        </w:rPr>
        <w:tab/>
      </w:r>
      <w:r w:rsidR="00726483" w:rsidRPr="00FE3407">
        <w:rPr>
          <w:rFonts w:asciiTheme="minorHAnsi" w:hAnsiTheme="minorHAnsi" w:cs="Arial"/>
          <w:i/>
          <w:iCs/>
          <w:color w:val="000000" w:themeColor="text1"/>
          <w:sz w:val="21"/>
          <w:szCs w:val="21"/>
        </w:rPr>
        <w:br w:type="textWrapping" w:clear="all"/>
      </w:r>
      <w:r w:rsidRPr="00FE3407">
        <w:rPr>
          <w:rFonts w:asciiTheme="minorHAnsi" w:hAnsiTheme="minorHAnsi" w:cs="Arial"/>
          <w:color w:val="000000" w:themeColor="text1"/>
          <w:sz w:val="21"/>
          <w:szCs w:val="21"/>
        </w:rPr>
        <w:t>Francesca Alibrandi</w:t>
      </w:r>
    </w:p>
    <w:p w14:paraId="5C9DC218" w14:textId="77777777" w:rsidR="008E412D" w:rsidRPr="00FE3407" w:rsidRDefault="008E412D" w:rsidP="00FA57BD">
      <w:pPr>
        <w:spacing w:after="0" w:line="240" w:lineRule="auto"/>
        <w:rPr>
          <w:rStyle w:val="Collegamentoipertestuale"/>
          <w:rFonts w:asciiTheme="minorHAnsi" w:hAnsiTheme="minorHAnsi" w:cs="Arial"/>
          <w:color w:val="000000" w:themeColor="text1"/>
          <w:sz w:val="21"/>
          <w:szCs w:val="21"/>
        </w:rPr>
      </w:pPr>
      <w:proofErr w:type="spellStart"/>
      <w:r w:rsidRPr="00FE3407">
        <w:rPr>
          <w:rFonts w:asciiTheme="minorHAnsi" w:hAnsiTheme="minorHAnsi" w:cs="Arial"/>
          <w:color w:val="000000" w:themeColor="text1"/>
          <w:sz w:val="21"/>
          <w:szCs w:val="21"/>
        </w:rPr>
        <w:t>cell</w:t>
      </w:r>
      <w:proofErr w:type="spellEnd"/>
      <w:r w:rsidRPr="00FE3407">
        <w:rPr>
          <w:rFonts w:asciiTheme="minorHAnsi" w:hAnsiTheme="minorHAnsi" w:cs="Arial"/>
          <w:color w:val="000000" w:themeColor="text1"/>
          <w:sz w:val="21"/>
          <w:szCs w:val="21"/>
        </w:rPr>
        <w:t>. 335.8368826</w:t>
      </w:r>
      <w:r w:rsidR="006F3D40" w:rsidRPr="00FE3407">
        <w:rPr>
          <w:rFonts w:asciiTheme="minorHAnsi" w:hAnsiTheme="minorHAnsi" w:cs="Arial"/>
          <w:color w:val="000000" w:themeColor="text1"/>
          <w:sz w:val="21"/>
          <w:szCs w:val="21"/>
        </w:rPr>
        <w:t xml:space="preserve">, </w:t>
      </w:r>
      <w:r w:rsidRPr="00FE3407">
        <w:rPr>
          <w:rFonts w:asciiTheme="minorHAnsi" w:hAnsiTheme="minorHAnsi" w:cs="Arial"/>
          <w:color w:val="000000" w:themeColor="text1"/>
          <w:sz w:val="21"/>
          <w:szCs w:val="21"/>
        </w:rPr>
        <w:t xml:space="preserve">e-mail: </w:t>
      </w:r>
      <w:hyperlink r:id="rId9" w:history="1">
        <w:r w:rsidRPr="00FE3407">
          <w:rPr>
            <w:rStyle w:val="Collegamentoipertestuale"/>
            <w:rFonts w:asciiTheme="minorHAnsi" w:hAnsiTheme="minorHAnsi" w:cs="Arial"/>
            <w:color w:val="000000" w:themeColor="text1"/>
            <w:sz w:val="21"/>
            <w:szCs w:val="21"/>
          </w:rPr>
          <w:t>f.alibrandi@vrelations.it</w:t>
        </w:r>
      </w:hyperlink>
    </w:p>
    <w:p w14:paraId="2B2BF6C0" w14:textId="77777777" w:rsidR="006F3D40" w:rsidRPr="00FE3407" w:rsidRDefault="006F3D40" w:rsidP="00FA57BD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  <w:sz w:val="21"/>
          <w:szCs w:val="21"/>
        </w:rPr>
      </w:pPr>
      <w:r w:rsidRPr="00FE3407">
        <w:rPr>
          <w:rStyle w:val="bumpedfont15"/>
          <w:rFonts w:asciiTheme="minorHAnsi" w:hAnsiTheme="minorHAnsi" w:cs="Arial"/>
          <w:color w:val="000000" w:themeColor="text1"/>
          <w:sz w:val="21"/>
          <w:szCs w:val="21"/>
        </w:rPr>
        <w:t>Francesca Pavesi</w:t>
      </w:r>
    </w:p>
    <w:p w14:paraId="50A5EA08" w14:textId="77777777" w:rsidR="006F3D40" w:rsidRPr="00FE3407" w:rsidRDefault="006F3D40" w:rsidP="00FA57BD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  <w:sz w:val="21"/>
          <w:szCs w:val="21"/>
        </w:rPr>
      </w:pPr>
      <w:proofErr w:type="spellStart"/>
      <w:r w:rsidRPr="00FE3407">
        <w:rPr>
          <w:rStyle w:val="bumpedfont15"/>
          <w:rFonts w:asciiTheme="minorHAnsi" w:hAnsiTheme="minorHAnsi" w:cs="Arial"/>
          <w:color w:val="000000" w:themeColor="text1"/>
          <w:sz w:val="21"/>
          <w:szCs w:val="21"/>
        </w:rPr>
        <w:t>cell</w:t>
      </w:r>
      <w:proofErr w:type="spellEnd"/>
      <w:r w:rsidRPr="00FE3407">
        <w:rPr>
          <w:rStyle w:val="bumpedfont15"/>
          <w:rFonts w:asciiTheme="minorHAnsi" w:hAnsiTheme="minorHAnsi" w:cs="Arial"/>
          <w:color w:val="000000" w:themeColor="text1"/>
          <w:sz w:val="21"/>
          <w:szCs w:val="21"/>
        </w:rPr>
        <w:t>. 380</w:t>
      </w:r>
      <w:r w:rsidR="003C24F3" w:rsidRPr="00FE3407">
        <w:rPr>
          <w:rStyle w:val="bumpedfont15"/>
          <w:rFonts w:asciiTheme="minorHAnsi" w:hAnsiTheme="minorHAnsi" w:cs="Arial"/>
          <w:color w:val="000000" w:themeColor="text1"/>
          <w:sz w:val="21"/>
          <w:szCs w:val="21"/>
        </w:rPr>
        <w:t>.</w:t>
      </w:r>
      <w:r w:rsidRPr="00FE3407">
        <w:rPr>
          <w:rStyle w:val="bumpedfont15"/>
          <w:rFonts w:asciiTheme="minorHAnsi" w:hAnsiTheme="minorHAnsi" w:cs="Arial"/>
          <w:color w:val="000000" w:themeColor="text1"/>
          <w:sz w:val="21"/>
          <w:szCs w:val="21"/>
        </w:rPr>
        <w:t xml:space="preserve">3151378, e-mail </w:t>
      </w:r>
      <w:hyperlink r:id="rId10" w:history="1">
        <w:r w:rsidRPr="00FE3407">
          <w:rPr>
            <w:rStyle w:val="Collegamentoipertestuale"/>
            <w:rFonts w:asciiTheme="minorHAnsi" w:hAnsiTheme="minorHAnsi" w:cs="Arial"/>
            <w:color w:val="000000" w:themeColor="text1"/>
            <w:sz w:val="21"/>
            <w:szCs w:val="21"/>
          </w:rPr>
          <w:t>ufficiostampa-vrm@vrelations.it</w:t>
        </w:r>
      </w:hyperlink>
      <w:r w:rsidRPr="00FE3407">
        <w:rPr>
          <w:rStyle w:val="bumpedfont15"/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</w:p>
    <w:sectPr w:rsidR="006F3D40" w:rsidRPr="00FE3407" w:rsidSect="0072621B">
      <w:headerReference w:type="default" r:id="rId11"/>
      <w:pgSz w:w="11906" w:h="16838"/>
      <w:pgMar w:top="2126" w:right="964" w:bottom="709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7621" w14:textId="77777777" w:rsidR="00FA2ED3" w:rsidRDefault="00FA2ED3" w:rsidP="006A6823">
      <w:pPr>
        <w:spacing w:after="0" w:line="240" w:lineRule="auto"/>
      </w:pPr>
      <w:r>
        <w:separator/>
      </w:r>
    </w:p>
  </w:endnote>
  <w:endnote w:type="continuationSeparator" w:id="0">
    <w:p w14:paraId="3732BE6C" w14:textId="77777777" w:rsidR="00FA2ED3" w:rsidRDefault="00FA2ED3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B511" w14:textId="77777777" w:rsidR="00FA2ED3" w:rsidRDefault="00FA2ED3" w:rsidP="006A6823">
      <w:pPr>
        <w:spacing w:after="0" w:line="240" w:lineRule="auto"/>
      </w:pPr>
      <w:r>
        <w:separator/>
      </w:r>
    </w:p>
  </w:footnote>
  <w:footnote w:type="continuationSeparator" w:id="0">
    <w:p w14:paraId="655EAFFD" w14:textId="77777777" w:rsidR="00FA2ED3" w:rsidRDefault="00FA2ED3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609F4963" w:rsidR="0001436C" w:rsidRDefault="00F00418" w:rsidP="0011102E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A8C18B" wp14:editId="08678A3C">
          <wp:simplePos x="0" y="0"/>
          <wp:positionH relativeFrom="column">
            <wp:posOffset>2159000</wp:posOffset>
          </wp:positionH>
          <wp:positionV relativeFrom="paragraph">
            <wp:posOffset>101600</wp:posOffset>
          </wp:positionV>
          <wp:extent cx="2059940" cy="7874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2" t="36708" r="22702" b="48350"/>
                  <a:stretch/>
                </pic:blipFill>
                <pic:spPr bwMode="auto">
                  <a:xfrm>
                    <a:off x="0" y="0"/>
                    <a:ext cx="205994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19"/>
    <w:rsid w:val="000019E1"/>
    <w:rsid w:val="000032CB"/>
    <w:rsid w:val="000053D6"/>
    <w:rsid w:val="00007C4C"/>
    <w:rsid w:val="000108F5"/>
    <w:rsid w:val="00010DF7"/>
    <w:rsid w:val="0001125F"/>
    <w:rsid w:val="00011F6D"/>
    <w:rsid w:val="00013740"/>
    <w:rsid w:val="0001436C"/>
    <w:rsid w:val="00021E6F"/>
    <w:rsid w:val="00022323"/>
    <w:rsid w:val="000231BB"/>
    <w:rsid w:val="00032682"/>
    <w:rsid w:val="00035C1B"/>
    <w:rsid w:val="00040D5E"/>
    <w:rsid w:val="00042049"/>
    <w:rsid w:val="00046747"/>
    <w:rsid w:val="00052730"/>
    <w:rsid w:val="00053642"/>
    <w:rsid w:val="00053B78"/>
    <w:rsid w:val="00055533"/>
    <w:rsid w:val="00063C61"/>
    <w:rsid w:val="00070A01"/>
    <w:rsid w:val="00070DEA"/>
    <w:rsid w:val="0007168E"/>
    <w:rsid w:val="0007259F"/>
    <w:rsid w:val="00072C62"/>
    <w:rsid w:val="000741D4"/>
    <w:rsid w:val="00076571"/>
    <w:rsid w:val="00077B48"/>
    <w:rsid w:val="00080E80"/>
    <w:rsid w:val="00081636"/>
    <w:rsid w:val="00081A5C"/>
    <w:rsid w:val="0008477F"/>
    <w:rsid w:val="000870B9"/>
    <w:rsid w:val="000876FA"/>
    <w:rsid w:val="00090396"/>
    <w:rsid w:val="00090B87"/>
    <w:rsid w:val="00091A30"/>
    <w:rsid w:val="0009291F"/>
    <w:rsid w:val="00097C17"/>
    <w:rsid w:val="000A1DA7"/>
    <w:rsid w:val="000A6330"/>
    <w:rsid w:val="000B2E38"/>
    <w:rsid w:val="000B38D2"/>
    <w:rsid w:val="000B4431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D17E1"/>
    <w:rsid w:val="000D3047"/>
    <w:rsid w:val="000D604C"/>
    <w:rsid w:val="000E2602"/>
    <w:rsid w:val="000E2A74"/>
    <w:rsid w:val="000E414B"/>
    <w:rsid w:val="000E5964"/>
    <w:rsid w:val="000E6729"/>
    <w:rsid w:val="000E6934"/>
    <w:rsid w:val="000E7762"/>
    <w:rsid w:val="000F072D"/>
    <w:rsid w:val="000F16C3"/>
    <w:rsid w:val="000F19CA"/>
    <w:rsid w:val="000F2D5F"/>
    <w:rsid w:val="000F3229"/>
    <w:rsid w:val="00100F4A"/>
    <w:rsid w:val="00100F83"/>
    <w:rsid w:val="001039B4"/>
    <w:rsid w:val="001053BE"/>
    <w:rsid w:val="001060D4"/>
    <w:rsid w:val="001065DC"/>
    <w:rsid w:val="001077C6"/>
    <w:rsid w:val="0011028F"/>
    <w:rsid w:val="0011058C"/>
    <w:rsid w:val="0011090E"/>
    <w:rsid w:val="00110F59"/>
    <w:rsid w:val="0011102E"/>
    <w:rsid w:val="0011191E"/>
    <w:rsid w:val="00114579"/>
    <w:rsid w:val="00114A12"/>
    <w:rsid w:val="0011540F"/>
    <w:rsid w:val="001155C2"/>
    <w:rsid w:val="001156C1"/>
    <w:rsid w:val="001164BD"/>
    <w:rsid w:val="00117540"/>
    <w:rsid w:val="001175D8"/>
    <w:rsid w:val="00120422"/>
    <w:rsid w:val="00120440"/>
    <w:rsid w:val="001246D3"/>
    <w:rsid w:val="00126A52"/>
    <w:rsid w:val="0012780C"/>
    <w:rsid w:val="00130A9C"/>
    <w:rsid w:val="00130E91"/>
    <w:rsid w:val="0013369C"/>
    <w:rsid w:val="00133F7E"/>
    <w:rsid w:val="00136355"/>
    <w:rsid w:val="00136C68"/>
    <w:rsid w:val="00137C29"/>
    <w:rsid w:val="001427AD"/>
    <w:rsid w:val="001448F2"/>
    <w:rsid w:val="0014491E"/>
    <w:rsid w:val="001465E1"/>
    <w:rsid w:val="00155A68"/>
    <w:rsid w:val="0015643B"/>
    <w:rsid w:val="00156D44"/>
    <w:rsid w:val="001576BA"/>
    <w:rsid w:val="00160A60"/>
    <w:rsid w:val="0016506C"/>
    <w:rsid w:val="001651DE"/>
    <w:rsid w:val="001675C9"/>
    <w:rsid w:val="00167D4B"/>
    <w:rsid w:val="00173BEB"/>
    <w:rsid w:val="001762CB"/>
    <w:rsid w:val="00182F38"/>
    <w:rsid w:val="0018503D"/>
    <w:rsid w:val="00186857"/>
    <w:rsid w:val="001871A2"/>
    <w:rsid w:val="00190C0C"/>
    <w:rsid w:val="00192BB2"/>
    <w:rsid w:val="00192D6A"/>
    <w:rsid w:val="001955BD"/>
    <w:rsid w:val="00196113"/>
    <w:rsid w:val="001A13E2"/>
    <w:rsid w:val="001A401A"/>
    <w:rsid w:val="001A4FA4"/>
    <w:rsid w:val="001A557E"/>
    <w:rsid w:val="001A5B92"/>
    <w:rsid w:val="001A5CEB"/>
    <w:rsid w:val="001B3467"/>
    <w:rsid w:val="001B54CB"/>
    <w:rsid w:val="001C2C7B"/>
    <w:rsid w:val="001C2E50"/>
    <w:rsid w:val="001C3665"/>
    <w:rsid w:val="001C37DB"/>
    <w:rsid w:val="001C5AC9"/>
    <w:rsid w:val="001C6347"/>
    <w:rsid w:val="001D0D75"/>
    <w:rsid w:val="001D0FB5"/>
    <w:rsid w:val="001D1B12"/>
    <w:rsid w:val="001E0E91"/>
    <w:rsid w:val="001E1A3C"/>
    <w:rsid w:val="001E1ACA"/>
    <w:rsid w:val="001E2D0B"/>
    <w:rsid w:val="001E58FE"/>
    <w:rsid w:val="001F0E1D"/>
    <w:rsid w:val="001F350E"/>
    <w:rsid w:val="001F40D7"/>
    <w:rsid w:val="00200843"/>
    <w:rsid w:val="00201A7C"/>
    <w:rsid w:val="0020389C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850"/>
    <w:rsid w:val="002159B5"/>
    <w:rsid w:val="0021751E"/>
    <w:rsid w:val="002201BD"/>
    <w:rsid w:val="0022242E"/>
    <w:rsid w:val="00223124"/>
    <w:rsid w:val="00227429"/>
    <w:rsid w:val="00227706"/>
    <w:rsid w:val="002301CB"/>
    <w:rsid w:val="002323E2"/>
    <w:rsid w:val="00235305"/>
    <w:rsid w:val="0023632E"/>
    <w:rsid w:val="00240A0A"/>
    <w:rsid w:val="002418C2"/>
    <w:rsid w:val="00243E28"/>
    <w:rsid w:val="0024460F"/>
    <w:rsid w:val="002472D4"/>
    <w:rsid w:val="00247966"/>
    <w:rsid w:val="00251223"/>
    <w:rsid w:val="00254AB9"/>
    <w:rsid w:val="002570A2"/>
    <w:rsid w:val="00265B48"/>
    <w:rsid w:val="00266483"/>
    <w:rsid w:val="002667C0"/>
    <w:rsid w:val="00267DB1"/>
    <w:rsid w:val="002700D0"/>
    <w:rsid w:val="00275C0E"/>
    <w:rsid w:val="00276564"/>
    <w:rsid w:val="00277597"/>
    <w:rsid w:val="002855C4"/>
    <w:rsid w:val="00285E68"/>
    <w:rsid w:val="00286089"/>
    <w:rsid w:val="00291838"/>
    <w:rsid w:val="00293BF2"/>
    <w:rsid w:val="0029434F"/>
    <w:rsid w:val="002A0A3E"/>
    <w:rsid w:val="002A1415"/>
    <w:rsid w:val="002A4CB3"/>
    <w:rsid w:val="002A4F2D"/>
    <w:rsid w:val="002A7AFB"/>
    <w:rsid w:val="002B04E1"/>
    <w:rsid w:val="002B0514"/>
    <w:rsid w:val="002B06B5"/>
    <w:rsid w:val="002C0DCA"/>
    <w:rsid w:val="002C11D2"/>
    <w:rsid w:val="002C32B6"/>
    <w:rsid w:val="002C3441"/>
    <w:rsid w:val="002C465D"/>
    <w:rsid w:val="002C52EB"/>
    <w:rsid w:val="002C5978"/>
    <w:rsid w:val="002C6CD6"/>
    <w:rsid w:val="002D35B0"/>
    <w:rsid w:val="002D3A1C"/>
    <w:rsid w:val="002D3E95"/>
    <w:rsid w:val="002D7BB2"/>
    <w:rsid w:val="002D7BB7"/>
    <w:rsid w:val="002D7D9E"/>
    <w:rsid w:val="002D7F12"/>
    <w:rsid w:val="002E1194"/>
    <w:rsid w:val="002E11ED"/>
    <w:rsid w:val="002E2654"/>
    <w:rsid w:val="002E44CE"/>
    <w:rsid w:val="002E490B"/>
    <w:rsid w:val="002E5165"/>
    <w:rsid w:val="002E54FC"/>
    <w:rsid w:val="002F2AD9"/>
    <w:rsid w:val="002F3948"/>
    <w:rsid w:val="002F3EC6"/>
    <w:rsid w:val="002F5A59"/>
    <w:rsid w:val="002F78A6"/>
    <w:rsid w:val="002F7CF7"/>
    <w:rsid w:val="00300555"/>
    <w:rsid w:val="003024EF"/>
    <w:rsid w:val="00304D6C"/>
    <w:rsid w:val="0030557E"/>
    <w:rsid w:val="003101A5"/>
    <w:rsid w:val="0031066A"/>
    <w:rsid w:val="00310BC2"/>
    <w:rsid w:val="0031210F"/>
    <w:rsid w:val="00313953"/>
    <w:rsid w:val="00315AF6"/>
    <w:rsid w:val="0031641E"/>
    <w:rsid w:val="003164BD"/>
    <w:rsid w:val="003169B3"/>
    <w:rsid w:val="00320F7D"/>
    <w:rsid w:val="00321870"/>
    <w:rsid w:val="00322330"/>
    <w:rsid w:val="00325C9B"/>
    <w:rsid w:val="00326AC6"/>
    <w:rsid w:val="0032706B"/>
    <w:rsid w:val="003311F8"/>
    <w:rsid w:val="003316A0"/>
    <w:rsid w:val="003318C4"/>
    <w:rsid w:val="00334282"/>
    <w:rsid w:val="00334F1F"/>
    <w:rsid w:val="00337288"/>
    <w:rsid w:val="00342262"/>
    <w:rsid w:val="00343E89"/>
    <w:rsid w:val="00345269"/>
    <w:rsid w:val="003471CF"/>
    <w:rsid w:val="003548CB"/>
    <w:rsid w:val="0035788A"/>
    <w:rsid w:val="003622B8"/>
    <w:rsid w:val="00365987"/>
    <w:rsid w:val="00366F73"/>
    <w:rsid w:val="003722FC"/>
    <w:rsid w:val="003725CA"/>
    <w:rsid w:val="0037260B"/>
    <w:rsid w:val="00373996"/>
    <w:rsid w:val="00373CA5"/>
    <w:rsid w:val="0037405E"/>
    <w:rsid w:val="00381754"/>
    <w:rsid w:val="00382141"/>
    <w:rsid w:val="00382F9A"/>
    <w:rsid w:val="00386AB4"/>
    <w:rsid w:val="003902A7"/>
    <w:rsid w:val="0039041A"/>
    <w:rsid w:val="00390935"/>
    <w:rsid w:val="00393730"/>
    <w:rsid w:val="003957D2"/>
    <w:rsid w:val="003957DE"/>
    <w:rsid w:val="00396AD8"/>
    <w:rsid w:val="00397852"/>
    <w:rsid w:val="003A07A9"/>
    <w:rsid w:val="003A2FA3"/>
    <w:rsid w:val="003A5793"/>
    <w:rsid w:val="003B3ACB"/>
    <w:rsid w:val="003B54A6"/>
    <w:rsid w:val="003B5C3B"/>
    <w:rsid w:val="003B6D1B"/>
    <w:rsid w:val="003B6E96"/>
    <w:rsid w:val="003B7A10"/>
    <w:rsid w:val="003C195D"/>
    <w:rsid w:val="003C24F3"/>
    <w:rsid w:val="003C5F86"/>
    <w:rsid w:val="003C7243"/>
    <w:rsid w:val="003D23F9"/>
    <w:rsid w:val="003D3EEF"/>
    <w:rsid w:val="003D4160"/>
    <w:rsid w:val="003D477A"/>
    <w:rsid w:val="003D53C4"/>
    <w:rsid w:val="003D79B3"/>
    <w:rsid w:val="003E26F2"/>
    <w:rsid w:val="003E4352"/>
    <w:rsid w:val="003E5361"/>
    <w:rsid w:val="003F1ABA"/>
    <w:rsid w:val="003F293D"/>
    <w:rsid w:val="003F34FB"/>
    <w:rsid w:val="003F477E"/>
    <w:rsid w:val="00401DF8"/>
    <w:rsid w:val="00402C33"/>
    <w:rsid w:val="004034E3"/>
    <w:rsid w:val="00403808"/>
    <w:rsid w:val="00405D7C"/>
    <w:rsid w:val="00407DD2"/>
    <w:rsid w:val="00407E43"/>
    <w:rsid w:val="0041099B"/>
    <w:rsid w:val="004118BE"/>
    <w:rsid w:val="00413E79"/>
    <w:rsid w:val="00414E24"/>
    <w:rsid w:val="00416C2C"/>
    <w:rsid w:val="0042193E"/>
    <w:rsid w:val="00422DB1"/>
    <w:rsid w:val="00423B9B"/>
    <w:rsid w:val="00423EF8"/>
    <w:rsid w:val="00425C12"/>
    <w:rsid w:val="00426605"/>
    <w:rsid w:val="004309C1"/>
    <w:rsid w:val="0043194C"/>
    <w:rsid w:val="00436C4E"/>
    <w:rsid w:val="00437C24"/>
    <w:rsid w:val="004409E0"/>
    <w:rsid w:val="00442793"/>
    <w:rsid w:val="004443DA"/>
    <w:rsid w:val="004444C8"/>
    <w:rsid w:val="00444ED2"/>
    <w:rsid w:val="0044518E"/>
    <w:rsid w:val="004456CD"/>
    <w:rsid w:val="00445EF6"/>
    <w:rsid w:val="0045099B"/>
    <w:rsid w:val="00450DA4"/>
    <w:rsid w:val="00453641"/>
    <w:rsid w:val="004539A8"/>
    <w:rsid w:val="00461EEC"/>
    <w:rsid w:val="0046237D"/>
    <w:rsid w:val="00463581"/>
    <w:rsid w:val="00463DB8"/>
    <w:rsid w:val="00465AA4"/>
    <w:rsid w:val="0047045C"/>
    <w:rsid w:val="00470818"/>
    <w:rsid w:val="00470D1C"/>
    <w:rsid w:val="00472E5B"/>
    <w:rsid w:val="004821CC"/>
    <w:rsid w:val="00482FE6"/>
    <w:rsid w:val="0048367C"/>
    <w:rsid w:val="00483C46"/>
    <w:rsid w:val="0048504F"/>
    <w:rsid w:val="004876A9"/>
    <w:rsid w:val="004920AB"/>
    <w:rsid w:val="0049397A"/>
    <w:rsid w:val="004A11E5"/>
    <w:rsid w:val="004A23F9"/>
    <w:rsid w:val="004A27BD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6EEA"/>
    <w:rsid w:val="004D00F3"/>
    <w:rsid w:val="004D2C94"/>
    <w:rsid w:val="004D338C"/>
    <w:rsid w:val="004D3539"/>
    <w:rsid w:val="004D37EF"/>
    <w:rsid w:val="004D3A57"/>
    <w:rsid w:val="004D4126"/>
    <w:rsid w:val="004D541C"/>
    <w:rsid w:val="004E1DE5"/>
    <w:rsid w:val="004E5073"/>
    <w:rsid w:val="004E7944"/>
    <w:rsid w:val="004F5591"/>
    <w:rsid w:val="004F5B94"/>
    <w:rsid w:val="0050064F"/>
    <w:rsid w:val="005057C1"/>
    <w:rsid w:val="00507530"/>
    <w:rsid w:val="005079F5"/>
    <w:rsid w:val="00511BCE"/>
    <w:rsid w:val="00516CC0"/>
    <w:rsid w:val="005231D3"/>
    <w:rsid w:val="00523FCA"/>
    <w:rsid w:val="0052783F"/>
    <w:rsid w:val="00530508"/>
    <w:rsid w:val="005317BD"/>
    <w:rsid w:val="005349AD"/>
    <w:rsid w:val="00534B1B"/>
    <w:rsid w:val="00536606"/>
    <w:rsid w:val="00537557"/>
    <w:rsid w:val="00540092"/>
    <w:rsid w:val="00541519"/>
    <w:rsid w:val="005417AA"/>
    <w:rsid w:val="00541E6E"/>
    <w:rsid w:val="00542281"/>
    <w:rsid w:val="00542B4F"/>
    <w:rsid w:val="00542CA0"/>
    <w:rsid w:val="00543BFC"/>
    <w:rsid w:val="00544B09"/>
    <w:rsid w:val="00544D95"/>
    <w:rsid w:val="005456AA"/>
    <w:rsid w:val="00550C7C"/>
    <w:rsid w:val="00550DBA"/>
    <w:rsid w:val="00551D8C"/>
    <w:rsid w:val="00553309"/>
    <w:rsid w:val="005535F3"/>
    <w:rsid w:val="00553714"/>
    <w:rsid w:val="00555AC7"/>
    <w:rsid w:val="00565B02"/>
    <w:rsid w:val="00565E2D"/>
    <w:rsid w:val="00572D53"/>
    <w:rsid w:val="00575134"/>
    <w:rsid w:val="00577069"/>
    <w:rsid w:val="0057766E"/>
    <w:rsid w:val="00577C8A"/>
    <w:rsid w:val="005808AA"/>
    <w:rsid w:val="00584044"/>
    <w:rsid w:val="00585163"/>
    <w:rsid w:val="005855B8"/>
    <w:rsid w:val="005860A4"/>
    <w:rsid w:val="00587B0B"/>
    <w:rsid w:val="00590BB8"/>
    <w:rsid w:val="00590FF9"/>
    <w:rsid w:val="00591137"/>
    <w:rsid w:val="00594E78"/>
    <w:rsid w:val="00595BBB"/>
    <w:rsid w:val="005A2796"/>
    <w:rsid w:val="005A4647"/>
    <w:rsid w:val="005A473B"/>
    <w:rsid w:val="005A47B9"/>
    <w:rsid w:val="005A78CC"/>
    <w:rsid w:val="005B09AD"/>
    <w:rsid w:val="005B1822"/>
    <w:rsid w:val="005B4F79"/>
    <w:rsid w:val="005B5086"/>
    <w:rsid w:val="005B550B"/>
    <w:rsid w:val="005C00BA"/>
    <w:rsid w:val="005C4761"/>
    <w:rsid w:val="005C5994"/>
    <w:rsid w:val="005C66ED"/>
    <w:rsid w:val="005D0660"/>
    <w:rsid w:val="005D2D21"/>
    <w:rsid w:val="005D416D"/>
    <w:rsid w:val="005D42CF"/>
    <w:rsid w:val="005E0D40"/>
    <w:rsid w:val="005E4E79"/>
    <w:rsid w:val="005E64F8"/>
    <w:rsid w:val="005E6C27"/>
    <w:rsid w:val="005F0439"/>
    <w:rsid w:val="005F0739"/>
    <w:rsid w:val="005F4A13"/>
    <w:rsid w:val="005F7379"/>
    <w:rsid w:val="006028B6"/>
    <w:rsid w:val="0060691A"/>
    <w:rsid w:val="00607200"/>
    <w:rsid w:val="00610F4F"/>
    <w:rsid w:val="006141A6"/>
    <w:rsid w:val="006160CF"/>
    <w:rsid w:val="00616EF2"/>
    <w:rsid w:val="0061792D"/>
    <w:rsid w:val="00620EE3"/>
    <w:rsid w:val="00622E35"/>
    <w:rsid w:val="006239B0"/>
    <w:rsid w:val="00624CFA"/>
    <w:rsid w:val="0062604A"/>
    <w:rsid w:val="00627850"/>
    <w:rsid w:val="00631557"/>
    <w:rsid w:val="00631709"/>
    <w:rsid w:val="0063669B"/>
    <w:rsid w:val="006377B0"/>
    <w:rsid w:val="00641252"/>
    <w:rsid w:val="006430BC"/>
    <w:rsid w:val="00647921"/>
    <w:rsid w:val="006609C1"/>
    <w:rsid w:val="006627C2"/>
    <w:rsid w:val="00664AA4"/>
    <w:rsid w:val="00665690"/>
    <w:rsid w:val="00670588"/>
    <w:rsid w:val="0067123C"/>
    <w:rsid w:val="00672032"/>
    <w:rsid w:val="0067306F"/>
    <w:rsid w:val="0067518D"/>
    <w:rsid w:val="006803DC"/>
    <w:rsid w:val="00681116"/>
    <w:rsid w:val="00682901"/>
    <w:rsid w:val="006837FB"/>
    <w:rsid w:val="00685627"/>
    <w:rsid w:val="00685757"/>
    <w:rsid w:val="00687D38"/>
    <w:rsid w:val="006A5292"/>
    <w:rsid w:val="006A59C5"/>
    <w:rsid w:val="006A62E3"/>
    <w:rsid w:val="006A6539"/>
    <w:rsid w:val="006A6823"/>
    <w:rsid w:val="006A6F50"/>
    <w:rsid w:val="006B13CF"/>
    <w:rsid w:val="006B2565"/>
    <w:rsid w:val="006B5C6E"/>
    <w:rsid w:val="006B7B53"/>
    <w:rsid w:val="006C188C"/>
    <w:rsid w:val="006C34D2"/>
    <w:rsid w:val="006C3FCA"/>
    <w:rsid w:val="006C4626"/>
    <w:rsid w:val="006C50A2"/>
    <w:rsid w:val="006C6DE2"/>
    <w:rsid w:val="006C7157"/>
    <w:rsid w:val="006D25E9"/>
    <w:rsid w:val="006D49FA"/>
    <w:rsid w:val="006D4CFF"/>
    <w:rsid w:val="006E447D"/>
    <w:rsid w:val="006E50D7"/>
    <w:rsid w:val="006F3D40"/>
    <w:rsid w:val="006F4775"/>
    <w:rsid w:val="006F680C"/>
    <w:rsid w:val="006F6909"/>
    <w:rsid w:val="007022CD"/>
    <w:rsid w:val="0070245E"/>
    <w:rsid w:val="00702BF9"/>
    <w:rsid w:val="00703408"/>
    <w:rsid w:val="00703C03"/>
    <w:rsid w:val="00707E72"/>
    <w:rsid w:val="00710A99"/>
    <w:rsid w:val="00712E34"/>
    <w:rsid w:val="00712E9D"/>
    <w:rsid w:val="0071300E"/>
    <w:rsid w:val="00714227"/>
    <w:rsid w:val="0071555C"/>
    <w:rsid w:val="007156CA"/>
    <w:rsid w:val="0072383E"/>
    <w:rsid w:val="0072457C"/>
    <w:rsid w:val="0072462F"/>
    <w:rsid w:val="0072621B"/>
    <w:rsid w:val="00726483"/>
    <w:rsid w:val="007266A2"/>
    <w:rsid w:val="00727D56"/>
    <w:rsid w:val="00730B9F"/>
    <w:rsid w:val="007311C8"/>
    <w:rsid w:val="007315FD"/>
    <w:rsid w:val="00732073"/>
    <w:rsid w:val="00735747"/>
    <w:rsid w:val="00735CD1"/>
    <w:rsid w:val="00736814"/>
    <w:rsid w:val="0073693D"/>
    <w:rsid w:val="0074234E"/>
    <w:rsid w:val="00745810"/>
    <w:rsid w:val="007468EE"/>
    <w:rsid w:val="0075267C"/>
    <w:rsid w:val="00753807"/>
    <w:rsid w:val="0075410F"/>
    <w:rsid w:val="0076490B"/>
    <w:rsid w:val="00766438"/>
    <w:rsid w:val="00772578"/>
    <w:rsid w:val="00772D25"/>
    <w:rsid w:val="00772E6F"/>
    <w:rsid w:val="007752F7"/>
    <w:rsid w:val="0078337C"/>
    <w:rsid w:val="00784270"/>
    <w:rsid w:val="00786CC0"/>
    <w:rsid w:val="00787313"/>
    <w:rsid w:val="0079602F"/>
    <w:rsid w:val="00796A35"/>
    <w:rsid w:val="007A0672"/>
    <w:rsid w:val="007A1289"/>
    <w:rsid w:val="007A1A4C"/>
    <w:rsid w:val="007A1F19"/>
    <w:rsid w:val="007A48DB"/>
    <w:rsid w:val="007B1F80"/>
    <w:rsid w:val="007B370F"/>
    <w:rsid w:val="007B45A2"/>
    <w:rsid w:val="007B4EDC"/>
    <w:rsid w:val="007B575B"/>
    <w:rsid w:val="007B5AF1"/>
    <w:rsid w:val="007B7B55"/>
    <w:rsid w:val="007C2F22"/>
    <w:rsid w:val="007C3289"/>
    <w:rsid w:val="007C35B4"/>
    <w:rsid w:val="007C3FE3"/>
    <w:rsid w:val="007C56FD"/>
    <w:rsid w:val="007D092F"/>
    <w:rsid w:val="007D4CF0"/>
    <w:rsid w:val="007D57A8"/>
    <w:rsid w:val="007D6474"/>
    <w:rsid w:val="007D7725"/>
    <w:rsid w:val="007E1651"/>
    <w:rsid w:val="007E28B2"/>
    <w:rsid w:val="007E45E6"/>
    <w:rsid w:val="007E5B24"/>
    <w:rsid w:val="007E629B"/>
    <w:rsid w:val="007F028A"/>
    <w:rsid w:val="007F1195"/>
    <w:rsid w:val="007F24F2"/>
    <w:rsid w:val="007F487B"/>
    <w:rsid w:val="007F55A6"/>
    <w:rsid w:val="007F57A9"/>
    <w:rsid w:val="007F61B9"/>
    <w:rsid w:val="008016EF"/>
    <w:rsid w:val="00801A38"/>
    <w:rsid w:val="00803ADC"/>
    <w:rsid w:val="008042AE"/>
    <w:rsid w:val="008108B3"/>
    <w:rsid w:val="008109E5"/>
    <w:rsid w:val="00813EF4"/>
    <w:rsid w:val="00814646"/>
    <w:rsid w:val="00814E8B"/>
    <w:rsid w:val="00816941"/>
    <w:rsid w:val="00816FA8"/>
    <w:rsid w:val="008203A3"/>
    <w:rsid w:val="00823540"/>
    <w:rsid w:val="00824944"/>
    <w:rsid w:val="008249E7"/>
    <w:rsid w:val="0082706C"/>
    <w:rsid w:val="00830F4B"/>
    <w:rsid w:val="008344FC"/>
    <w:rsid w:val="00835E50"/>
    <w:rsid w:val="00836BEA"/>
    <w:rsid w:val="00836FD2"/>
    <w:rsid w:val="00837B0E"/>
    <w:rsid w:val="00840005"/>
    <w:rsid w:val="0084048F"/>
    <w:rsid w:val="008431E1"/>
    <w:rsid w:val="008450FD"/>
    <w:rsid w:val="00846E45"/>
    <w:rsid w:val="008537C8"/>
    <w:rsid w:val="00853B12"/>
    <w:rsid w:val="00863486"/>
    <w:rsid w:val="008653EE"/>
    <w:rsid w:val="00865B56"/>
    <w:rsid w:val="00866C3B"/>
    <w:rsid w:val="008672A6"/>
    <w:rsid w:val="008678A8"/>
    <w:rsid w:val="008679FA"/>
    <w:rsid w:val="00872DF5"/>
    <w:rsid w:val="00874B6B"/>
    <w:rsid w:val="00876C74"/>
    <w:rsid w:val="00877F53"/>
    <w:rsid w:val="00880BC1"/>
    <w:rsid w:val="008812FD"/>
    <w:rsid w:val="00882E47"/>
    <w:rsid w:val="00884A44"/>
    <w:rsid w:val="00885B38"/>
    <w:rsid w:val="00886B55"/>
    <w:rsid w:val="008933BB"/>
    <w:rsid w:val="00897783"/>
    <w:rsid w:val="00897A11"/>
    <w:rsid w:val="008A2511"/>
    <w:rsid w:val="008A70AE"/>
    <w:rsid w:val="008A7FC8"/>
    <w:rsid w:val="008B0D08"/>
    <w:rsid w:val="008B21D3"/>
    <w:rsid w:val="008B31F7"/>
    <w:rsid w:val="008B56C2"/>
    <w:rsid w:val="008C19E9"/>
    <w:rsid w:val="008C27D8"/>
    <w:rsid w:val="008C4BE3"/>
    <w:rsid w:val="008C6D4F"/>
    <w:rsid w:val="008D0005"/>
    <w:rsid w:val="008D04EB"/>
    <w:rsid w:val="008D0D6A"/>
    <w:rsid w:val="008D1724"/>
    <w:rsid w:val="008D1DB1"/>
    <w:rsid w:val="008D2DB3"/>
    <w:rsid w:val="008D2E31"/>
    <w:rsid w:val="008D2F1B"/>
    <w:rsid w:val="008D390E"/>
    <w:rsid w:val="008D68B9"/>
    <w:rsid w:val="008D7896"/>
    <w:rsid w:val="008E04D1"/>
    <w:rsid w:val="008E30D5"/>
    <w:rsid w:val="008E412D"/>
    <w:rsid w:val="008E5774"/>
    <w:rsid w:val="008E75C6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048B"/>
    <w:rsid w:val="00901AC7"/>
    <w:rsid w:val="0090475D"/>
    <w:rsid w:val="00904AA0"/>
    <w:rsid w:val="009077C1"/>
    <w:rsid w:val="00910A3A"/>
    <w:rsid w:val="0091135A"/>
    <w:rsid w:val="00913302"/>
    <w:rsid w:val="009177FA"/>
    <w:rsid w:val="00920F82"/>
    <w:rsid w:val="009217B8"/>
    <w:rsid w:val="0092297A"/>
    <w:rsid w:val="009258C8"/>
    <w:rsid w:val="00925919"/>
    <w:rsid w:val="00926F46"/>
    <w:rsid w:val="00930D46"/>
    <w:rsid w:val="00931450"/>
    <w:rsid w:val="00934075"/>
    <w:rsid w:val="00934088"/>
    <w:rsid w:val="0093709E"/>
    <w:rsid w:val="009374A0"/>
    <w:rsid w:val="00937B58"/>
    <w:rsid w:val="00937C86"/>
    <w:rsid w:val="00941C23"/>
    <w:rsid w:val="00942B4C"/>
    <w:rsid w:val="009431BA"/>
    <w:rsid w:val="00946473"/>
    <w:rsid w:val="00946517"/>
    <w:rsid w:val="00947359"/>
    <w:rsid w:val="00950FF5"/>
    <w:rsid w:val="00952C63"/>
    <w:rsid w:val="00954B22"/>
    <w:rsid w:val="00954FBF"/>
    <w:rsid w:val="00955883"/>
    <w:rsid w:val="00960C85"/>
    <w:rsid w:val="00964BD2"/>
    <w:rsid w:val="00965F5C"/>
    <w:rsid w:val="00966FEE"/>
    <w:rsid w:val="00970E1A"/>
    <w:rsid w:val="0097178E"/>
    <w:rsid w:val="00971951"/>
    <w:rsid w:val="00973201"/>
    <w:rsid w:val="00975BCA"/>
    <w:rsid w:val="00975C56"/>
    <w:rsid w:val="00977A5F"/>
    <w:rsid w:val="00982CDD"/>
    <w:rsid w:val="0098351D"/>
    <w:rsid w:val="00986B6C"/>
    <w:rsid w:val="00987DB4"/>
    <w:rsid w:val="00993753"/>
    <w:rsid w:val="00996BCA"/>
    <w:rsid w:val="009A04FB"/>
    <w:rsid w:val="009A0AA1"/>
    <w:rsid w:val="009A0C27"/>
    <w:rsid w:val="009A1B0F"/>
    <w:rsid w:val="009A5238"/>
    <w:rsid w:val="009B6C1D"/>
    <w:rsid w:val="009C2DEB"/>
    <w:rsid w:val="009C325F"/>
    <w:rsid w:val="009C7780"/>
    <w:rsid w:val="009D02D7"/>
    <w:rsid w:val="009D1D76"/>
    <w:rsid w:val="009D66EB"/>
    <w:rsid w:val="009D75F0"/>
    <w:rsid w:val="009E1B1B"/>
    <w:rsid w:val="009E1C26"/>
    <w:rsid w:val="009E266E"/>
    <w:rsid w:val="009E29C6"/>
    <w:rsid w:val="009E4263"/>
    <w:rsid w:val="009E48E6"/>
    <w:rsid w:val="009F00FE"/>
    <w:rsid w:val="009F01E3"/>
    <w:rsid w:val="009F04A8"/>
    <w:rsid w:val="009F060B"/>
    <w:rsid w:val="009F070F"/>
    <w:rsid w:val="009F0910"/>
    <w:rsid w:val="009F3172"/>
    <w:rsid w:val="009F63AE"/>
    <w:rsid w:val="009F773A"/>
    <w:rsid w:val="00A0022A"/>
    <w:rsid w:val="00A03268"/>
    <w:rsid w:val="00A04BAE"/>
    <w:rsid w:val="00A07AD2"/>
    <w:rsid w:val="00A11E52"/>
    <w:rsid w:val="00A11F3B"/>
    <w:rsid w:val="00A138C9"/>
    <w:rsid w:val="00A1426F"/>
    <w:rsid w:val="00A14B54"/>
    <w:rsid w:val="00A1567E"/>
    <w:rsid w:val="00A163EC"/>
    <w:rsid w:val="00A240A9"/>
    <w:rsid w:val="00A24852"/>
    <w:rsid w:val="00A24D12"/>
    <w:rsid w:val="00A2552C"/>
    <w:rsid w:val="00A25CAE"/>
    <w:rsid w:val="00A25CF7"/>
    <w:rsid w:val="00A25F1E"/>
    <w:rsid w:val="00A27028"/>
    <w:rsid w:val="00A27137"/>
    <w:rsid w:val="00A3033E"/>
    <w:rsid w:val="00A317A8"/>
    <w:rsid w:val="00A33816"/>
    <w:rsid w:val="00A34B21"/>
    <w:rsid w:val="00A351A7"/>
    <w:rsid w:val="00A35245"/>
    <w:rsid w:val="00A4081B"/>
    <w:rsid w:val="00A40E4E"/>
    <w:rsid w:val="00A41F77"/>
    <w:rsid w:val="00A41FBE"/>
    <w:rsid w:val="00A45095"/>
    <w:rsid w:val="00A4789B"/>
    <w:rsid w:val="00A47A86"/>
    <w:rsid w:val="00A51423"/>
    <w:rsid w:val="00A51888"/>
    <w:rsid w:val="00A53189"/>
    <w:rsid w:val="00A566C0"/>
    <w:rsid w:val="00A67178"/>
    <w:rsid w:val="00A678C5"/>
    <w:rsid w:val="00A722F7"/>
    <w:rsid w:val="00A75E67"/>
    <w:rsid w:val="00A76A98"/>
    <w:rsid w:val="00A76AAF"/>
    <w:rsid w:val="00A76CEE"/>
    <w:rsid w:val="00A8193A"/>
    <w:rsid w:val="00A87050"/>
    <w:rsid w:val="00A87372"/>
    <w:rsid w:val="00A87EFB"/>
    <w:rsid w:val="00A9007E"/>
    <w:rsid w:val="00A91F27"/>
    <w:rsid w:val="00A94ADF"/>
    <w:rsid w:val="00AA0213"/>
    <w:rsid w:val="00AA6240"/>
    <w:rsid w:val="00AA688D"/>
    <w:rsid w:val="00AA7D86"/>
    <w:rsid w:val="00AB0805"/>
    <w:rsid w:val="00AB0D87"/>
    <w:rsid w:val="00AB0F64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5831"/>
    <w:rsid w:val="00AC6983"/>
    <w:rsid w:val="00AC6CC2"/>
    <w:rsid w:val="00AD05F9"/>
    <w:rsid w:val="00AD117C"/>
    <w:rsid w:val="00AD2AD3"/>
    <w:rsid w:val="00AD48B0"/>
    <w:rsid w:val="00AE176E"/>
    <w:rsid w:val="00AE1C8F"/>
    <w:rsid w:val="00AE46B2"/>
    <w:rsid w:val="00AE5415"/>
    <w:rsid w:val="00AE668B"/>
    <w:rsid w:val="00AF50B0"/>
    <w:rsid w:val="00AF70EB"/>
    <w:rsid w:val="00AF77F6"/>
    <w:rsid w:val="00B0210B"/>
    <w:rsid w:val="00B025B3"/>
    <w:rsid w:val="00B05859"/>
    <w:rsid w:val="00B06353"/>
    <w:rsid w:val="00B06474"/>
    <w:rsid w:val="00B06727"/>
    <w:rsid w:val="00B11B47"/>
    <w:rsid w:val="00B135D8"/>
    <w:rsid w:val="00B13F11"/>
    <w:rsid w:val="00B15F6F"/>
    <w:rsid w:val="00B21539"/>
    <w:rsid w:val="00B2432B"/>
    <w:rsid w:val="00B266AC"/>
    <w:rsid w:val="00B26C5B"/>
    <w:rsid w:val="00B277C0"/>
    <w:rsid w:val="00B27F71"/>
    <w:rsid w:val="00B33A4A"/>
    <w:rsid w:val="00B34315"/>
    <w:rsid w:val="00B36E88"/>
    <w:rsid w:val="00B40BF3"/>
    <w:rsid w:val="00B42753"/>
    <w:rsid w:val="00B439DD"/>
    <w:rsid w:val="00B454DE"/>
    <w:rsid w:val="00B45C6D"/>
    <w:rsid w:val="00B46247"/>
    <w:rsid w:val="00B465E7"/>
    <w:rsid w:val="00B5058D"/>
    <w:rsid w:val="00B52C5D"/>
    <w:rsid w:val="00B53299"/>
    <w:rsid w:val="00B53764"/>
    <w:rsid w:val="00B53A30"/>
    <w:rsid w:val="00B558EF"/>
    <w:rsid w:val="00B5698C"/>
    <w:rsid w:val="00B57400"/>
    <w:rsid w:val="00B609F5"/>
    <w:rsid w:val="00B6241A"/>
    <w:rsid w:val="00B63F0F"/>
    <w:rsid w:val="00B65B9C"/>
    <w:rsid w:val="00B73628"/>
    <w:rsid w:val="00B73747"/>
    <w:rsid w:val="00B73C32"/>
    <w:rsid w:val="00B73D66"/>
    <w:rsid w:val="00B752AD"/>
    <w:rsid w:val="00B76C7F"/>
    <w:rsid w:val="00B77F4A"/>
    <w:rsid w:val="00B8170D"/>
    <w:rsid w:val="00B81B5E"/>
    <w:rsid w:val="00B81D39"/>
    <w:rsid w:val="00B81F96"/>
    <w:rsid w:val="00B85019"/>
    <w:rsid w:val="00B85EA1"/>
    <w:rsid w:val="00B866D8"/>
    <w:rsid w:val="00B87547"/>
    <w:rsid w:val="00B87E65"/>
    <w:rsid w:val="00B90065"/>
    <w:rsid w:val="00B90C84"/>
    <w:rsid w:val="00B93695"/>
    <w:rsid w:val="00B93EE2"/>
    <w:rsid w:val="00B95D1C"/>
    <w:rsid w:val="00B96134"/>
    <w:rsid w:val="00BA0076"/>
    <w:rsid w:val="00BA0B0F"/>
    <w:rsid w:val="00BA169C"/>
    <w:rsid w:val="00BA5BD7"/>
    <w:rsid w:val="00BA7016"/>
    <w:rsid w:val="00BA72A8"/>
    <w:rsid w:val="00BB0205"/>
    <w:rsid w:val="00BB2DE6"/>
    <w:rsid w:val="00BB31E5"/>
    <w:rsid w:val="00BB5601"/>
    <w:rsid w:val="00BB5A60"/>
    <w:rsid w:val="00BB753C"/>
    <w:rsid w:val="00BC0721"/>
    <w:rsid w:val="00BC484D"/>
    <w:rsid w:val="00BD13EA"/>
    <w:rsid w:val="00BD2BF0"/>
    <w:rsid w:val="00BD34FA"/>
    <w:rsid w:val="00BD367E"/>
    <w:rsid w:val="00BD5F64"/>
    <w:rsid w:val="00BE0FCE"/>
    <w:rsid w:val="00BE1563"/>
    <w:rsid w:val="00BE6A30"/>
    <w:rsid w:val="00C03190"/>
    <w:rsid w:val="00C04195"/>
    <w:rsid w:val="00C0480F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302B8"/>
    <w:rsid w:val="00C313E5"/>
    <w:rsid w:val="00C316CD"/>
    <w:rsid w:val="00C31CAD"/>
    <w:rsid w:val="00C324EC"/>
    <w:rsid w:val="00C32E6E"/>
    <w:rsid w:val="00C3380A"/>
    <w:rsid w:val="00C340F5"/>
    <w:rsid w:val="00C35515"/>
    <w:rsid w:val="00C3724C"/>
    <w:rsid w:val="00C37B5F"/>
    <w:rsid w:val="00C4029B"/>
    <w:rsid w:val="00C405B1"/>
    <w:rsid w:val="00C409D0"/>
    <w:rsid w:val="00C43937"/>
    <w:rsid w:val="00C443AE"/>
    <w:rsid w:val="00C50D45"/>
    <w:rsid w:val="00C5212D"/>
    <w:rsid w:val="00C611D9"/>
    <w:rsid w:val="00C62F18"/>
    <w:rsid w:val="00C673C5"/>
    <w:rsid w:val="00C716EA"/>
    <w:rsid w:val="00C71CCB"/>
    <w:rsid w:val="00C7402F"/>
    <w:rsid w:val="00C758D8"/>
    <w:rsid w:val="00C76D4B"/>
    <w:rsid w:val="00C76F3D"/>
    <w:rsid w:val="00C81127"/>
    <w:rsid w:val="00C82524"/>
    <w:rsid w:val="00C841CF"/>
    <w:rsid w:val="00C862F2"/>
    <w:rsid w:val="00C9019C"/>
    <w:rsid w:val="00C90803"/>
    <w:rsid w:val="00C91D2F"/>
    <w:rsid w:val="00C91F87"/>
    <w:rsid w:val="00CA29D5"/>
    <w:rsid w:val="00CA474F"/>
    <w:rsid w:val="00CA62AB"/>
    <w:rsid w:val="00CA79C5"/>
    <w:rsid w:val="00CB2AB4"/>
    <w:rsid w:val="00CB2F59"/>
    <w:rsid w:val="00CB68B8"/>
    <w:rsid w:val="00CB7213"/>
    <w:rsid w:val="00CC038E"/>
    <w:rsid w:val="00CC097E"/>
    <w:rsid w:val="00CC4359"/>
    <w:rsid w:val="00CC76AD"/>
    <w:rsid w:val="00CC78E1"/>
    <w:rsid w:val="00CD1F73"/>
    <w:rsid w:val="00CD5659"/>
    <w:rsid w:val="00CD6E65"/>
    <w:rsid w:val="00CD7D4D"/>
    <w:rsid w:val="00CE0486"/>
    <w:rsid w:val="00CE0CC5"/>
    <w:rsid w:val="00CE0E28"/>
    <w:rsid w:val="00CE1A19"/>
    <w:rsid w:val="00CE2F6C"/>
    <w:rsid w:val="00CE3813"/>
    <w:rsid w:val="00CE7397"/>
    <w:rsid w:val="00CF23E2"/>
    <w:rsid w:val="00D02B2A"/>
    <w:rsid w:val="00D02DCE"/>
    <w:rsid w:val="00D03074"/>
    <w:rsid w:val="00D03751"/>
    <w:rsid w:val="00D04036"/>
    <w:rsid w:val="00D07A4A"/>
    <w:rsid w:val="00D1163E"/>
    <w:rsid w:val="00D120B6"/>
    <w:rsid w:val="00D139AA"/>
    <w:rsid w:val="00D15F88"/>
    <w:rsid w:val="00D21F02"/>
    <w:rsid w:val="00D21FF0"/>
    <w:rsid w:val="00D22466"/>
    <w:rsid w:val="00D24734"/>
    <w:rsid w:val="00D25852"/>
    <w:rsid w:val="00D27CCC"/>
    <w:rsid w:val="00D30D21"/>
    <w:rsid w:val="00D31D88"/>
    <w:rsid w:val="00D323FF"/>
    <w:rsid w:val="00D34B3A"/>
    <w:rsid w:val="00D3758E"/>
    <w:rsid w:val="00D37850"/>
    <w:rsid w:val="00D404FE"/>
    <w:rsid w:val="00D40810"/>
    <w:rsid w:val="00D42546"/>
    <w:rsid w:val="00D4352F"/>
    <w:rsid w:val="00D44894"/>
    <w:rsid w:val="00D4560F"/>
    <w:rsid w:val="00D462AF"/>
    <w:rsid w:val="00D478D9"/>
    <w:rsid w:val="00D47CBF"/>
    <w:rsid w:val="00D53E71"/>
    <w:rsid w:val="00D543BB"/>
    <w:rsid w:val="00D54547"/>
    <w:rsid w:val="00D54C7C"/>
    <w:rsid w:val="00D570BC"/>
    <w:rsid w:val="00D60F77"/>
    <w:rsid w:val="00D667DA"/>
    <w:rsid w:val="00D66AA2"/>
    <w:rsid w:val="00D729CE"/>
    <w:rsid w:val="00D74C95"/>
    <w:rsid w:val="00D74EDD"/>
    <w:rsid w:val="00D7560E"/>
    <w:rsid w:val="00D769F7"/>
    <w:rsid w:val="00D804F6"/>
    <w:rsid w:val="00D817FD"/>
    <w:rsid w:val="00D81B43"/>
    <w:rsid w:val="00D81C8B"/>
    <w:rsid w:val="00D82437"/>
    <w:rsid w:val="00D85558"/>
    <w:rsid w:val="00D876D8"/>
    <w:rsid w:val="00D91AE9"/>
    <w:rsid w:val="00D92911"/>
    <w:rsid w:val="00D9646F"/>
    <w:rsid w:val="00DA0FFF"/>
    <w:rsid w:val="00DA10D6"/>
    <w:rsid w:val="00DA4F62"/>
    <w:rsid w:val="00DA5680"/>
    <w:rsid w:val="00DA7476"/>
    <w:rsid w:val="00DA772E"/>
    <w:rsid w:val="00DB04A7"/>
    <w:rsid w:val="00DB445E"/>
    <w:rsid w:val="00DB58A0"/>
    <w:rsid w:val="00DB7108"/>
    <w:rsid w:val="00DC1B22"/>
    <w:rsid w:val="00DC20EF"/>
    <w:rsid w:val="00DC46A5"/>
    <w:rsid w:val="00DC4996"/>
    <w:rsid w:val="00DC7142"/>
    <w:rsid w:val="00DD02B8"/>
    <w:rsid w:val="00DD542A"/>
    <w:rsid w:val="00DE3CC7"/>
    <w:rsid w:val="00DE46FF"/>
    <w:rsid w:val="00DE524D"/>
    <w:rsid w:val="00DE52D8"/>
    <w:rsid w:val="00DE7A0D"/>
    <w:rsid w:val="00DF265F"/>
    <w:rsid w:val="00DF2BC1"/>
    <w:rsid w:val="00DF2E7D"/>
    <w:rsid w:val="00DF2F1A"/>
    <w:rsid w:val="00DF4215"/>
    <w:rsid w:val="00DF6567"/>
    <w:rsid w:val="00E0070E"/>
    <w:rsid w:val="00E02E2F"/>
    <w:rsid w:val="00E03145"/>
    <w:rsid w:val="00E03CEF"/>
    <w:rsid w:val="00E04A0A"/>
    <w:rsid w:val="00E051D1"/>
    <w:rsid w:val="00E10D2A"/>
    <w:rsid w:val="00E11996"/>
    <w:rsid w:val="00E16405"/>
    <w:rsid w:val="00E166A8"/>
    <w:rsid w:val="00E16D48"/>
    <w:rsid w:val="00E170A9"/>
    <w:rsid w:val="00E17CD0"/>
    <w:rsid w:val="00E2120D"/>
    <w:rsid w:val="00E241E8"/>
    <w:rsid w:val="00E26970"/>
    <w:rsid w:val="00E27184"/>
    <w:rsid w:val="00E27BBB"/>
    <w:rsid w:val="00E30764"/>
    <w:rsid w:val="00E30F22"/>
    <w:rsid w:val="00E314D5"/>
    <w:rsid w:val="00E37426"/>
    <w:rsid w:val="00E4041A"/>
    <w:rsid w:val="00E4193E"/>
    <w:rsid w:val="00E43243"/>
    <w:rsid w:val="00E44C0E"/>
    <w:rsid w:val="00E4544A"/>
    <w:rsid w:val="00E45767"/>
    <w:rsid w:val="00E46D9A"/>
    <w:rsid w:val="00E5411A"/>
    <w:rsid w:val="00E5574C"/>
    <w:rsid w:val="00E5663B"/>
    <w:rsid w:val="00E57272"/>
    <w:rsid w:val="00E601B3"/>
    <w:rsid w:val="00E61909"/>
    <w:rsid w:val="00E61FDF"/>
    <w:rsid w:val="00E6259F"/>
    <w:rsid w:val="00E6348B"/>
    <w:rsid w:val="00E64302"/>
    <w:rsid w:val="00E67410"/>
    <w:rsid w:val="00E714D4"/>
    <w:rsid w:val="00E7270B"/>
    <w:rsid w:val="00E72C18"/>
    <w:rsid w:val="00E740EF"/>
    <w:rsid w:val="00E7420A"/>
    <w:rsid w:val="00E76613"/>
    <w:rsid w:val="00E80C6B"/>
    <w:rsid w:val="00E8157C"/>
    <w:rsid w:val="00E83486"/>
    <w:rsid w:val="00E839FC"/>
    <w:rsid w:val="00E84420"/>
    <w:rsid w:val="00E927A0"/>
    <w:rsid w:val="00E92B6F"/>
    <w:rsid w:val="00E9374A"/>
    <w:rsid w:val="00E94B41"/>
    <w:rsid w:val="00E97105"/>
    <w:rsid w:val="00EA6F09"/>
    <w:rsid w:val="00EA70E3"/>
    <w:rsid w:val="00EB1938"/>
    <w:rsid w:val="00EB3391"/>
    <w:rsid w:val="00EC035F"/>
    <w:rsid w:val="00EC3D96"/>
    <w:rsid w:val="00EC3E88"/>
    <w:rsid w:val="00EC6243"/>
    <w:rsid w:val="00ED0FAE"/>
    <w:rsid w:val="00ED3DDD"/>
    <w:rsid w:val="00ED5EFF"/>
    <w:rsid w:val="00ED6464"/>
    <w:rsid w:val="00EE0311"/>
    <w:rsid w:val="00EE1756"/>
    <w:rsid w:val="00EE17A9"/>
    <w:rsid w:val="00EE23FE"/>
    <w:rsid w:val="00EE52FE"/>
    <w:rsid w:val="00EE7FBB"/>
    <w:rsid w:val="00EF2339"/>
    <w:rsid w:val="00EF2359"/>
    <w:rsid w:val="00EF2D0E"/>
    <w:rsid w:val="00EF413D"/>
    <w:rsid w:val="00EF6F23"/>
    <w:rsid w:val="00EF7BD7"/>
    <w:rsid w:val="00F00418"/>
    <w:rsid w:val="00F01383"/>
    <w:rsid w:val="00F02F23"/>
    <w:rsid w:val="00F047F3"/>
    <w:rsid w:val="00F05C92"/>
    <w:rsid w:val="00F07013"/>
    <w:rsid w:val="00F072CF"/>
    <w:rsid w:val="00F1126B"/>
    <w:rsid w:val="00F11AC9"/>
    <w:rsid w:val="00F11B20"/>
    <w:rsid w:val="00F1225A"/>
    <w:rsid w:val="00F150B3"/>
    <w:rsid w:val="00F1545A"/>
    <w:rsid w:val="00F156ED"/>
    <w:rsid w:val="00F16AD1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73DC"/>
    <w:rsid w:val="00F32DC2"/>
    <w:rsid w:val="00F337C0"/>
    <w:rsid w:val="00F33E0F"/>
    <w:rsid w:val="00F41797"/>
    <w:rsid w:val="00F41E56"/>
    <w:rsid w:val="00F435D7"/>
    <w:rsid w:val="00F45E8F"/>
    <w:rsid w:val="00F4650F"/>
    <w:rsid w:val="00F468D5"/>
    <w:rsid w:val="00F50FF3"/>
    <w:rsid w:val="00F51051"/>
    <w:rsid w:val="00F51C4F"/>
    <w:rsid w:val="00F54EEB"/>
    <w:rsid w:val="00F5534D"/>
    <w:rsid w:val="00F60647"/>
    <w:rsid w:val="00F62650"/>
    <w:rsid w:val="00F631CE"/>
    <w:rsid w:val="00F66037"/>
    <w:rsid w:val="00F66A3F"/>
    <w:rsid w:val="00F71407"/>
    <w:rsid w:val="00F74195"/>
    <w:rsid w:val="00F74445"/>
    <w:rsid w:val="00F753B2"/>
    <w:rsid w:val="00F76E65"/>
    <w:rsid w:val="00F825C0"/>
    <w:rsid w:val="00F87C26"/>
    <w:rsid w:val="00F91249"/>
    <w:rsid w:val="00F94CEF"/>
    <w:rsid w:val="00F94EEF"/>
    <w:rsid w:val="00F95920"/>
    <w:rsid w:val="00F9610A"/>
    <w:rsid w:val="00F96D3C"/>
    <w:rsid w:val="00F97691"/>
    <w:rsid w:val="00F9796E"/>
    <w:rsid w:val="00FA02F6"/>
    <w:rsid w:val="00FA12DE"/>
    <w:rsid w:val="00FA220A"/>
    <w:rsid w:val="00FA2ED3"/>
    <w:rsid w:val="00FA57BD"/>
    <w:rsid w:val="00FA5FF0"/>
    <w:rsid w:val="00FB28AA"/>
    <w:rsid w:val="00FB2997"/>
    <w:rsid w:val="00FB2E53"/>
    <w:rsid w:val="00FB2FD7"/>
    <w:rsid w:val="00FB31A7"/>
    <w:rsid w:val="00FB3AB9"/>
    <w:rsid w:val="00FB6B49"/>
    <w:rsid w:val="00FC222C"/>
    <w:rsid w:val="00FC2E73"/>
    <w:rsid w:val="00FC3C7A"/>
    <w:rsid w:val="00FC4AE9"/>
    <w:rsid w:val="00FC4C70"/>
    <w:rsid w:val="00FC65DE"/>
    <w:rsid w:val="00FD0793"/>
    <w:rsid w:val="00FD262B"/>
    <w:rsid w:val="00FD44C3"/>
    <w:rsid w:val="00FD508A"/>
    <w:rsid w:val="00FD5424"/>
    <w:rsid w:val="00FD5778"/>
    <w:rsid w:val="00FD716D"/>
    <w:rsid w:val="00FE0DE5"/>
    <w:rsid w:val="00FE2D7E"/>
    <w:rsid w:val="00FE316C"/>
    <w:rsid w:val="00FE3407"/>
    <w:rsid w:val="00FE483E"/>
    <w:rsid w:val="00FE7596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iciostampa-vrm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19DC-FD56-4524-95F9-7AB72D99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2</cp:revision>
  <cp:lastPrinted>2021-08-31T14:11:00Z</cp:lastPrinted>
  <dcterms:created xsi:type="dcterms:W3CDTF">2021-08-31T14:12:00Z</dcterms:created>
  <dcterms:modified xsi:type="dcterms:W3CDTF">2021-08-31T14:12:00Z</dcterms:modified>
</cp:coreProperties>
</file>