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0DE" w:rsidRPr="00A335D1" w:rsidRDefault="005D74A0" w:rsidP="00F361C0">
      <w:pPr>
        <w:pStyle w:val="PRcopyBISansragged"/>
        <w:tabs>
          <w:tab w:val="clear" w:pos="283"/>
          <w:tab w:val="clear" w:pos="567"/>
        </w:tabs>
        <w:spacing w:line="276" w:lineRule="auto"/>
        <w:rPr>
          <w:rFonts w:cs="Arial"/>
          <w:b/>
          <w:bCs/>
          <w:color w:val="003366"/>
          <w:sz w:val="28"/>
          <w:szCs w:val="28"/>
          <w:lang w:val="it-IT" w:eastAsia="zh-TW"/>
        </w:rPr>
      </w:pPr>
      <w:bookmarkStart w:id="0" w:name="_GoBack"/>
      <w:bookmarkEnd w:id="0"/>
      <w:r>
        <w:rPr>
          <w:rFonts w:cs="Arial"/>
          <w:b/>
          <w:bCs/>
          <w:color w:val="003366"/>
          <w:sz w:val="28"/>
          <w:szCs w:val="28"/>
          <w:lang w:val="it-IT" w:eastAsia="zh-TW"/>
        </w:rPr>
        <w:t>Respimat®</w:t>
      </w:r>
      <w:r w:rsidR="00DD6514" w:rsidRPr="00A335D1">
        <w:rPr>
          <w:rFonts w:cs="Arial"/>
          <w:b/>
          <w:bCs/>
          <w:noProof/>
          <w:color w:val="003366"/>
          <w:sz w:val="28"/>
          <w:szCs w:val="28"/>
          <w:lang w:val="it-IT" w:eastAsia="it-IT"/>
        </w:rPr>
        <mc:AlternateContent>
          <mc:Choice Requires="wps">
            <w:drawing>
              <wp:anchor distT="0" distB="0" distL="114300" distR="114300" simplePos="0" relativeHeight="251659264" behindDoc="0" locked="0" layoutInCell="1" allowOverlap="1" wp14:anchorId="598CEA67" wp14:editId="0E0965EF">
                <wp:simplePos x="0" y="0"/>
                <wp:positionH relativeFrom="page">
                  <wp:posOffset>5427677</wp:posOffset>
                </wp:positionH>
                <wp:positionV relativeFrom="page">
                  <wp:posOffset>2046914</wp:posOffset>
                </wp:positionV>
                <wp:extent cx="2001520" cy="6389370"/>
                <wp:effectExtent l="0" t="0" r="0" b="0"/>
                <wp:wrapNone/>
                <wp:docPr id="4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1520" cy="6389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514" w:rsidRPr="00020680" w:rsidRDefault="00DD6514" w:rsidP="00DD6514">
                            <w:pPr>
                              <w:ind w:left="42"/>
                              <w:rPr>
                                <w:rFonts w:ascii="BISansNEXT" w:hAnsi="BISansNEXT"/>
                                <w:b/>
                                <w:lang w:val="it-IT"/>
                              </w:rPr>
                            </w:pPr>
                            <w:r w:rsidRPr="00020680">
                              <w:rPr>
                                <w:rFonts w:ascii="BISansNEXT" w:hAnsi="BISansNEXT"/>
                                <w:b/>
                                <w:noProof/>
                                <w:lang w:val="it-IT" w:eastAsia="zh-CN" w:bidi="th-TH"/>
                              </w:rPr>
                              <w:t xml:space="preserve"> </w:t>
                            </w:r>
                            <w:r w:rsidRPr="00B535D4">
                              <w:rPr>
                                <w:rFonts w:ascii="BISansNEXT" w:hAnsi="BISansNEXT"/>
                                <w:noProof/>
                                <w:lang w:val="it-IT" w:eastAsia="it-IT"/>
                              </w:rPr>
                              <w:drawing>
                                <wp:inline distT="0" distB="0" distL="0" distR="0" wp14:anchorId="4185BAC6" wp14:editId="425B0496">
                                  <wp:extent cx="1817370" cy="1340485"/>
                                  <wp:effectExtent l="0" t="0" r="0" b="0"/>
                                  <wp:docPr id="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17370" cy="1340485"/>
                                          </a:xfrm>
                                          <a:prstGeom prst="rect">
                                            <a:avLst/>
                                          </a:prstGeom>
                                        </pic:spPr>
                                      </pic:pic>
                                    </a:graphicData>
                                  </a:graphic>
                                </wp:inline>
                              </w:drawing>
                            </w:r>
                          </w:p>
                          <w:p w:rsidR="00DD6514" w:rsidRPr="00020680" w:rsidRDefault="00DD6514" w:rsidP="00DD6514">
                            <w:pPr>
                              <w:rPr>
                                <w:rFonts w:ascii="BISansNEXT" w:hAnsi="BISansNEXT"/>
                                <w:b/>
                                <w:lang w:val="it-IT"/>
                              </w:rPr>
                            </w:pPr>
                          </w:p>
                          <w:p w:rsidR="007E1B01" w:rsidRPr="00454F16" w:rsidRDefault="007E1B01" w:rsidP="007E1B01">
                            <w:pPr>
                              <w:spacing w:line="240" w:lineRule="auto"/>
                              <w:rPr>
                                <w:b/>
                                <w:color w:val="003366"/>
                                <w:lang w:val="it-IT"/>
                              </w:rPr>
                            </w:pPr>
                            <w:r w:rsidRPr="00454F16">
                              <w:rPr>
                                <w:b/>
                                <w:color w:val="003366"/>
                                <w:lang w:val="it-IT"/>
                              </w:rPr>
                              <w:t>Contatti:</w:t>
                            </w:r>
                            <w:r w:rsidRPr="00454F16">
                              <w:rPr>
                                <w:noProof/>
                                <w:lang w:val="it-IT"/>
                              </w:rPr>
                              <w:t xml:space="preserve"> </w:t>
                            </w:r>
                          </w:p>
                          <w:p w:rsidR="007E1B01" w:rsidRPr="00454F16" w:rsidRDefault="007E1B01" w:rsidP="007E1B01">
                            <w:pPr>
                              <w:spacing w:line="240" w:lineRule="auto"/>
                              <w:rPr>
                                <w:b/>
                                <w:color w:val="003366"/>
                                <w:lang w:val="it-IT"/>
                              </w:rPr>
                            </w:pPr>
                            <w:r w:rsidRPr="00454F16">
                              <w:rPr>
                                <w:b/>
                                <w:color w:val="003366"/>
                                <w:lang w:val="it-IT"/>
                              </w:rPr>
                              <w:t>Boehringer Ingelheim</w:t>
                            </w:r>
                          </w:p>
                          <w:p w:rsidR="007E1B01" w:rsidRPr="00454F16" w:rsidRDefault="007E1B01" w:rsidP="007E1B01">
                            <w:pPr>
                              <w:spacing w:line="240" w:lineRule="auto"/>
                              <w:rPr>
                                <w:b/>
                                <w:color w:val="003366"/>
                                <w:lang w:val="it-IT"/>
                              </w:rPr>
                            </w:pPr>
                            <w:r w:rsidRPr="00454F16">
                              <w:rPr>
                                <w:b/>
                                <w:color w:val="003366"/>
                                <w:lang w:val="it-IT"/>
                              </w:rPr>
                              <w:t>Comunicazione:</w:t>
                            </w:r>
                          </w:p>
                          <w:p w:rsidR="007E1B01" w:rsidRPr="00454F16" w:rsidRDefault="007E1B01" w:rsidP="007E1B01">
                            <w:pPr>
                              <w:pStyle w:val="Intestazione"/>
                              <w:rPr>
                                <w:b/>
                                <w:color w:val="1F497D"/>
                                <w:lang w:val="it-IT"/>
                              </w:rPr>
                            </w:pPr>
                          </w:p>
                          <w:p w:rsidR="007E1B01" w:rsidRPr="00454F16" w:rsidRDefault="007E1B01" w:rsidP="007E1B01">
                            <w:pPr>
                              <w:pStyle w:val="Intestazione"/>
                              <w:jc w:val="both"/>
                              <w:rPr>
                                <w:lang w:val="it-IT"/>
                              </w:rPr>
                            </w:pPr>
                            <w:r w:rsidRPr="00454F16">
                              <w:rPr>
                                <w:lang w:val="it-IT"/>
                              </w:rPr>
                              <w:t>Marina Guffanti</w:t>
                            </w:r>
                          </w:p>
                          <w:p w:rsidR="007E1B01" w:rsidRPr="007E1B01" w:rsidRDefault="007E1B01" w:rsidP="007E1B01">
                            <w:pPr>
                              <w:pStyle w:val="Intestazione"/>
                              <w:jc w:val="both"/>
                              <w:rPr>
                                <w:lang w:val="it-IT"/>
                              </w:rPr>
                            </w:pPr>
                            <w:r w:rsidRPr="007E1B01">
                              <w:rPr>
                                <w:lang w:val="it-IT"/>
                              </w:rPr>
                              <w:t>Phone: + 39 – 02 5355453</w:t>
                            </w:r>
                          </w:p>
                          <w:p w:rsidR="007E1B01" w:rsidRPr="007E1B01" w:rsidRDefault="007E1B01" w:rsidP="007E1B01">
                            <w:pPr>
                              <w:pStyle w:val="Intestazione"/>
                              <w:jc w:val="both"/>
                              <w:rPr>
                                <w:lang w:val="it-IT"/>
                              </w:rPr>
                            </w:pPr>
                            <w:r w:rsidRPr="007E1B01">
                              <w:rPr>
                                <w:lang w:val="it-IT"/>
                              </w:rPr>
                              <w:t>Cell. +39 348 3995284</w:t>
                            </w:r>
                          </w:p>
                          <w:p w:rsidR="007E1B01" w:rsidRPr="007E1B01" w:rsidRDefault="007E1B01" w:rsidP="007E1B01">
                            <w:pPr>
                              <w:pStyle w:val="Intestazione"/>
                              <w:jc w:val="both"/>
                              <w:rPr>
                                <w:lang w:val="it-IT"/>
                              </w:rPr>
                            </w:pPr>
                            <w:r w:rsidRPr="007E1B01">
                              <w:rPr>
                                <w:lang w:val="it-IT"/>
                              </w:rPr>
                              <w:t>e- mail:</w:t>
                            </w:r>
                          </w:p>
                          <w:p w:rsidR="007E1B01" w:rsidRPr="007E1B01" w:rsidRDefault="00F568EC" w:rsidP="007E1B01">
                            <w:pPr>
                              <w:spacing w:line="240" w:lineRule="auto"/>
                              <w:rPr>
                                <w:rStyle w:val="Collegamentoipertestuale"/>
                                <w:lang w:val="it-IT"/>
                              </w:rPr>
                            </w:pPr>
                            <w:r>
                              <w:fldChar w:fldCharType="begin"/>
                            </w:r>
                            <w:r w:rsidRPr="00A40F43">
                              <w:rPr>
                                <w:lang w:val="it-IT"/>
                                <w:rPrChange w:id="1" w:author="Autore">
                                  <w:rPr/>
                                </w:rPrChange>
                              </w:rPr>
                              <w:instrText xml:space="preserve"> HYPERLINK "mailto:marina.guffanti@boehringer-ingelheim.com" </w:instrText>
                            </w:r>
                            <w:r>
                              <w:fldChar w:fldCharType="separate"/>
                            </w:r>
                            <w:r w:rsidR="007E1B01" w:rsidRPr="007E1B01">
                              <w:rPr>
                                <w:rStyle w:val="Collegamentoipertestuale"/>
                                <w:lang w:val="it-IT"/>
                              </w:rPr>
                              <w:t>marina.guffanti@boehringer-ingelheim.com</w:t>
                            </w:r>
                            <w:r>
                              <w:rPr>
                                <w:rStyle w:val="Collegamentoipertestuale"/>
                                <w:lang w:val="it-IT"/>
                              </w:rPr>
                              <w:fldChar w:fldCharType="end"/>
                            </w:r>
                          </w:p>
                          <w:p w:rsidR="00DD6514" w:rsidRPr="007E1B01" w:rsidRDefault="00DD6514" w:rsidP="00DD6514">
                            <w:pPr>
                              <w:ind w:left="28"/>
                              <w:rPr>
                                <w:rStyle w:val="Collegamentoipertestuale"/>
                                <w:rFonts w:ascii="BISansNEXT" w:hAnsi="BISansNEXT"/>
                                <w:lang w:val="it-IT"/>
                              </w:rPr>
                            </w:pPr>
                            <w:r w:rsidRPr="007E1B01">
                              <w:rPr>
                                <w:rStyle w:val="Collegamentoipertestuale"/>
                                <w:rFonts w:ascii="BISansNEXT" w:hAnsi="BISansNEXT"/>
                                <w:lang w:val="it-IT"/>
                              </w:rPr>
                              <w:br/>
                            </w:r>
                          </w:p>
                          <w:p w:rsidR="00DD6514" w:rsidRPr="007E1B01" w:rsidRDefault="00DD6514" w:rsidP="00DD6514">
                            <w:pPr>
                              <w:ind w:left="28"/>
                              <w:rPr>
                                <w:rStyle w:val="Collegamentoipertestuale"/>
                                <w:rFonts w:ascii="BISansNEXT" w:hAnsi="BISansNEXT"/>
                                <w:lang w:val="it-IT"/>
                              </w:rPr>
                            </w:pPr>
                          </w:p>
                          <w:p w:rsidR="00DD6514" w:rsidRPr="00361955" w:rsidRDefault="00361955" w:rsidP="00DD6514">
                            <w:pPr>
                              <w:ind w:left="42"/>
                              <w:rPr>
                                <w:rFonts w:ascii="BISansNEXT" w:hAnsi="BISansNEXT"/>
                                <w:b/>
                                <w:color w:val="003366" w:themeColor="text1"/>
                                <w:lang w:val="it-IT"/>
                              </w:rPr>
                            </w:pPr>
                            <w:r>
                              <w:rPr>
                                <w:rFonts w:ascii="BISansNEXT" w:hAnsi="BISansNEXT"/>
                                <w:b/>
                                <w:color w:val="003366" w:themeColor="text1"/>
                                <w:lang w:val="it-IT"/>
                              </w:rPr>
                              <w:t xml:space="preserve">Per maggiori informazioni </w:t>
                            </w:r>
                          </w:p>
                          <w:p w:rsidR="00DD6514" w:rsidRPr="00B535D4" w:rsidRDefault="00DD6514" w:rsidP="00DD6514">
                            <w:pPr>
                              <w:rPr>
                                <w:rFonts w:ascii="BISansNEXT" w:hAnsi="BISansNEXT"/>
                              </w:rPr>
                            </w:pPr>
                            <w:r w:rsidRPr="00454F16">
                              <w:rPr>
                                <w:rFonts w:ascii="BISansNEXT" w:hAnsi="BISansNEXT"/>
                                <w:lang w:val="it-IT"/>
                              </w:rPr>
                              <w:t xml:space="preserve"> </w:t>
                            </w:r>
                            <w:hyperlink r:id="rId12" w:history="1">
                              <w:r w:rsidRPr="00B535D4">
                                <w:rPr>
                                  <w:rStyle w:val="Collegamentoipertestuale"/>
                                  <w:rFonts w:ascii="BISansNEXT" w:hAnsi="BISansNEXT"/>
                                </w:rPr>
                                <w:t>www.boehringer-ingelheim.com</w:t>
                              </w:r>
                            </w:hyperlink>
                            <w:r w:rsidRPr="00B535D4">
                              <w:rPr>
                                <w:rFonts w:ascii="BISansNEXT" w:hAnsi="BISansNEXT"/>
                              </w:rPr>
                              <w:br/>
                            </w:r>
                          </w:p>
                          <w:p w:rsidR="00DD6514" w:rsidRPr="00B535D4" w:rsidRDefault="00DD6514" w:rsidP="00DD6514">
                            <w:pPr>
                              <w:rPr>
                                <w:rFonts w:ascii="BISansNEXT" w:hAnsi="BISansNEXT"/>
                              </w:rPr>
                            </w:pPr>
                            <w:r w:rsidRPr="00B535D4">
                              <w:rPr>
                                <w:rFonts w:ascii="BISansNEXT" w:hAnsi="BISansNEXT"/>
                                <w:noProof/>
                                <w:lang w:val="it-IT" w:eastAsia="it-IT"/>
                              </w:rPr>
                              <w:drawing>
                                <wp:inline distT="0" distB="0" distL="0" distR="0" wp14:anchorId="38CBD359" wp14:editId="7E77C389">
                                  <wp:extent cx="1800000" cy="381000"/>
                                  <wp:effectExtent l="19050" t="0" r="0" b="0"/>
                                  <wp:docPr id="9" name="Bild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C:\Documents and Settings\Administrator\Desktop\sm_icons_crop.png"/>
                                          <pic:cNvPicPr preferRelativeResize="0">
                                            <a:picLocks noChangeAspect="1" noChangeArrowheads="1"/>
                                          </pic:cNvPicPr>
                                        </pic:nvPicPr>
                                        <pic:blipFill>
                                          <a:blip r:embed="rId13" cstate="print"/>
                                          <a:srcRect/>
                                          <a:stretch>
                                            <a:fillRect/>
                                          </a:stretch>
                                        </pic:blipFill>
                                        <pic:spPr bwMode="auto">
                                          <a:xfrm>
                                            <a:off x="0" y="0"/>
                                            <a:ext cx="1800000" cy="3810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98CEA67" id="_x0000_t202" coordsize="21600,21600" o:spt="202" path="m,l,21600r21600,l21600,xe">
                <v:stroke joinstyle="miter"/>
                <v:path gradientshapeok="t" o:connecttype="rect"/>
              </v:shapetype>
              <v:shape id="Text Box 6" o:spid="_x0000_s1026" type="#_x0000_t202" style="position:absolute;margin-left:427.4pt;margin-top:161.15pt;width:157.6pt;height:503.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hhAIAABE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" stroked="f">
                <v:textbox>
                  <w:txbxContent>
                    <w:p w:rsidR="00DD6514" w:rsidRPr="00020680" w:rsidRDefault="00DD6514" w:rsidP="00DD6514">
                      <w:pPr>
                        <w:ind w:left="42"/>
                        <w:rPr>
                          <w:rFonts w:ascii="BISansNEXT" w:hAnsi="BISansNEXT"/>
                          <w:b/>
                          <w:lang w:val="it-IT"/>
                        </w:rPr>
                      </w:pPr>
                      <w:r w:rsidRPr="00020680">
                        <w:rPr>
                          <w:rFonts w:ascii="BISansNEXT" w:hAnsi="BISansNEXT"/>
                          <w:b/>
                          <w:noProof/>
                          <w:lang w:val="it-IT" w:eastAsia="zh-CN" w:bidi="th-TH"/>
                        </w:rPr>
                        <w:t xml:space="preserve"> </w:t>
                      </w:r>
                      <w:r w:rsidRPr="00B535D4">
                        <w:rPr>
                          <w:rFonts w:ascii="BISansNEXT" w:hAnsi="BISansNEXT"/>
                          <w:noProof/>
                          <w:lang w:val="en-US" w:eastAsia="zh-CN" w:bidi="th-TH"/>
                        </w:rPr>
                        <w:drawing>
                          <wp:inline distT="0" distB="0" distL="0" distR="0" wp14:anchorId="4185BAC6" wp14:editId="425B0496">
                            <wp:extent cx="1817370" cy="1340485"/>
                            <wp:effectExtent l="0" t="0" r="0" b="0"/>
                            <wp:docPr id="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17370" cy="1340485"/>
                                    </a:xfrm>
                                    <a:prstGeom prst="rect">
                                      <a:avLst/>
                                    </a:prstGeom>
                                  </pic:spPr>
                                </pic:pic>
                              </a:graphicData>
                            </a:graphic>
                          </wp:inline>
                        </w:drawing>
                      </w:r>
                    </w:p>
                    <w:p w:rsidR="00DD6514" w:rsidRPr="00020680" w:rsidRDefault="00DD6514" w:rsidP="00DD6514">
                      <w:pPr>
                        <w:rPr>
                          <w:rFonts w:ascii="BISansNEXT" w:hAnsi="BISansNEXT"/>
                          <w:b/>
                          <w:lang w:val="it-IT"/>
                        </w:rPr>
                      </w:pPr>
                    </w:p>
                    <w:p w:rsidR="007E1B01" w:rsidRPr="00454F16" w:rsidRDefault="007E1B01" w:rsidP="007E1B01">
                      <w:pPr>
                        <w:spacing w:line="240" w:lineRule="auto"/>
                        <w:rPr>
                          <w:b/>
                          <w:color w:val="003366"/>
                          <w:lang w:val="it-IT"/>
                        </w:rPr>
                      </w:pPr>
                      <w:r w:rsidRPr="00454F16">
                        <w:rPr>
                          <w:b/>
                          <w:color w:val="003366"/>
                          <w:lang w:val="it-IT"/>
                        </w:rPr>
                        <w:t>Contatti:</w:t>
                      </w:r>
                      <w:r w:rsidRPr="00454F16">
                        <w:rPr>
                          <w:noProof/>
                          <w:lang w:val="it-IT"/>
                        </w:rPr>
                        <w:t xml:space="preserve"> </w:t>
                      </w:r>
                    </w:p>
                    <w:p w:rsidR="007E1B01" w:rsidRPr="00454F16" w:rsidRDefault="007E1B01" w:rsidP="007E1B01">
                      <w:pPr>
                        <w:spacing w:line="240" w:lineRule="auto"/>
                        <w:rPr>
                          <w:b/>
                          <w:color w:val="003366"/>
                          <w:lang w:val="it-IT"/>
                        </w:rPr>
                      </w:pPr>
                      <w:r w:rsidRPr="00454F16">
                        <w:rPr>
                          <w:b/>
                          <w:color w:val="003366"/>
                          <w:lang w:val="it-IT"/>
                        </w:rPr>
                        <w:t>Boehringer Ingelheim</w:t>
                      </w:r>
                    </w:p>
                    <w:p w:rsidR="007E1B01" w:rsidRPr="00454F16" w:rsidRDefault="007E1B01" w:rsidP="007E1B01">
                      <w:pPr>
                        <w:spacing w:line="240" w:lineRule="auto"/>
                        <w:rPr>
                          <w:b/>
                          <w:color w:val="003366"/>
                          <w:lang w:val="it-IT"/>
                        </w:rPr>
                      </w:pPr>
                      <w:r w:rsidRPr="00454F16">
                        <w:rPr>
                          <w:b/>
                          <w:color w:val="003366"/>
                          <w:lang w:val="it-IT"/>
                        </w:rPr>
                        <w:t>Comunicazione:</w:t>
                      </w:r>
                    </w:p>
                    <w:p w:rsidR="007E1B01" w:rsidRPr="00454F16" w:rsidRDefault="007E1B01" w:rsidP="007E1B01">
                      <w:pPr>
                        <w:pStyle w:val="Intestazione"/>
                        <w:rPr>
                          <w:b/>
                          <w:color w:val="1F497D"/>
                          <w:lang w:val="it-IT"/>
                        </w:rPr>
                      </w:pPr>
                    </w:p>
                    <w:p w:rsidR="007E1B01" w:rsidRPr="00454F16" w:rsidRDefault="007E1B01" w:rsidP="007E1B01">
                      <w:pPr>
                        <w:pStyle w:val="Intestazione"/>
                        <w:jc w:val="both"/>
                        <w:rPr>
                          <w:lang w:val="it-IT"/>
                        </w:rPr>
                      </w:pPr>
                      <w:r w:rsidRPr="00454F16">
                        <w:rPr>
                          <w:lang w:val="it-IT"/>
                        </w:rPr>
                        <w:t>Marina Guffanti</w:t>
                      </w:r>
                    </w:p>
                    <w:p w:rsidR="007E1B01" w:rsidRPr="007E1B01" w:rsidRDefault="007E1B01" w:rsidP="007E1B01">
                      <w:pPr>
                        <w:pStyle w:val="Intestazione"/>
                        <w:jc w:val="both"/>
                        <w:rPr>
                          <w:lang w:val="it-IT"/>
                        </w:rPr>
                      </w:pPr>
                      <w:r w:rsidRPr="007E1B01">
                        <w:rPr>
                          <w:lang w:val="it-IT"/>
                        </w:rPr>
                        <w:t>Phone: + 39 – 02 5355453</w:t>
                      </w:r>
                    </w:p>
                    <w:p w:rsidR="007E1B01" w:rsidRPr="007E1B01" w:rsidRDefault="007E1B01" w:rsidP="007E1B01">
                      <w:pPr>
                        <w:pStyle w:val="Intestazione"/>
                        <w:jc w:val="both"/>
                        <w:rPr>
                          <w:lang w:val="it-IT"/>
                        </w:rPr>
                      </w:pPr>
                      <w:r w:rsidRPr="007E1B01">
                        <w:rPr>
                          <w:lang w:val="it-IT"/>
                        </w:rPr>
                        <w:t>Cell. +39 348 3995284</w:t>
                      </w:r>
                    </w:p>
                    <w:p w:rsidR="007E1B01" w:rsidRPr="007E1B01" w:rsidRDefault="007E1B01" w:rsidP="007E1B01">
                      <w:pPr>
                        <w:pStyle w:val="Intestazione"/>
                        <w:jc w:val="both"/>
                        <w:rPr>
                          <w:lang w:val="it-IT"/>
                        </w:rPr>
                      </w:pPr>
                      <w:r w:rsidRPr="007E1B01">
                        <w:rPr>
                          <w:lang w:val="it-IT"/>
                        </w:rPr>
                        <w:t>e- mail:</w:t>
                      </w:r>
                    </w:p>
                    <w:p w:rsidR="007E1B01" w:rsidRPr="007E1B01" w:rsidRDefault="00F568EC" w:rsidP="007E1B01">
                      <w:pPr>
                        <w:spacing w:line="240" w:lineRule="auto"/>
                        <w:rPr>
                          <w:rStyle w:val="Collegamentoipertestuale"/>
                          <w:lang w:val="it-IT"/>
                        </w:rPr>
                      </w:pPr>
                      <w:r>
                        <w:fldChar w:fldCharType="begin"/>
                      </w:r>
                      <w:r w:rsidRPr="00A40F43">
                        <w:rPr>
                          <w:lang w:val="it-IT"/>
                          <w:rPrChange w:id="1" w:author="Autore">
                            <w:rPr/>
                          </w:rPrChange>
                        </w:rPr>
                        <w:instrText xml:space="preserve"> HYPERLINK "mailto:marina.guffanti@boehringer-ingelheim.com" </w:instrText>
                      </w:r>
                      <w:r>
                        <w:fldChar w:fldCharType="separate"/>
                      </w:r>
                      <w:r w:rsidR="007E1B01" w:rsidRPr="007E1B01">
                        <w:rPr>
                          <w:rStyle w:val="Collegamentoipertestuale"/>
                          <w:lang w:val="it-IT"/>
                        </w:rPr>
                        <w:t>marina.guffanti@boehringer-ingelheim.com</w:t>
                      </w:r>
                      <w:r>
                        <w:rPr>
                          <w:rStyle w:val="Collegamentoipertestuale"/>
                          <w:lang w:val="it-IT"/>
                        </w:rPr>
                        <w:fldChar w:fldCharType="end"/>
                      </w:r>
                    </w:p>
                    <w:p w:rsidR="00DD6514" w:rsidRPr="007E1B01" w:rsidRDefault="00DD6514" w:rsidP="00DD6514">
                      <w:pPr>
                        <w:ind w:left="28"/>
                        <w:rPr>
                          <w:rStyle w:val="Collegamentoipertestuale"/>
                          <w:rFonts w:ascii="BISansNEXT" w:hAnsi="BISansNEXT"/>
                          <w:lang w:val="it-IT"/>
                        </w:rPr>
                      </w:pPr>
                      <w:r w:rsidRPr="007E1B01">
                        <w:rPr>
                          <w:rStyle w:val="Collegamentoipertestuale"/>
                          <w:rFonts w:ascii="BISansNEXT" w:hAnsi="BISansNEXT"/>
                          <w:lang w:val="it-IT"/>
                        </w:rPr>
                        <w:br/>
                      </w:r>
                    </w:p>
                    <w:p w:rsidR="00DD6514" w:rsidRPr="007E1B01" w:rsidRDefault="00DD6514" w:rsidP="00DD6514">
                      <w:pPr>
                        <w:ind w:left="28"/>
                        <w:rPr>
                          <w:rStyle w:val="Collegamentoipertestuale"/>
                          <w:rFonts w:ascii="BISansNEXT" w:hAnsi="BISansNEXT"/>
                          <w:lang w:val="it-IT"/>
                        </w:rPr>
                      </w:pPr>
                    </w:p>
                    <w:p w:rsidR="00DD6514" w:rsidRPr="00361955" w:rsidRDefault="00361955" w:rsidP="00DD6514">
                      <w:pPr>
                        <w:ind w:left="42"/>
                        <w:rPr>
                          <w:rFonts w:ascii="BISansNEXT" w:hAnsi="BISansNEXT"/>
                          <w:b/>
                          <w:color w:val="003366" w:themeColor="text1"/>
                          <w:lang w:val="it-IT"/>
                        </w:rPr>
                      </w:pPr>
                      <w:r>
                        <w:rPr>
                          <w:rFonts w:ascii="BISansNEXT" w:hAnsi="BISansNEXT"/>
                          <w:b/>
                          <w:color w:val="003366" w:themeColor="text1"/>
                          <w:lang w:val="it-IT"/>
                        </w:rPr>
                        <w:t xml:space="preserve">Per maggiori informazioni </w:t>
                      </w:r>
                    </w:p>
                    <w:p w:rsidR="00DD6514" w:rsidRPr="00B535D4" w:rsidRDefault="00DD6514" w:rsidP="00DD6514">
                      <w:pPr>
                        <w:rPr>
                          <w:rFonts w:ascii="BISansNEXT" w:hAnsi="BISansNEXT"/>
                        </w:rPr>
                      </w:pPr>
                      <w:r w:rsidRPr="00454F16">
                        <w:rPr>
                          <w:rFonts w:ascii="BISansNEXT" w:hAnsi="BISansNEXT"/>
                          <w:lang w:val="it-IT"/>
                        </w:rPr>
                        <w:t xml:space="preserve"> </w:t>
                      </w:r>
                      <w:hyperlink r:id="rId15" w:history="1">
                        <w:r w:rsidRPr="00B535D4">
                          <w:rPr>
                            <w:rStyle w:val="Collegamentoipertestuale"/>
                            <w:rFonts w:ascii="BISansNEXT" w:hAnsi="BISansNEXT"/>
                          </w:rPr>
                          <w:t>www.boehringer-ingelheim.com</w:t>
                        </w:r>
                      </w:hyperlink>
                      <w:r w:rsidRPr="00B535D4">
                        <w:rPr>
                          <w:rFonts w:ascii="BISansNEXT" w:hAnsi="BISansNEXT"/>
                        </w:rPr>
                        <w:br/>
                      </w:r>
                    </w:p>
                    <w:p w:rsidR="00DD6514" w:rsidRPr="00B535D4" w:rsidRDefault="00DD6514" w:rsidP="00DD6514">
                      <w:pPr>
                        <w:rPr>
                          <w:rFonts w:ascii="BISansNEXT" w:hAnsi="BISansNEXT"/>
                        </w:rPr>
                      </w:pPr>
                      <w:r w:rsidRPr="00B535D4">
                        <w:rPr>
                          <w:rFonts w:ascii="BISansNEXT" w:hAnsi="BISansNEXT"/>
                          <w:noProof/>
                          <w:lang w:val="en-US" w:eastAsia="zh-CN" w:bidi="th-TH"/>
                        </w:rPr>
                        <w:drawing>
                          <wp:inline distT="0" distB="0" distL="0" distR="0" wp14:anchorId="38CBD359" wp14:editId="7E77C389">
                            <wp:extent cx="1800000" cy="381000"/>
                            <wp:effectExtent l="19050" t="0" r="0" b="0"/>
                            <wp:docPr id="9" name="Bild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C:\Documents and Settings\Administrator\Desktop\sm_icons_crop.png"/>
                                    <pic:cNvPicPr preferRelativeResize="0">
                                      <a:picLocks noChangeAspect="1" noChangeArrowheads="1"/>
                                    </pic:cNvPicPr>
                                  </pic:nvPicPr>
                                  <pic:blipFill>
                                    <a:blip r:embed="rId16" cstate="print"/>
                                    <a:srcRect/>
                                    <a:stretch>
                                      <a:fillRect/>
                                    </a:stretch>
                                  </pic:blipFill>
                                  <pic:spPr bwMode="auto">
                                    <a:xfrm>
                                      <a:off x="0" y="0"/>
                                      <a:ext cx="1800000" cy="381000"/>
                                    </a:xfrm>
                                    <a:prstGeom prst="rect">
                                      <a:avLst/>
                                    </a:prstGeom>
                                    <a:noFill/>
                                    <a:ln w="9525">
                                      <a:noFill/>
                                      <a:miter lim="800000"/>
                                      <a:headEnd/>
                                      <a:tailEnd/>
                                    </a:ln>
                                  </pic:spPr>
                                </pic:pic>
                              </a:graphicData>
                            </a:graphic>
                          </wp:inline>
                        </w:drawing>
                      </w:r>
                    </w:p>
                  </w:txbxContent>
                </v:textbox>
                <w10:wrap anchorx="page" anchory="page"/>
              </v:shape>
            </w:pict>
          </mc:Fallback>
        </mc:AlternateContent>
      </w:r>
      <w:bookmarkStart w:id="2" w:name="_Hlk19552971"/>
      <w:r w:rsidR="00DB3A26">
        <w:rPr>
          <w:rFonts w:cs="Arial"/>
          <w:b/>
          <w:bCs/>
          <w:color w:val="003366"/>
          <w:sz w:val="28"/>
          <w:szCs w:val="28"/>
          <w:lang w:val="it-IT" w:eastAsia="zh-TW"/>
        </w:rPr>
        <w:t>,</w:t>
      </w:r>
      <w:r>
        <w:rPr>
          <w:rFonts w:cs="Arial"/>
          <w:b/>
          <w:bCs/>
          <w:color w:val="003366"/>
          <w:sz w:val="28"/>
          <w:szCs w:val="28"/>
          <w:lang w:val="it-IT" w:eastAsia="zh-TW"/>
        </w:rPr>
        <w:t xml:space="preserve"> </w:t>
      </w:r>
      <w:r w:rsidR="00A335D1">
        <w:rPr>
          <w:rFonts w:cs="Arial"/>
          <w:b/>
          <w:bCs/>
          <w:color w:val="003366"/>
          <w:sz w:val="28"/>
          <w:szCs w:val="28"/>
          <w:lang w:val="it-IT" w:eastAsia="zh-TW"/>
        </w:rPr>
        <w:t xml:space="preserve">inalatore </w:t>
      </w:r>
      <w:r w:rsidR="00B56E06">
        <w:rPr>
          <w:rFonts w:cs="Arial"/>
          <w:b/>
          <w:bCs/>
          <w:color w:val="003366"/>
          <w:sz w:val="28"/>
          <w:szCs w:val="28"/>
          <w:lang w:val="it-IT" w:eastAsia="zh-TW"/>
        </w:rPr>
        <w:t>riutilizzabile</w:t>
      </w:r>
      <w:r w:rsidR="00DB3A26">
        <w:rPr>
          <w:rFonts w:cs="Arial"/>
          <w:b/>
          <w:bCs/>
          <w:color w:val="003366"/>
          <w:sz w:val="28"/>
          <w:szCs w:val="28"/>
          <w:lang w:val="it-IT" w:eastAsia="zh-TW"/>
        </w:rPr>
        <w:t>,</w:t>
      </w:r>
      <w:r w:rsidR="00B56E06">
        <w:rPr>
          <w:rFonts w:cs="Arial"/>
          <w:b/>
          <w:bCs/>
          <w:color w:val="003366"/>
          <w:sz w:val="28"/>
          <w:szCs w:val="28"/>
          <w:lang w:val="it-IT" w:eastAsia="zh-TW"/>
        </w:rPr>
        <w:t xml:space="preserve"> </w:t>
      </w:r>
      <w:r w:rsidR="00A335D1">
        <w:rPr>
          <w:rFonts w:cs="Arial"/>
          <w:b/>
          <w:bCs/>
          <w:color w:val="003366"/>
          <w:sz w:val="28"/>
          <w:szCs w:val="28"/>
          <w:lang w:val="it-IT" w:eastAsia="zh-TW"/>
        </w:rPr>
        <w:t xml:space="preserve">vince il Premio </w:t>
      </w:r>
      <w:r w:rsidR="00A335D1" w:rsidRPr="00A335D1">
        <w:rPr>
          <w:rFonts w:cs="Arial"/>
          <w:b/>
          <w:bCs/>
          <w:color w:val="003366"/>
          <w:sz w:val="28"/>
          <w:szCs w:val="28"/>
          <w:lang w:val="it-IT" w:eastAsia="zh-TW"/>
        </w:rPr>
        <w:t xml:space="preserve">Pharmapack Eco-Design </w:t>
      </w:r>
      <w:r w:rsidR="00B32CE2" w:rsidRPr="00A335D1">
        <w:rPr>
          <w:rFonts w:cs="Arial"/>
          <w:b/>
          <w:bCs/>
          <w:color w:val="003366"/>
          <w:sz w:val="28"/>
          <w:szCs w:val="28"/>
          <w:lang w:val="it-IT" w:eastAsia="zh-TW"/>
        </w:rPr>
        <w:t xml:space="preserve">2020 </w:t>
      </w:r>
    </w:p>
    <w:bookmarkEnd w:id="2"/>
    <w:p w:rsidR="006111A9" w:rsidRPr="00A335D1" w:rsidRDefault="006111A9" w:rsidP="009A7B55">
      <w:pPr>
        <w:pStyle w:val="Paragrafoelenco"/>
        <w:numPr>
          <w:ilvl w:val="0"/>
          <w:numId w:val="24"/>
        </w:numPr>
        <w:spacing w:line="276" w:lineRule="auto"/>
        <w:jc w:val="both"/>
        <w:rPr>
          <w:rStyle w:val="Highlight"/>
          <w:rFonts w:ascii="BISansNEXT" w:hAnsi="BISansNEXT" w:cs="Arial"/>
          <w:color w:val="003366"/>
          <w:szCs w:val="20"/>
          <w:lang w:val="it-IT"/>
        </w:rPr>
      </w:pPr>
      <w:r w:rsidRPr="00A335D1">
        <w:rPr>
          <w:rFonts w:ascii="BISansNEXT" w:eastAsia="Calibri" w:hAnsi="BISansNEXT" w:cs="Arial"/>
          <w:color w:val="003366"/>
          <w:szCs w:val="20"/>
          <w:lang w:val="it-IT"/>
        </w:rPr>
        <w:t xml:space="preserve">Respimat® </w:t>
      </w:r>
      <w:r w:rsidR="0044617F" w:rsidRPr="00A335D1">
        <w:rPr>
          <w:rFonts w:ascii="BISansNEXT" w:eastAsia="Calibri" w:hAnsi="BISansNEXT" w:cs="Arial"/>
          <w:color w:val="003366"/>
          <w:szCs w:val="20"/>
          <w:lang w:val="it-IT"/>
        </w:rPr>
        <w:t>r</w:t>
      </w:r>
      <w:r w:rsidR="00A335D1">
        <w:rPr>
          <w:rFonts w:ascii="BISansNEXT" w:eastAsia="Calibri" w:hAnsi="BISansNEXT" w:cs="Arial"/>
          <w:color w:val="003366"/>
          <w:szCs w:val="20"/>
          <w:lang w:val="it-IT"/>
        </w:rPr>
        <w:t>iutilizzabile</w:t>
      </w:r>
      <w:r w:rsidR="00020680">
        <w:rPr>
          <w:rFonts w:ascii="BISansNEXT" w:eastAsia="Calibri" w:hAnsi="BISansNEXT" w:cs="Arial"/>
          <w:color w:val="003366"/>
          <w:szCs w:val="20"/>
          <w:lang w:val="it-IT"/>
        </w:rPr>
        <w:t xml:space="preserve"> emette dosi di carbonio inferiori e riduce gli sprechi </w:t>
      </w:r>
      <w:r w:rsidR="00A335D1">
        <w:rPr>
          <w:rFonts w:ascii="BISansNEXT" w:eastAsia="Calibri" w:hAnsi="BISansNEXT" w:cs="Arial"/>
          <w:color w:val="003366"/>
          <w:szCs w:val="20"/>
          <w:lang w:val="it-IT"/>
        </w:rPr>
        <w:t>rispetto agli inalatori monouso</w:t>
      </w:r>
      <w:bookmarkStart w:id="3" w:name="_Ref30682844"/>
      <w:r w:rsidRPr="00A335D1">
        <w:rPr>
          <w:rStyle w:val="Rimandonotadichiusura"/>
          <w:rFonts w:ascii="BISansNEXT" w:eastAsia="Calibri" w:hAnsi="BISansNEXT" w:cs="Arial"/>
          <w:color w:val="003366"/>
          <w:szCs w:val="20"/>
          <w:lang w:val="it-IT"/>
        </w:rPr>
        <w:endnoteReference w:id="1"/>
      </w:r>
      <w:bookmarkEnd w:id="3"/>
      <w:r w:rsidR="002D75F5" w:rsidRPr="00A335D1">
        <w:rPr>
          <w:rFonts w:ascii="BISansNEXT" w:eastAsia="Calibri" w:hAnsi="BISansNEXT" w:cs="Arial"/>
          <w:color w:val="003366"/>
          <w:szCs w:val="20"/>
          <w:vertAlign w:val="superscript"/>
          <w:lang w:val="it-IT"/>
        </w:rPr>
        <w:t>,</w:t>
      </w:r>
      <w:r w:rsidR="002D75F5" w:rsidRPr="00A335D1">
        <w:rPr>
          <w:rStyle w:val="Rimandonotadichiusura"/>
          <w:rFonts w:ascii="BISansNEXT" w:eastAsia="Calibri" w:hAnsi="BISansNEXT" w:cs="Arial"/>
          <w:color w:val="003366"/>
          <w:szCs w:val="20"/>
          <w:lang w:val="it-IT"/>
        </w:rPr>
        <w:endnoteReference w:id="2"/>
      </w:r>
      <w:r w:rsidR="00DD22D6" w:rsidRPr="00A335D1">
        <w:rPr>
          <w:rFonts w:ascii="BISansNEXT" w:eastAsia="Calibri" w:hAnsi="BISansNEXT" w:cs="Arial"/>
          <w:color w:val="003366"/>
          <w:szCs w:val="20"/>
          <w:vertAlign w:val="superscript"/>
          <w:lang w:val="it-IT"/>
        </w:rPr>
        <w:t>,</w:t>
      </w:r>
      <w:bookmarkStart w:id="4" w:name="_Ref31380344"/>
      <w:r w:rsidR="00DD22D6" w:rsidRPr="00A335D1">
        <w:rPr>
          <w:rStyle w:val="Rimandonotadichiusura"/>
          <w:rFonts w:ascii="BISansNEXT" w:eastAsia="Calibri" w:hAnsi="BISansNEXT" w:cs="Arial"/>
          <w:color w:val="003366"/>
          <w:szCs w:val="20"/>
          <w:lang w:val="it-IT"/>
        </w:rPr>
        <w:endnoteReference w:id="3"/>
      </w:r>
      <w:bookmarkEnd w:id="4"/>
    </w:p>
    <w:p w:rsidR="006111A9" w:rsidRPr="00020680" w:rsidRDefault="00DB3A26" w:rsidP="00020680">
      <w:pPr>
        <w:pStyle w:val="Paragrafoelenco"/>
        <w:numPr>
          <w:ilvl w:val="0"/>
          <w:numId w:val="24"/>
        </w:numPr>
        <w:spacing w:line="276" w:lineRule="auto"/>
        <w:jc w:val="both"/>
        <w:rPr>
          <w:rStyle w:val="Highlight"/>
          <w:rFonts w:ascii="BISansNEXT" w:hAnsi="BISansNEXT" w:cs="Arial"/>
          <w:color w:val="003366"/>
          <w:szCs w:val="20"/>
          <w:lang w:val="it-IT"/>
        </w:rPr>
      </w:pPr>
      <w:r>
        <w:rPr>
          <w:rStyle w:val="Highlight"/>
          <w:rFonts w:ascii="BISansNEXT" w:hAnsi="BISansNEXT" w:cs="Arial"/>
          <w:b w:val="0"/>
          <w:bCs w:val="0"/>
          <w:color w:val="003366"/>
          <w:szCs w:val="20"/>
          <w:lang w:val="it-IT"/>
        </w:rPr>
        <w:t>P</w:t>
      </w:r>
      <w:r w:rsidR="00020680">
        <w:rPr>
          <w:rStyle w:val="Highlight"/>
          <w:rFonts w:ascii="BISansNEXT" w:hAnsi="BISansNEXT" w:cs="Arial"/>
          <w:b w:val="0"/>
          <w:bCs w:val="0"/>
          <w:color w:val="003366"/>
          <w:szCs w:val="20"/>
          <w:lang w:val="it-IT"/>
        </w:rPr>
        <w:t>rogettato</w:t>
      </w:r>
      <w:r w:rsidR="00081520">
        <w:rPr>
          <w:rStyle w:val="Highlight"/>
          <w:rFonts w:ascii="BISansNEXT" w:hAnsi="BISansNEXT" w:cs="Arial"/>
          <w:b w:val="0"/>
          <w:bCs w:val="0"/>
          <w:color w:val="003366"/>
          <w:szCs w:val="20"/>
          <w:lang w:val="it-IT"/>
        </w:rPr>
        <w:t xml:space="preserve"> sulla base dei feedback</w:t>
      </w:r>
      <w:r w:rsidR="00ED07AD">
        <w:rPr>
          <w:rStyle w:val="Highlight"/>
          <w:rFonts w:ascii="BISansNEXT" w:hAnsi="BISansNEXT" w:cs="Arial"/>
          <w:b w:val="0"/>
          <w:bCs w:val="0"/>
          <w:color w:val="003366"/>
          <w:szCs w:val="20"/>
          <w:lang w:val="it-IT"/>
        </w:rPr>
        <w:t xml:space="preserve"> dei pazienti </w:t>
      </w:r>
      <w:r w:rsidR="00081520">
        <w:rPr>
          <w:rStyle w:val="Highlight"/>
          <w:rFonts w:ascii="BISansNEXT" w:hAnsi="BISansNEXT" w:cs="Arial"/>
          <w:b w:val="0"/>
          <w:bCs w:val="0"/>
          <w:color w:val="003366"/>
          <w:szCs w:val="20"/>
          <w:lang w:val="it-IT"/>
        </w:rPr>
        <w:t>per migliorar</w:t>
      </w:r>
      <w:r w:rsidR="00ED07AD">
        <w:rPr>
          <w:rStyle w:val="Highlight"/>
          <w:rFonts w:ascii="BISansNEXT" w:hAnsi="BISansNEXT" w:cs="Arial"/>
          <w:b w:val="0"/>
          <w:bCs w:val="0"/>
          <w:color w:val="003366"/>
          <w:szCs w:val="20"/>
          <w:lang w:val="it-IT"/>
        </w:rPr>
        <w:t>n</w:t>
      </w:r>
      <w:r w:rsidR="00081520">
        <w:rPr>
          <w:rStyle w:val="Highlight"/>
          <w:rFonts w:ascii="BISansNEXT" w:hAnsi="BISansNEXT" w:cs="Arial"/>
          <w:b w:val="0"/>
          <w:bCs w:val="0"/>
          <w:color w:val="003366"/>
          <w:szCs w:val="20"/>
          <w:lang w:val="it-IT"/>
        </w:rPr>
        <w:t>e</w:t>
      </w:r>
      <w:r w:rsidR="00A335D1" w:rsidRPr="00020680">
        <w:rPr>
          <w:rStyle w:val="Highlight"/>
          <w:rFonts w:ascii="BISansNEXT" w:hAnsi="BISansNEXT" w:cs="Arial"/>
          <w:b w:val="0"/>
          <w:bCs w:val="0"/>
          <w:color w:val="003366"/>
          <w:szCs w:val="20"/>
          <w:lang w:val="it-IT"/>
        </w:rPr>
        <w:t xml:space="preserve"> la maneggevolezza e la facilità d’uso</w:t>
      </w:r>
      <w:bookmarkStart w:id="8" w:name="_Ref31379941"/>
      <w:r w:rsidR="00986454" w:rsidRPr="00A335D1">
        <w:rPr>
          <w:rStyle w:val="Rimandonotadichiusura"/>
          <w:rFonts w:ascii="BISansNEXT" w:hAnsi="BISansNEXT" w:cs="Arial"/>
          <w:color w:val="003366"/>
          <w:szCs w:val="20"/>
          <w:lang w:val="it-IT"/>
        </w:rPr>
        <w:endnoteReference w:id="4"/>
      </w:r>
      <w:bookmarkEnd w:id="8"/>
    </w:p>
    <w:p w:rsidR="00C3368C" w:rsidRPr="00A335D1" w:rsidRDefault="00C3368C" w:rsidP="00F361C0">
      <w:pPr>
        <w:spacing w:line="276" w:lineRule="auto"/>
        <w:rPr>
          <w:rStyle w:val="Highlight"/>
          <w:rFonts w:ascii="BISansNEXT" w:hAnsi="BISansNEXT" w:cs="Arial"/>
          <w:color w:val="003366"/>
          <w:szCs w:val="20"/>
          <w:lang w:val="it-IT"/>
        </w:rPr>
      </w:pPr>
    </w:p>
    <w:p w:rsidR="0068546E" w:rsidRPr="00A335D1" w:rsidRDefault="00B535D4" w:rsidP="00A335D1">
      <w:pPr>
        <w:spacing w:line="276" w:lineRule="auto"/>
        <w:jc w:val="both"/>
        <w:rPr>
          <w:rFonts w:ascii="BISansNEXT" w:hAnsi="BISansNEXT" w:cs="Arial"/>
          <w:szCs w:val="20"/>
          <w:lang w:val="it-IT"/>
        </w:rPr>
      </w:pPr>
      <w:r w:rsidRPr="00A335D1">
        <w:rPr>
          <w:rStyle w:val="Highlight"/>
          <w:rFonts w:ascii="BISansNEXT" w:hAnsi="BISansNEXT" w:cs="Arial"/>
          <w:color w:val="003366"/>
          <w:szCs w:val="20"/>
          <w:lang w:val="it-IT"/>
        </w:rPr>
        <w:t>Ingelheim, German</w:t>
      </w:r>
      <w:r w:rsidR="00BA23D6">
        <w:rPr>
          <w:rStyle w:val="Highlight"/>
          <w:rFonts w:ascii="BISansNEXT" w:hAnsi="BISansNEXT" w:cs="Arial"/>
          <w:color w:val="003366"/>
          <w:szCs w:val="20"/>
          <w:lang w:val="it-IT"/>
        </w:rPr>
        <w:t>ia</w:t>
      </w:r>
      <w:r w:rsidRPr="00A335D1">
        <w:rPr>
          <w:rStyle w:val="Highlight"/>
          <w:rFonts w:ascii="BISansNEXT" w:hAnsi="BISansNEXT" w:cs="Arial"/>
          <w:color w:val="003366"/>
          <w:szCs w:val="20"/>
          <w:lang w:val="it-IT"/>
        </w:rPr>
        <w:t xml:space="preserve">, </w:t>
      </w:r>
      <w:r w:rsidR="00B32CE2" w:rsidRPr="00A335D1">
        <w:rPr>
          <w:rStyle w:val="Highlight"/>
          <w:rFonts w:ascii="BISansNEXT" w:hAnsi="BISansNEXT" w:cs="Arial"/>
          <w:color w:val="003366"/>
          <w:szCs w:val="20"/>
          <w:lang w:val="it-IT"/>
        </w:rPr>
        <w:t xml:space="preserve">06 </w:t>
      </w:r>
      <w:r w:rsidR="00BA23D6">
        <w:rPr>
          <w:rStyle w:val="Highlight"/>
          <w:rFonts w:ascii="BISansNEXT" w:hAnsi="BISansNEXT" w:cs="Arial"/>
          <w:color w:val="003366"/>
          <w:szCs w:val="20"/>
          <w:lang w:val="it-IT"/>
        </w:rPr>
        <w:t>febbraio</w:t>
      </w:r>
      <w:r w:rsidR="002D75F5" w:rsidRPr="00A335D1">
        <w:rPr>
          <w:rStyle w:val="Highlight"/>
          <w:rFonts w:ascii="BISansNEXT" w:hAnsi="BISansNEXT" w:cs="Arial"/>
          <w:color w:val="003366"/>
          <w:szCs w:val="20"/>
          <w:lang w:val="it-IT"/>
        </w:rPr>
        <w:t xml:space="preserve"> 2020</w:t>
      </w:r>
      <w:r w:rsidR="00B83F4E" w:rsidRPr="00A335D1">
        <w:rPr>
          <w:rStyle w:val="Highlight"/>
          <w:rFonts w:ascii="BISansNEXT" w:hAnsi="BISansNEXT" w:cs="Arial"/>
          <w:color w:val="003366"/>
          <w:szCs w:val="20"/>
          <w:lang w:val="it-IT"/>
        </w:rPr>
        <w:t xml:space="preserve"> </w:t>
      </w:r>
      <w:r w:rsidR="009C00DE" w:rsidRPr="00A335D1">
        <w:rPr>
          <w:rFonts w:ascii="BISansNEXT" w:hAnsi="BISansNEXT" w:cs="Arial"/>
          <w:szCs w:val="20"/>
          <w:lang w:val="it-IT"/>
        </w:rPr>
        <w:t xml:space="preserve">– </w:t>
      </w:r>
      <w:r w:rsidR="004E1D41" w:rsidRPr="00A335D1">
        <w:rPr>
          <w:rFonts w:ascii="BISansNEXT" w:hAnsi="BISansNEXT" w:cs="Arial"/>
          <w:szCs w:val="20"/>
          <w:lang w:val="it-IT"/>
        </w:rPr>
        <w:t>Boehringer Ingelh</w:t>
      </w:r>
      <w:r w:rsidR="00AF16AD" w:rsidRPr="00A335D1">
        <w:rPr>
          <w:rFonts w:ascii="BISansNEXT" w:hAnsi="BISansNEXT" w:cs="Arial"/>
          <w:szCs w:val="20"/>
          <w:lang w:val="it-IT"/>
        </w:rPr>
        <w:t xml:space="preserve">eim </w:t>
      </w:r>
      <w:r w:rsidR="00BA23D6">
        <w:rPr>
          <w:rFonts w:ascii="BISansNEXT" w:hAnsi="BISansNEXT" w:cs="Arial"/>
          <w:szCs w:val="20"/>
          <w:lang w:val="it-IT"/>
        </w:rPr>
        <w:t xml:space="preserve">ha annunciato oggi che </w:t>
      </w:r>
      <w:r w:rsidR="005D74A0">
        <w:rPr>
          <w:rFonts w:ascii="BISansNEXT" w:hAnsi="BISansNEXT" w:cs="Arial"/>
          <w:szCs w:val="20"/>
          <w:lang w:val="it-IT"/>
        </w:rPr>
        <w:t xml:space="preserve">Respimat®, </w:t>
      </w:r>
      <w:r w:rsidR="00BA23D6">
        <w:rPr>
          <w:rFonts w:ascii="BISansNEXT" w:hAnsi="BISansNEXT" w:cs="Arial"/>
          <w:szCs w:val="20"/>
          <w:lang w:val="it-IT"/>
        </w:rPr>
        <w:t>inalatore</w:t>
      </w:r>
      <w:r w:rsidR="00835B58">
        <w:rPr>
          <w:rFonts w:ascii="BISansNEXT" w:hAnsi="BISansNEXT" w:cs="Arial"/>
          <w:szCs w:val="20"/>
          <w:lang w:val="it-IT"/>
        </w:rPr>
        <w:t xml:space="preserve"> riutilizzabile</w:t>
      </w:r>
      <w:r w:rsidR="00DB3A26">
        <w:rPr>
          <w:rFonts w:ascii="BISansNEXT" w:hAnsi="BISansNEXT" w:cs="Arial"/>
          <w:szCs w:val="20"/>
          <w:lang w:val="it-IT"/>
        </w:rPr>
        <w:t>,</w:t>
      </w:r>
      <w:r w:rsidR="00BA23D6">
        <w:rPr>
          <w:rFonts w:ascii="BISansNEXT" w:hAnsi="BISansNEXT" w:cs="Arial"/>
          <w:szCs w:val="20"/>
          <w:lang w:val="it-IT"/>
        </w:rPr>
        <w:t xml:space="preserve"> ha vinto il Premio </w:t>
      </w:r>
      <w:r w:rsidR="00BA23D6" w:rsidRPr="00A335D1">
        <w:rPr>
          <w:rFonts w:ascii="BISansNEXT" w:hAnsi="BISansNEXT" w:cs="Arial"/>
          <w:szCs w:val="20"/>
          <w:lang w:val="it-IT"/>
        </w:rPr>
        <w:t xml:space="preserve">Pharmapack Eco-Design </w:t>
      </w:r>
      <w:r w:rsidR="00D24CDD" w:rsidRPr="00A335D1">
        <w:rPr>
          <w:rFonts w:ascii="BISansNEXT" w:hAnsi="BISansNEXT" w:cs="Arial"/>
          <w:szCs w:val="20"/>
          <w:lang w:val="it-IT"/>
        </w:rPr>
        <w:t>2020</w:t>
      </w:r>
      <w:r w:rsidR="004E3E96" w:rsidRPr="00A335D1">
        <w:rPr>
          <w:rFonts w:ascii="BISansNEXT" w:hAnsi="BISansNEXT" w:cs="Arial"/>
          <w:szCs w:val="20"/>
          <w:lang w:val="it-IT"/>
        </w:rPr>
        <w:t xml:space="preserve">. </w:t>
      </w:r>
      <w:r w:rsidR="00BA23D6">
        <w:rPr>
          <w:rFonts w:ascii="BISansNEXT" w:hAnsi="BISansNEXT" w:cs="Arial"/>
          <w:szCs w:val="20"/>
          <w:lang w:val="it-IT"/>
        </w:rPr>
        <w:t xml:space="preserve">I </w:t>
      </w:r>
      <w:r w:rsidR="0068546E" w:rsidRPr="00A335D1">
        <w:rPr>
          <w:rFonts w:ascii="BISansNEXT" w:hAnsi="BISansNEXT" w:cs="Arial"/>
          <w:szCs w:val="20"/>
          <w:lang w:val="it-IT"/>
        </w:rPr>
        <w:t xml:space="preserve">Pharmapack </w:t>
      </w:r>
      <w:r w:rsidR="00BA23D6">
        <w:rPr>
          <w:rFonts w:ascii="BISansNEXT" w:hAnsi="BISansNEXT" w:cs="Arial"/>
          <w:szCs w:val="20"/>
          <w:lang w:val="it-IT"/>
        </w:rPr>
        <w:t xml:space="preserve">Awards premiano </w:t>
      </w:r>
      <w:r w:rsidR="000B2248" w:rsidRPr="000B2248">
        <w:rPr>
          <w:rFonts w:ascii="BISansNEXT" w:hAnsi="BISansNEXT" w:cs="Arial"/>
          <w:szCs w:val="20"/>
          <w:lang w:val="it-IT"/>
        </w:rPr>
        <w:t xml:space="preserve">le </w:t>
      </w:r>
      <w:r w:rsidR="00DB3A26">
        <w:rPr>
          <w:rFonts w:ascii="BISansNEXT" w:hAnsi="BISansNEXT" w:cs="Arial"/>
          <w:szCs w:val="20"/>
          <w:lang w:val="it-IT"/>
        </w:rPr>
        <w:t xml:space="preserve">migliori </w:t>
      </w:r>
      <w:r w:rsidR="000B2248" w:rsidRPr="000B2248">
        <w:rPr>
          <w:rFonts w:ascii="BISansNEXT" w:hAnsi="BISansNEXT" w:cs="Arial"/>
          <w:szCs w:val="20"/>
          <w:lang w:val="it-IT"/>
        </w:rPr>
        <w:t>innovazioni delle aziende per il packaging dei fa</w:t>
      </w:r>
      <w:r w:rsidR="000B2248">
        <w:rPr>
          <w:rFonts w:ascii="BISansNEXT" w:hAnsi="BISansNEXT" w:cs="Arial"/>
          <w:szCs w:val="20"/>
          <w:lang w:val="it-IT"/>
        </w:rPr>
        <w:t xml:space="preserve">rmaci, dei dispositivi medici, </w:t>
      </w:r>
      <w:r w:rsidR="000B2248" w:rsidRPr="000B2248">
        <w:rPr>
          <w:rFonts w:ascii="BISansNEXT" w:hAnsi="BISansNEXT" w:cs="Arial"/>
          <w:szCs w:val="20"/>
          <w:lang w:val="it-IT"/>
        </w:rPr>
        <w:t>dei prodotti sanitari</w:t>
      </w:r>
      <w:r w:rsidR="000B2248">
        <w:rPr>
          <w:rFonts w:ascii="BISansNEXT" w:hAnsi="BISansNEXT" w:cs="Arial"/>
          <w:szCs w:val="20"/>
          <w:lang w:val="it-IT"/>
        </w:rPr>
        <w:t xml:space="preserve"> </w:t>
      </w:r>
      <w:r w:rsidR="00BA23D6">
        <w:rPr>
          <w:rFonts w:ascii="BISansNEXT" w:hAnsi="BISansNEXT" w:cs="Arial"/>
          <w:szCs w:val="20"/>
          <w:lang w:val="it-IT"/>
        </w:rPr>
        <w:t xml:space="preserve">e </w:t>
      </w:r>
      <w:r w:rsidR="000B2248">
        <w:rPr>
          <w:rFonts w:ascii="BISansNEXT" w:hAnsi="BISansNEXT" w:cs="Arial"/>
          <w:szCs w:val="20"/>
          <w:lang w:val="it-IT"/>
        </w:rPr>
        <w:t>veterinari</w:t>
      </w:r>
      <w:r w:rsidR="0068546E" w:rsidRPr="00A335D1">
        <w:rPr>
          <w:rFonts w:ascii="BISansNEXT" w:hAnsi="BISansNEXT" w:cs="Arial"/>
          <w:szCs w:val="20"/>
          <w:lang w:val="it-IT"/>
        </w:rPr>
        <w:t>.</w:t>
      </w:r>
      <w:r w:rsidR="0068546E" w:rsidRPr="00A335D1">
        <w:rPr>
          <w:rStyle w:val="Rimandonotadichiusura"/>
          <w:rFonts w:ascii="BISansNEXT" w:hAnsi="BISansNEXT" w:cs="Arial"/>
          <w:szCs w:val="20"/>
          <w:lang w:val="it-IT"/>
        </w:rPr>
        <w:endnoteReference w:id="5"/>
      </w:r>
    </w:p>
    <w:p w:rsidR="00CF569D" w:rsidRPr="00A335D1" w:rsidRDefault="00CF569D" w:rsidP="00A335D1">
      <w:pPr>
        <w:spacing w:line="276" w:lineRule="auto"/>
        <w:jc w:val="both"/>
        <w:rPr>
          <w:rFonts w:ascii="BISansNEXT" w:hAnsi="BISansNEXT"/>
          <w:szCs w:val="20"/>
          <w:lang w:val="it-IT"/>
        </w:rPr>
      </w:pPr>
    </w:p>
    <w:p w:rsidR="00BB63A7" w:rsidRPr="00A335D1" w:rsidRDefault="00EF104C" w:rsidP="00A335D1">
      <w:pPr>
        <w:jc w:val="both"/>
        <w:rPr>
          <w:rFonts w:ascii="BISansBaCond" w:eastAsia="Yu Gothic UI" w:hAnsi="BISansBaCond"/>
          <w:b/>
          <w:bCs/>
          <w:color w:val="000000" w:themeColor="text2"/>
          <w:lang w:val="it-IT"/>
        </w:rPr>
      </w:pPr>
      <w:r w:rsidRPr="00A335D1">
        <w:rPr>
          <w:rFonts w:ascii="BISansNEXT" w:hAnsi="BISansNEXT"/>
          <w:szCs w:val="20"/>
          <w:lang w:val="it-IT"/>
        </w:rPr>
        <w:t>Respimat</w:t>
      </w:r>
      <w:r w:rsidRPr="00A335D1">
        <w:rPr>
          <w:rFonts w:ascii="BISansNEXT" w:eastAsia="Calibri" w:hAnsi="BISansNEXT" w:cs="Arial"/>
          <w:szCs w:val="20"/>
          <w:lang w:val="it-IT"/>
        </w:rPr>
        <w:t>® r</w:t>
      </w:r>
      <w:r w:rsidR="00BA23D6">
        <w:rPr>
          <w:rFonts w:ascii="BISansNEXT" w:eastAsia="Calibri" w:hAnsi="BISansNEXT" w:cs="Arial"/>
          <w:szCs w:val="20"/>
          <w:lang w:val="it-IT"/>
        </w:rPr>
        <w:t>iutilizz</w:t>
      </w:r>
      <w:r w:rsidR="002B712D">
        <w:rPr>
          <w:rFonts w:ascii="BISansNEXT" w:eastAsia="Calibri" w:hAnsi="BISansNEXT" w:cs="Arial"/>
          <w:szCs w:val="20"/>
          <w:lang w:val="it-IT"/>
        </w:rPr>
        <w:t>abile è una versione ottimizzata</w:t>
      </w:r>
      <w:r w:rsidR="0045596B">
        <w:rPr>
          <w:rFonts w:ascii="BISansNEXT" w:eastAsia="Calibri" w:hAnsi="BISansNEXT" w:cs="Arial"/>
          <w:szCs w:val="20"/>
          <w:lang w:val="it-IT"/>
        </w:rPr>
        <w:t xml:space="preserve"> </w:t>
      </w:r>
      <w:r w:rsidR="005D74A0">
        <w:rPr>
          <w:rFonts w:ascii="BISansNEXT" w:eastAsia="Calibri" w:hAnsi="BISansNEXT" w:cs="Arial"/>
          <w:szCs w:val="20"/>
          <w:lang w:val="it-IT"/>
        </w:rPr>
        <w:t xml:space="preserve">del già noto </w:t>
      </w:r>
      <w:r w:rsidR="00BA23D6">
        <w:rPr>
          <w:rFonts w:ascii="BISansNEXT" w:eastAsia="Calibri" w:hAnsi="BISansNEXT" w:cs="Arial"/>
          <w:szCs w:val="20"/>
          <w:lang w:val="it-IT"/>
        </w:rPr>
        <w:t xml:space="preserve">inalatore </w:t>
      </w:r>
      <w:r w:rsidR="00935E94" w:rsidRPr="00A335D1">
        <w:rPr>
          <w:rFonts w:ascii="BISansNEXT" w:hAnsi="BISansNEXT"/>
          <w:szCs w:val="20"/>
          <w:lang w:val="it-IT"/>
        </w:rPr>
        <w:t>Respimat</w:t>
      </w:r>
      <w:r w:rsidR="00935E94" w:rsidRPr="00A335D1">
        <w:rPr>
          <w:rFonts w:ascii="BISansNEXT" w:eastAsia="Calibri" w:hAnsi="BISansNEXT" w:cs="Arial"/>
          <w:szCs w:val="20"/>
          <w:lang w:val="it-IT"/>
        </w:rPr>
        <w:t>®</w:t>
      </w:r>
      <w:r w:rsidR="00016E75">
        <w:rPr>
          <w:rFonts w:ascii="BISansNEXT" w:hAnsi="BISansNEXT"/>
          <w:szCs w:val="20"/>
          <w:lang w:val="it-IT"/>
        </w:rPr>
        <w:t xml:space="preserve"> </w:t>
      </w:r>
      <w:r w:rsidR="005D74A0">
        <w:rPr>
          <w:rFonts w:ascii="BISansNEXT" w:hAnsi="BISansNEXT"/>
          <w:szCs w:val="20"/>
          <w:lang w:val="it-IT"/>
        </w:rPr>
        <w:t>ch</w:t>
      </w:r>
      <w:r w:rsidR="00551507">
        <w:rPr>
          <w:rFonts w:ascii="BISansNEXT" w:hAnsi="BISansNEXT"/>
          <w:szCs w:val="20"/>
          <w:lang w:val="it-IT"/>
        </w:rPr>
        <w:t xml:space="preserve">e </w:t>
      </w:r>
      <w:r w:rsidR="005D74A0">
        <w:rPr>
          <w:rFonts w:ascii="BISansNEXT" w:hAnsi="BISansNEXT"/>
          <w:szCs w:val="20"/>
          <w:lang w:val="it-IT"/>
        </w:rPr>
        <w:t xml:space="preserve">oltre ad aggiungere vantaggi </w:t>
      </w:r>
      <w:r w:rsidR="00016E75">
        <w:rPr>
          <w:rFonts w:ascii="BISansNEXT" w:hAnsi="BISansNEXT"/>
          <w:szCs w:val="20"/>
          <w:lang w:val="it-IT"/>
        </w:rPr>
        <w:t xml:space="preserve">per i pazienti aggiunge </w:t>
      </w:r>
      <w:r w:rsidR="002B1F19">
        <w:rPr>
          <w:rFonts w:ascii="BISansNEXT" w:hAnsi="BISansNEXT"/>
          <w:szCs w:val="20"/>
          <w:lang w:val="it-IT"/>
        </w:rPr>
        <w:t>quelli per l’ambiente</w:t>
      </w:r>
      <w:r w:rsidR="00986454" w:rsidRPr="00A335D1">
        <w:rPr>
          <w:rFonts w:ascii="BISansNEXT" w:eastAsia="Calibri" w:hAnsi="BISansNEXT" w:cs="Arial"/>
          <w:szCs w:val="20"/>
          <w:vertAlign w:val="superscript"/>
          <w:lang w:val="it-IT"/>
        </w:rPr>
        <w:fldChar w:fldCharType="begin"/>
      </w:r>
      <w:r w:rsidR="00986454" w:rsidRPr="00A335D1">
        <w:rPr>
          <w:rFonts w:ascii="BISansNEXT" w:eastAsia="Calibri" w:hAnsi="BISansNEXT" w:cs="Arial"/>
          <w:szCs w:val="20"/>
          <w:vertAlign w:val="superscript"/>
          <w:lang w:val="it-IT"/>
        </w:rPr>
        <w:instrText xml:space="preserve"> NOTEREF _Ref30682844 \h  \* MERGEFORMAT </w:instrText>
      </w:r>
      <w:r w:rsidR="00986454" w:rsidRPr="00A335D1">
        <w:rPr>
          <w:rFonts w:ascii="BISansNEXT" w:eastAsia="Calibri" w:hAnsi="BISansNEXT" w:cs="Arial"/>
          <w:szCs w:val="20"/>
          <w:vertAlign w:val="superscript"/>
          <w:lang w:val="it-IT"/>
        </w:rPr>
      </w:r>
      <w:r w:rsidR="00986454" w:rsidRPr="00A335D1">
        <w:rPr>
          <w:rFonts w:ascii="BISansNEXT" w:eastAsia="Calibri" w:hAnsi="BISansNEXT" w:cs="Arial"/>
          <w:szCs w:val="20"/>
          <w:vertAlign w:val="superscript"/>
          <w:lang w:val="it-IT"/>
        </w:rPr>
        <w:fldChar w:fldCharType="separate"/>
      </w:r>
      <w:r w:rsidR="003B222B" w:rsidRPr="00A335D1">
        <w:rPr>
          <w:rFonts w:ascii="BISansNEXT" w:eastAsia="Calibri" w:hAnsi="BISansNEXT" w:cs="Arial"/>
          <w:szCs w:val="20"/>
          <w:vertAlign w:val="superscript"/>
          <w:lang w:val="it-IT"/>
        </w:rPr>
        <w:t>1</w:t>
      </w:r>
      <w:r w:rsidR="00986454" w:rsidRPr="00A335D1">
        <w:rPr>
          <w:rFonts w:ascii="BISansNEXT" w:eastAsia="Calibri" w:hAnsi="BISansNEXT" w:cs="Arial"/>
          <w:szCs w:val="20"/>
          <w:vertAlign w:val="superscript"/>
          <w:lang w:val="it-IT"/>
        </w:rPr>
        <w:fldChar w:fldCharType="end"/>
      </w:r>
      <w:r w:rsidR="00986454" w:rsidRPr="00A335D1">
        <w:rPr>
          <w:rFonts w:ascii="BISansNEXT" w:eastAsia="Calibri" w:hAnsi="BISansNEXT" w:cs="Arial"/>
          <w:szCs w:val="20"/>
          <w:vertAlign w:val="superscript"/>
          <w:lang w:val="it-IT"/>
        </w:rPr>
        <w:t>,</w:t>
      </w:r>
      <w:r w:rsidR="00986454" w:rsidRPr="00A335D1">
        <w:rPr>
          <w:rFonts w:ascii="BISansNEXT" w:eastAsia="Calibri" w:hAnsi="BISansNEXT" w:cs="Arial"/>
          <w:szCs w:val="20"/>
          <w:vertAlign w:val="superscript"/>
          <w:lang w:val="it-IT"/>
        </w:rPr>
        <w:fldChar w:fldCharType="begin"/>
      </w:r>
      <w:r w:rsidR="00986454" w:rsidRPr="00A335D1">
        <w:rPr>
          <w:rFonts w:ascii="BISansNEXT" w:eastAsia="Calibri" w:hAnsi="BISansNEXT" w:cs="Arial"/>
          <w:szCs w:val="20"/>
          <w:vertAlign w:val="superscript"/>
          <w:lang w:val="it-IT"/>
        </w:rPr>
        <w:instrText xml:space="preserve"> NOTEREF _Ref31379941 \h  \* MERGEFORMAT </w:instrText>
      </w:r>
      <w:r w:rsidR="00986454" w:rsidRPr="00A335D1">
        <w:rPr>
          <w:rFonts w:ascii="BISansNEXT" w:eastAsia="Calibri" w:hAnsi="BISansNEXT" w:cs="Arial"/>
          <w:szCs w:val="20"/>
          <w:vertAlign w:val="superscript"/>
          <w:lang w:val="it-IT"/>
        </w:rPr>
      </w:r>
      <w:r w:rsidR="00986454" w:rsidRPr="00A335D1">
        <w:rPr>
          <w:rFonts w:ascii="BISansNEXT" w:eastAsia="Calibri" w:hAnsi="BISansNEXT" w:cs="Arial"/>
          <w:szCs w:val="20"/>
          <w:vertAlign w:val="superscript"/>
          <w:lang w:val="it-IT"/>
        </w:rPr>
        <w:fldChar w:fldCharType="separate"/>
      </w:r>
      <w:r w:rsidR="003B222B" w:rsidRPr="00A335D1">
        <w:rPr>
          <w:rFonts w:ascii="BISansNEXT" w:eastAsia="Calibri" w:hAnsi="BISansNEXT" w:cs="Arial"/>
          <w:szCs w:val="20"/>
          <w:vertAlign w:val="superscript"/>
          <w:lang w:val="it-IT"/>
        </w:rPr>
        <w:t>4</w:t>
      </w:r>
      <w:r w:rsidR="00986454" w:rsidRPr="00A335D1">
        <w:rPr>
          <w:rFonts w:ascii="BISansNEXT" w:eastAsia="Calibri" w:hAnsi="BISansNEXT" w:cs="Arial"/>
          <w:szCs w:val="20"/>
          <w:vertAlign w:val="superscript"/>
          <w:lang w:val="it-IT"/>
        </w:rPr>
        <w:fldChar w:fldCharType="end"/>
      </w:r>
      <w:r w:rsidR="00016E75">
        <w:rPr>
          <w:rFonts w:ascii="BISansNEXT" w:eastAsia="Calibri" w:hAnsi="BISansNEXT" w:cs="Arial"/>
          <w:szCs w:val="20"/>
          <w:vertAlign w:val="superscript"/>
          <w:lang w:val="it-IT"/>
        </w:rPr>
        <w:t xml:space="preserve">, </w:t>
      </w:r>
      <w:r w:rsidR="00016E75">
        <w:rPr>
          <w:rFonts w:ascii="BISansNEXT" w:eastAsia="Calibri" w:hAnsi="BISansNEXT" w:cs="Arial"/>
          <w:szCs w:val="20"/>
          <w:lang w:val="it-IT"/>
        </w:rPr>
        <w:t>riducendo significativamente gli sprechi e le emissioni di carbonio</w:t>
      </w:r>
      <w:r w:rsidR="00FE3338">
        <w:rPr>
          <w:rFonts w:ascii="BISansNEXT" w:eastAsia="Calibri" w:hAnsi="BISansNEXT" w:cs="Arial"/>
          <w:szCs w:val="20"/>
          <w:lang w:val="it-IT"/>
        </w:rPr>
        <w:t xml:space="preserve"> (PCF)</w:t>
      </w:r>
      <w:r w:rsidR="00A752B1">
        <w:rPr>
          <w:rFonts w:ascii="BISansNEXT" w:eastAsia="Calibri" w:hAnsi="BISansNEXT" w:cs="Arial"/>
          <w:szCs w:val="20"/>
          <w:lang w:val="it-IT"/>
        </w:rPr>
        <w:t>.</w:t>
      </w:r>
      <w:r w:rsidR="004D56A5" w:rsidRPr="00A335D1">
        <w:rPr>
          <w:rFonts w:ascii="BISansNEXT" w:eastAsia="Calibri" w:hAnsi="BISansNEXT" w:cs="Arial"/>
          <w:szCs w:val="20"/>
          <w:vertAlign w:val="superscript"/>
          <w:lang w:val="it-IT"/>
        </w:rPr>
        <w:fldChar w:fldCharType="begin"/>
      </w:r>
      <w:r w:rsidR="004D56A5" w:rsidRPr="00A335D1">
        <w:rPr>
          <w:rFonts w:ascii="BISansNEXT" w:eastAsia="Calibri" w:hAnsi="BISansNEXT" w:cs="Arial"/>
          <w:szCs w:val="20"/>
          <w:vertAlign w:val="superscript"/>
          <w:lang w:val="it-IT"/>
        </w:rPr>
        <w:instrText xml:space="preserve"> NOTEREF _Ref30682844 \h  \* MERGEFORMAT </w:instrText>
      </w:r>
      <w:r w:rsidR="004D56A5" w:rsidRPr="00A335D1">
        <w:rPr>
          <w:rFonts w:ascii="BISansNEXT" w:eastAsia="Calibri" w:hAnsi="BISansNEXT" w:cs="Arial"/>
          <w:szCs w:val="20"/>
          <w:vertAlign w:val="superscript"/>
          <w:lang w:val="it-IT"/>
        </w:rPr>
      </w:r>
      <w:r w:rsidR="004D56A5" w:rsidRPr="00A335D1">
        <w:rPr>
          <w:rFonts w:ascii="BISansNEXT" w:eastAsia="Calibri" w:hAnsi="BISansNEXT" w:cs="Arial"/>
          <w:szCs w:val="20"/>
          <w:vertAlign w:val="superscript"/>
          <w:lang w:val="it-IT"/>
        </w:rPr>
        <w:fldChar w:fldCharType="separate"/>
      </w:r>
      <w:r w:rsidR="003B222B" w:rsidRPr="00A335D1">
        <w:rPr>
          <w:rFonts w:ascii="BISansNEXT" w:eastAsia="Calibri" w:hAnsi="BISansNEXT" w:cs="Arial"/>
          <w:szCs w:val="20"/>
          <w:vertAlign w:val="superscript"/>
          <w:lang w:val="it-IT"/>
        </w:rPr>
        <w:t>1</w:t>
      </w:r>
      <w:r w:rsidR="004D56A5" w:rsidRPr="00A335D1">
        <w:rPr>
          <w:rFonts w:ascii="BISansNEXT" w:eastAsia="Calibri" w:hAnsi="BISansNEXT" w:cs="Arial"/>
          <w:szCs w:val="20"/>
          <w:vertAlign w:val="superscript"/>
          <w:lang w:val="it-IT"/>
        </w:rPr>
        <w:fldChar w:fldCharType="end"/>
      </w:r>
      <w:r w:rsidR="004D56A5" w:rsidRPr="00A335D1">
        <w:rPr>
          <w:rFonts w:ascii="BISansNEXT" w:eastAsia="Calibri" w:hAnsi="BISansNEXT" w:cs="Arial"/>
          <w:szCs w:val="20"/>
          <w:vertAlign w:val="superscript"/>
          <w:lang w:val="it-IT"/>
        </w:rPr>
        <w:t>,</w:t>
      </w:r>
      <w:r w:rsidR="004D56A5" w:rsidRPr="00A335D1">
        <w:rPr>
          <w:rFonts w:ascii="BISansNEXT" w:eastAsia="Calibri" w:hAnsi="BISansNEXT" w:cs="Arial"/>
          <w:szCs w:val="20"/>
          <w:vertAlign w:val="superscript"/>
          <w:lang w:val="it-IT"/>
        </w:rPr>
        <w:fldChar w:fldCharType="begin"/>
      </w:r>
      <w:r w:rsidR="004D56A5" w:rsidRPr="00A335D1">
        <w:rPr>
          <w:rFonts w:ascii="BISansNEXT" w:eastAsia="Calibri" w:hAnsi="BISansNEXT" w:cs="Arial"/>
          <w:szCs w:val="20"/>
          <w:vertAlign w:val="superscript"/>
          <w:lang w:val="it-IT"/>
        </w:rPr>
        <w:instrText xml:space="preserve"> NOTEREF _Ref31380344 \h  \* MERGEFORMAT </w:instrText>
      </w:r>
      <w:r w:rsidR="004D56A5" w:rsidRPr="00A335D1">
        <w:rPr>
          <w:rFonts w:ascii="BISansNEXT" w:eastAsia="Calibri" w:hAnsi="BISansNEXT" w:cs="Arial"/>
          <w:szCs w:val="20"/>
          <w:vertAlign w:val="superscript"/>
          <w:lang w:val="it-IT"/>
        </w:rPr>
      </w:r>
      <w:r w:rsidR="004D56A5" w:rsidRPr="00A335D1">
        <w:rPr>
          <w:rFonts w:ascii="BISansNEXT" w:eastAsia="Calibri" w:hAnsi="BISansNEXT" w:cs="Arial"/>
          <w:szCs w:val="20"/>
          <w:vertAlign w:val="superscript"/>
          <w:lang w:val="it-IT"/>
        </w:rPr>
        <w:fldChar w:fldCharType="separate"/>
      </w:r>
      <w:r w:rsidR="003B222B" w:rsidRPr="00A335D1">
        <w:rPr>
          <w:rFonts w:ascii="BISansNEXT" w:eastAsia="Calibri" w:hAnsi="BISansNEXT" w:cs="Arial"/>
          <w:szCs w:val="20"/>
          <w:vertAlign w:val="superscript"/>
          <w:lang w:val="it-IT"/>
        </w:rPr>
        <w:t>3</w:t>
      </w:r>
      <w:r w:rsidR="004D56A5" w:rsidRPr="00A335D1">
        <w:rPr>
          <w:rFonts w:ascii="BISansNEXT" w:eastAsia="Calibri" w:hAnsi="BISansNEXT" w:cs="Arial"/>
          <w:szCs w:val="20"/>
          <w:vertAlign w:val="superscript"/>
          <w:lang w:val="it-IT"/>
        </w:rPr>
        <w:fldChar w:fldCharType="end"/>
      </w:r>
      <w:r w:rsidR="00F13051" w:rsidRPr="00A335D1">
        <w:rPr>
          <w:rFonts w:ascii="BISansNEXT" w:eastAsia="Calibri" w:hAnsi="BISansNEXT" w:cs="Arial"/>
          <w:szCs w:val="20"/>
          <w:vertAlign w:val="superscript"/>
          <w:lang w:val="it-IT"/>
        </w:rPr>
        <w:t>,</w:t>
      </w:r>
      <w:r w:rsidR="00F13051" w:rsidRPr="00A335D1">
        <w:rPr>
          <w:rStyle w:val="Rimandonotadichiusura"/>
          <w:rFonts w:ascii="BISansNEXT" w:eastAsia="Calibri" w:hAnsi="BISansNEXT" w:cs="Arial"/>
          <w:szCs w:val="20"/>
          <w:lang w:val="it-IT"/>
        </w:rPr>
        <w:endnoteReference w:id="6"/>
      </w:r>
      <w:r w:rsidR="00FE3338">
        <w:rPr>
          <w:rFonts w:ascii="BISansNEXT" w:eastAsia="Calibri" w:hAnsi="BISansNEXT" w:cs="Arial"/>
          <w:szCs w:val="20"/>
          <w:lang w:val="it-IT"/>
        </w:rPr>
        <w:t xml:space="preserve"> </w:t>
      </w:r>
      <w:r w:rsidR="002B1F19">
        <w:rPr>
          <w:rFonts w:ascii="BISansNEXT" w:eastAsia="Calibri" w:hAnsi="BISansNEXT" w:cs="Arial"/>
          <w:szCs w:val="20"/>
          <w:lang w:val="it-IT"/>
        </w:rPr>
        <w:t>A differenza della maggior parte dei dispositivi inalatori in plastica monouso</w:t>
      </w:r>
      <w:r w:rsidR="00016E75">
        <w:rPr>
          <w:rFonts w:ascii="BISansNEXT" w:eastAsia="Calibri" w:hAnsi="BISansNEXT" w:cs="Arial"/>
          <w:szCs w:val="20"/>
          <w:lang w:val="it-IT"/>
        </w:rPr>
        <w:t>,</w:t>
      </w:r>
      <w:r w:rsidR="002B1F19">
        <w:rPr>
          <w:rFonts w:ascii="BISansNEXT" w:eastAsia="Calibri" w:hAnsi="BISansNEXT" w:cs="Arial"/>
          <w:szCs w:val="20"/>
          <w:lang w:val="it-IT"/>
        </w:rPr>
        <w:t xml:space="preserve"> che devono essere </w:t>
      </w:r>
      <w:r w:rsidR="005D74A0">
        <w:rPr>
          <w:rFonts w:ascii="BISansNEXT" w:eastAsia="Calibri" w:hAnsi="BISansNEXT" w:cs="Arial"/>
          <w:szCs w:val="20"/>
          <w:lang w:val="it-IT"/>
        </w:rPr>
        <w:t>buttati quando</w:t>
      </w:r>
      <w:r w:rsidR="002B1F19">
        <w:rPr>
          <w:rFonts w:ascii="BISansNEXT" w:eastAsia="Calibri" w:hAnsi="BISansNEXT" w:cs="Arial"/>
          <w:szCs w:val="20"/>
          <w:lang w:val="it-IT"/>
        </w:rPr>
        <w:t xml:space="preserve"> il medicinale è esaurito, </w:t>
      </w:r>
      <w:bookmarkStart w:id="11" w:name="_Hlk31957286"/>
      <w:r w:rsidR="00016E75">
        <w:rPr>
          <w:rFonts w:ascii="BISansNEXT" w:eastAsia="Calibri" w:hAnsi="BISansNEXT" w:cs="Arial"/>
          <w:szCs w:val="20"/>
          <w:lang w:val="it-IT"/>
        </w:rPr>
        <w:t>Respimat®</w:t>
      </w:r>
      <w:r w:rsidR="005D74A0">
        <w:rPr>
          <w:rFonts w:ascii="BISansNEXT" w:eastAsia="Calibri" w:hAnsi="BISansNEXT" w:cs="Arial"/>
          <w:szCs w:val="20"/>
          <w:lang w:val="it-IT"/>
        </w:rPr>
        <w:t xml:space="preserve">, con un semplice cambio della cartuccia, </w:t>
      </w:r>
      <w:r w:rsidR="002B1F19">
        <w:rPr>
          <w:rFonts w:ascii="BISansNEXT" w:hAnsi="BISansNEXT" w:cs="Arial"/>
          <w:szCs w:val="20"/>
          <w:lang w:val="it-IT"/>
        </w:rPr>
        <w:t xml:space="preserve"> </w:t>
      </w:r>
      <w:bookmarkEnd w:id="11"/>
      <w:r w:rsidR="002B1F19">
        <w:rPr>
          <w:rFonts w:ascii="BISansNEXT" w:hAnsi="BISansNEXT" w:cs="Arial"/>
          <w:szCs w:val="20"/>
          <w:lang w:val="it-IT"/>
        </w:rPr>
        <w:t xml:space="preserve">può </w:t>
      </w:r>
      <w:r w:rsidR="00016E75">
        <w:rPr>
          <w:rFonts w:ascii="BISansNEXT" w:hAnsi="BISansNEXT" w:cs="Arial"/>
          <w:szCs w:val="20"/>
          <w:lang w:val="it-IT"/>
        </w:rPr>
        <w:t xml:space="preserve">essere riutilizzato </w:t>
      </w:r>
      <w:r w:rsidR="005D74A0">
        <w:rPr>
          <w:rFonts w:ascii="BISansNEXT" w:hAnsi="BISansNEXT" w:cs="Arial"/>
          <w:szCs w:val="20"/>
          <w:lang w:val="it-IT"/>
        </w:rPr>
        <w:t xml:space="preserve"> per 4 volte</w:t>
      </w:r>
      <w:r w:rsidR="00016E75">
        <w:rPr>
          <w:rFonts w:ascii="BISansNEXT" w:hAnsi="BISansNEXT" w:cs="Arial"/>
          <w:szCs w:val="20"/>
          <w:lang w:val="it-IT"/>
        </w:rPr>
        <w:t xml:space="preserve">. </w:t>
      </w:r>
      <w:bookmarkStart w:id="12" w:name="_Ref31380349"/>
      <w:r w:rsidR="00C83EA5" w:rsidRPr="00A335D1">
        <w:rPr>
          <w:rStyle w:val="Rimandonotadichiusura"/>
          <w:rFonts w:ascii="BISansNEXT" w:eastAsia="Calibri" w:hAnsi="BISansNEXT" w:cs="Arial"/>
          <w:szCs w:val="20"/>
          <w:lang w:val="it-IT"/>
        </w:rPr>
        <w:endnoteReference w:id="7"/>
      </w:r>
      <w:bookmarkEnd w:id="12"/>
      <w:r w:rsidR="00C83EA5" w:rsidRPr="00A335D1">
        <w:rPr>
          <w:rFonts w:ascii="BISansNEXT" w:eastAsia="Calibri" w:hAnsi="BISansNEXT" w:cs="Arial"/>
          <w:szCs w:val="20"/>
          <w:vertAlign w:val="superscript"/>
          <w:lang w:val="it-IT"/>
        </w:rPr>
        <w:t>,</w:t>
      </w:r>
      <w:r w:rsidR="00C83EA5" w:rsidRPr="00A335D1">
        <w:rPr>
          <w:rStyle w:val="Rimandonotadichiusura"/>
          <w:rFonts w:ascii="BISansNEXT" w:eastAsia="Calibri" w:hAnsi="BISansNEXT" w:cs="Arial"/>
          <w:szCs w:val="20"/>
          <w:lang w:val="it-IT"/>
        </w:rPr>
        <w:endnoteReference w:id="8"/>
      </w:r>
      <w:r w:rsidR="00C83EA5" w:rsidRPr="00A335D1">
        <w:rPr>
          <w:rFonts w:ascii="BISansNEXT" w:eastAsia="Calibri" w:hAnsi="BISansNEXT" w:cs="Arial"/>
          <w:szCs w:val="20"/>
          <w:vertAlign w:val="superscript"/>
          <w:lang w:val="it-IT"/>
        </w:rPr>
        <w:t>,</w:t>
      </w:r>
      <w:r w:rsidR="00C83EA5" w:rsidRPr="00A335D1">
        <w:rPr>
          <w:rStyle w:val="Rimandonotadichiusura"/>
          <w:rFonts w:ascii="BISansNEXT" w:eastAsia="Calibri" w:hAnsi="BISansNEXT" w:cs="Arial"/>
          <w:szCs w:val="20"/>
          <w:lang w:val="it-IT"/>
        </w:rPr>
        <w:endnoteReference w:id="9"/>
      </w:r>
      <w:r w:rsidR="00C83EA5" w:rsidRPr="00A335D1">
        <w:rPr>
          <w:rFonts w:ascii="BISansNEXT" w:eastAsia="Calibri" w:hAnsi="BISansNEXT" w:cs="Arial"/>
          <w:szCs w:val="20"/>
          <w:vertAlign w:val="superscript"/>
          <w:lang w:val="it-IT"/>
        </w:rPr>
        <w:t xml:space="preserve"> </w:t>
      </w:r>
      <w:r w:rsidR="00005B5E" w:rsidRPr="00A335D1">
        <w:rPr>
          <w:rFonts w:ascii="BISansNEXT" w:eastAsia="Calibri" w:hAnsi="BISansNEXT" w:cs="Arial"/>
          <w:szCs w:val="20"/>
          <w:vertAlign w:val="superscript"/>
          <w:lang w:val="it-IT"/>
        </w:rPr>
        <w:t xml:space="preserve"> </w:t>
      </w:r>
      <w:r w:rsidR="002B1F19">
        <w:rPr>
          <w:rFonts w:ascii="BISansNEXT" w:hAnsi="BISansNEXT"/>
          <w:color w:val="000000"/>
          <w:szCs w:val="20"/>
          <w:shd w:val="clear" w:color="auto" w:fill="FFFFFF"/>
          <w:lang w:val="it-IT"/>
        </w:rPr>
        <w:t>R</w:t>
      </w:r>
      <w:r w:rsidR="007E10E9" w:rsidRPr="00A335D1">
        <w:rPr>
          <w:rFonts w:ascii="BISansNEXT" w:hAnsi="BISansNEXT"/>
          <w:color w:val="000000"/>
          <w:szCs w:val="20"/>
          <w:shd w:val="clear" w:color="auto" w:fill="FFFFFF"/>
          <w:lang w:val="it-IT"/>
        </w:rPr>
        <w:t>espimat®</w:t>
      </w:r>
      <w:r w:rsidR="00671EB8" w:rsidRPr="00A335D1">
        <w:rPr>
          <w:rFonts w:ascii="BISansNEXT" w:hAnsi="BISansNEXT"/>
          <w:color w:val="000000"/>
          <w:szCs w:val="20"/>
          <w:shd w:val="clear" w:color="auto" w:fill="FFFFFF"/>
          <w:lang w:val="it-IT"/>
        </w:rPr>
        <w:t xml:space="preserve"> </w:t>
      </w:r>
      <w:r w:rsidR="00551507">
        <w:rPr>
          <w:rFonts w:ascii="BISansNEXT" w:hAnsi="BISansNEXT"/>
          <w:color w:val="000000"/>
          <w:szCs w:val="20"/>
          <w:shd w:val="clear" w:color="auto" w:fill="FFFFFF"/>
          <w:lang w:val="it-IT"/>
        </w:rPr>
        <w:t xml:space="preserve">è </w:t>
      </w:r>
      <w:r w:rsidR="00016E75" w:rsidRPr="00016E75">
        <w:rPr>
          <w:rFonts w:ascii="BISansNEXT" w:hAnsi="BISansNEXT"/>
          <w:color w:val="000000"/>
          <w:szCs w:val="20"/>
          <w:shd w:val="clear" w:color="auto" w:fill="FFFFFF"/>
          <w:lang w:val="it-IT"/>
        </w:rPr>
        <w:t>privo di propellenti, il che significa che le sue emissioni di CO2 sono 20 volte inferiori rispetto a quelle degli altri inalatori.</w:t>
      </w:r>
      <w:r w:rsidR="007E10E9" w:rsidRPr="00A335D1">
        <w:rPr>
          <w:rFonts w:ascii="BISansNEXT" w:hAnsi="BISansNEXT" w:cs="Arial"/>
          <w:szCs w:val="20"/>
          <w:vertAlign w:val="superscript"/>
          <w:lang w:val="it-IT"/>
        </w:rPr>
        <w:fldChar w:fldCharType="begin"/>
      </w:r>
      <w:r w:rsidR="007E10E9" w:rsidRPr="00A335D1">
        <w:rPr>
          <w:rFonts w:ascii="BISansNEXT" w:hAnsi="BISansNEXT" w:cs="Arial"/>
          <w:szCs w:val="20"/>
          <w:vertAlign w:val="superscript"/>
          <w:lang w:val="it-IT"/>
        </w:rPr>
        <w:instrText xml:space="preserve"> NOTEREF _Ref30682844 \h  \* MERGEFORMAT </w:instrText>
      </w:r>
      <w:r w:rsidR="007E10E9" w:rsidRPr="00A335D1">
        <w:rPr>
          <w:rFonts w:ascii="BISansNEXT" w:hAnsi="BISansNEXT" w:cs="Arial"/>
          <w:szCs w:val="20"/>
          <w:vertAlign w:val="superscript"/>
          <w:lang w:val="it-IT"/>
        </w:rPr>
      </w:r>
      <w:r w:rsidR="007E10E9" w:rsidRPr="00A335D1">
        <w:rPr>
          <w:rFonts w:ascii="BISansNEXT" w:hAnsi="BISansNEXT" w:cs="Arial"/>
          <w:szCs w:val="20"/>
          <w:vertAlign w:val="superscript"/>
          <w:lang w:val="it-IT"/>
        </w:rPr>
        <w:fldChar w:fldCharType="separate"/>
      </w:r>
      <w:r w:rsidR="003B222B" w:rsidRPr="00A335D1">
        <w:rPr>
          <w:rFonts w:ascii="BISansNEXT" w:hAnsi="BISansNEXT" w:cs="Arial"/>
          <w:szCs w:val="20"/>
          <w:vertAlign w:val="superscript"/>
          <w:lang w:val="it-IT"/>
        </w:rPr>
        <w:t>1</w:t>
      </w:r>
      <w:r w:rsidR="007E10E9" w:rsidRPr="00A335D1">
        <w:rPr>
          <w:rFonts w:ascii="BISansNEXT" w:hAnsi="BISansNEXT" w:cs="Arial"/>
          <w:szCs w:val="20"/>
          <w:vertAlign w:val="superscript"/>
          <w:lang w:val="it-IT"/>
        </w:rPr>
        <w:fldChar w:fldCharType="end"/>
      </w:r>
      <w:r w:rsidR="007E10E9" w:rsidRPr="00A335D1">
        <w:rPr>
          <w:rFonts w:ascii="BISansNEXT" w:hAnsi="BISansNEXT" w:cs="Arial"/>
          <w:szCs w:val="20"/>
          <w:vertAlign w:val="superscript"/>
          <w:lang w:val="it-IT"/>
        </w:rPr>
        <w:t>,</w:t>
      </w:r>
      <w:r w:rsidR="005E04A9" w:rsidRPr="00A335D1">
        <w:rPr>
          <w:rFonts w:ascii="BISansNEXT" w:hAnsi="BISansNEXT" w:cs="Arial"/>
          <w:szCs w:val="20"/>
          <w:vertAlign w:val="superscript"/>
          <w:lang w:val="it-IT"/>
        </w:rPr>
        <w:fldChar w:fldCharType="begin"/>
      </w:r>
      <w:r w:rsidR="005E04A9" w:rsidRPr="00A335D1">
        <w:rPr>
          <w:rFonts w:ascii="BISansNEXT" w:hAnsi="BISansNEXT" w:cs="Arial"/>
          <w:szCs w:val="20"/>
          <w:vertAlign w:val="superscript"/>
          <w:lang w:val="it-IT"/>
        </w:rPr>
        <w:instrText xml:space="preserve"> NOTEREF _Ref31380344 \h  \* MERGEFORMAT </w:instrText>
      </w:r>
      <w:r w:rsidR="005E04A9" w:rsidRPr="00A335D1">
        <w:rPr>
          <w:rFonts w:ascii="BISansNEXT" w:hAnsi="BISansNEXT" w:cs="Arial"/>
          <w:szCs w:val="20"/>
          <w:vertAlign w:val="superscript"/>
          <w:lang w:val="it-IT"/>
        </w:rPr>
      </w:r>
      <w:r w:rsidR="005E04A9" w:rsidRPr="00A335D1">
        <w:rPr>
          <w:rFonts w:ascii="BISansNEXT" w:hAnsi="BISansNEXT" w:cs="Arial"/>
          <w:szCs w:val="20"/>
          <w:vertAlign w:val="superscript"/>
          <w:lang w:val="it-IT"/>
        </w:rPr>
        <w:fldChar w:fldCharType="separate"/>
      </w:r>
      <w:r w:rsidR="003B222B" w:rsidRPr="00A335D1">
        <w:rPr>
          <w:rFonts w:ascii="BISansNEXT" w:hAnsi="BISansNEXT" w:cs="Arial"/>
          <w:szCs w:val="20"/>
          <w:vertAlign w:val="superscript"/>
          <w:lang w:val="it-IT"/>
        </w:rPr>
        <w:t>3</w:t>
      </w:r>
      <w:r w:rsidR="005E04A9" w:rsidRPr="00A335D1">
        <w:rPr>
          <w:rFonts w:ascii="BISansNEXT" w:hAnsi="BISansNEXT" w:cs="Arial"/>
          <w:szCs w:val="20"/>
          <w:vertAlign w:val="superscript"/>
          <w:lang w:val="it-IT"/>
        </w:rPr>
        <w:fldChar w:fldCharType="end"/>
      </w:r>
      <w:r w:rsidR="00005B5E" w:rsidRPr="00A335D1">
        <w:rPr>
          <w:rFonts w:ascii="BISansNEXT" w:hAnsi="BISansNEXT" w:cs="Arial"/>
          <w:szCs w:val="20"/>
          <w:lang w:val="it-IT"/>
        </w:rPr>
        <w:t xml:space="preserve"> </w:t>
      </w:r>
      <w:bookmarkStart w:id="14" w:name="_Hlk31724969"/>
      <w:r w:rsidR="00D04D93" w:rsidRPr="00D04D93">
        <w:rPr>
          <w:rFonts w:ascii="BISansNEXT" w:hAnsi="BISansNEXT" w:cs="Arial"/>
          <w:szCs w:val="20"/>
          <w:lang w:val="it-IT"/>
        </w:rPr>
        <w:t xml:space="preserve">Da qui al 2025 si stima </w:t>
      </w:r>
      <w:r w:rsidR="00A106DF">
        <w:rPr>
          <w:rFonts w:ascii="BISansNEXT" w:hAnsi="BISansNEXT" w:cs="Arial"/>
          <w:szCs w:val="20"/>
          <w:lang w:val="it-IT"/>
        </w:rPr>
        <w:t>che, grazie a Respimat®</w:t>
      </w:r>
      <w:r w:rsidR="00D04D93" w:rsidRPr="00D04D93">
        <w:rPr>
          <w:rFonts w:ascii="BISansNEXT" w:hAnsi="BISansNEXT" w:cs="Arial"/>
          <w:szCs w:val="20"/>
          <w:lang w:val="it-IT"/>
        </w:rPr>
        <w:t>, verranno risparmiate 776 tonnellate di rifiuti di plastica e 14.300</w:t>
      </w:r>
      <w:r w:rsidR="00D04D93">
        <w:rPr>
          <w:rFonts w:ascii="BISansNEXT" w:hAnsi="BISansNEXT" w:cs="Arial"/>
          <w:szCs w:val="20"/>
          <w:lang w:val="it-IT"/>
        </w:rPr>
        <w:t xml:space="preserve"> tonnellate di emissioni di CO2</w:t>
      </w:r>
      <w:r w:rsidR="00BB63A7" w:rsidRPr="00A335D1">
        <w:rPr>
          <w:rFonts w:ascii="BISansNEXT" w:hAnsi="BISansNEXT"/>
          <w:szCs w:val="20"/>
          <w:lang w:val="it-IT"/>
        </w:rPr>
        <w:t>.</w:t>
      </w:r>
      <w:r w:rsidR="00783086" w:rsidRPr="00A335D1">
        <w:rPr>
          <w:rStyle w:val="Rimandonotadichiusura"/>
          <w:rFonts w:ascii="BISansNEXT" w:hAnsi="BISansNEXT"/>
          <w:szCs w:val="20"/>
          <w:lang w:val="it-IT"/>
        </w:rPr>
        <w:endnoteReference w:id="10"/>
      </w:r>
      <w:r w:rsidR="004D56A5" w:rsidRPr="00A335D1">
        <w:rPr>
          <w:rFonts w:ascii="BISansNEXT" w:hAnsi="BISansNEXT"/>
          <w:szCs w:val="20"/>
          <w:lang w:val="it-IT"/>
        </w:rPr>
        <w:t xml:space="preserve"> </w:t>
      </w:r>
      <w:bookmarkEnd w:id="14"/>
      <w:r w:rsidR="005D74A0">
        <w:rPr>
          <w:rFonts w:ascii="BISansNEXT" w:hAnsi="BISansNEXT"/>
          <w:szCs w:val="20"/>
          <w:lang w:val="it-IT"/>
        </w:rPr>
        <w:t xml:space="preserve">Questo nuovo dispositivo è stato sviluppato seguendo i </w:t>
      </w:r>
      <w:r w:rsidR="00A106DF">
        <w:rPr>
          <w:rFonts w:ascii="BISansNEXT" w:hAnsi="BISansNEXT" w:cs="Arial"/>
          <w:szCs w:val="20"/>
          <w:lang w:val="it-IT"/>
        </w:rPr>
        <w:t>feedback dei pazienti, è</w:t>
      </w:r>
      <w:r w:rsidR="005D74A0">
        <w:rPr>
          <w:rFonts w:ascii="BISansNEXT" w:hAnsi="BISansNEXT" w:cs="Arial"/>
          <w:szCs w:val="20"/>
          <w:lang w:val="it-IT"/>
        </w:rPr>
        <w:t xml:space="preserve"> infatti più</w:t>
      </w:r>
      <w:r w:rsidR="00A106DF">
        <w:rPr>
          <w:rFonts w:ascii="BISansNEXT" w:hAnsi="BISansNEXT" w:cs="Arial"/>
          <w:szCs w:val="20"/>
          <w:lang w:val="it-IT"/>
        </w:rPr>
        <w:t xml:space="preserve"> </w:t>
      </w:r>
      <w:r w:rsidR="00A106DF" w:rsidRPr="00A106DF">
        <w:rPr>
          <w:rFonts w:ascii="BISansNEXT" w:hAnsi="BISansNEXT" w:cs="Arial"/>
          <w:szCs w:val="20"/>
          <w:lang w:val="it-IT"/>
        </w:rPr>
        <w:t>maneggevole e semplice da usare e assemblare, con un indicatore della dose di facile lettura</w:t>
      </w:r>
      <w:r w:rsidR="004D56A5" w:rsidRPr="00A335D1">
        <w:rPr>
          <w:rFonts w:ascii="BISansNEXT" w:eastAsia="Calibri" w:hAnsi="BISansNEXT" w:cs="Arial"/>
          <w:szCs w:val="20"/>
          <w:lang w:val="it-IT"/>
        </w:rPr>
        <w:t>.</w:t>
      </w:r>
      <w:bookmarkStart w:id="15" w:name="_Ref31733424"/>
      <w:r w:rsidR="0087209E" w:rsidRPr="00A335D1">
        <w:rPr>
          <w:rStyle w:val="Rimandonotadichiusura"/>
          <w:rFonts w:ascii="BISansNEXT" w:eastAsia="Calibri" w:hAnsi="BISansNEXT" w:cs="Arial"/>
          <w:szCs w:val="20"/>
          <w:lang w:val="it-IT"/>
        </w:rPr>
        <w:endnoteReference w:id="11"/>
      </w:r>
      <w:bookmarkEnd w:id="15"/>
      <w:r w:rsidR="004D56A5" w:rsidRPr="00A335D1">
        <w:rPr>
          <w:rFonts w:ascii="BISansNEXT" w:eastAsia="Calibri" w:hAnsi="BISansNEXT" w:cs="Arial"/>
          <w:szCs w:val="20"/>
          <w:lang w:val="it-IT"/>
        </w:rPr>
        <w:t xml:space="preserve"> </w:t>
      </w:r>
    </w:p>
    <w:p w:rsidR="00C83EA5" w:rsidRPr="00A335D1" w:rsidRDefault="00C83EA5" w:rsidP="00A335D1">
      <w:pPr>
        <w:spacing w:line="276" w:lineRule="auto"/>
        <w:jc w:val="both"/>
        <w:rPr>
          <w:rFonts w:ascii="BISansNEXT" w:hAnsi="BISansNEXT"/>
          <w:szCs w:val="20"/>
          <w:lang w:val="it-IT"/>
        </w:rPr>
      </w:pPr>
    </w:p>
    <w:p w:rsidR="00D61D72" w:rsidRPr="00A335D1" w:rsidRDefault="007C5273" w:rsidP="00A335D1">
      <w:pPr>
        <w:spacing w:line="276" w:lineRule="auto"/>
        <w:jc w:val="both"/>
        <w:rPr>
          <w:rFonts w:ascii="BISansNEXT" w:hAnsi="BISansNEXT"/>
          <w:szCs w:val="20"/>
          <w:lang w:val="it-IT"/>
        </w:rPr>
      </w:pPr>
      <w:r w:rsidRPr="00A335D1">
        <w:rPr>
          <w:rFonts w:ascii="BISansNEXT" w:hAnsi="BISansNEXT"/>
          <w:szCs w:val="20"/>
          <w:lang w:val="it-IT"/>
        </w:rPr>
        <w:t>“</w:t>
      </w:r>
      <w:r w:rsidR="005118B7">
        <w:rPr>
          <w:rFonts w:ascii="BISansNEXT" w:hAnsi="BISansNEXT"/>
          <w:szCs w:val="20"/>
          <w:lang w:val="it-IT"/>
        </w:rPr>
        <w:t xml:space="preserve">La nuova versione di </w:t>
      </w:r>
      <w:r w:rsidR="002B52D5" w:rsidRPr="00A335D1">
        <w:rPr>
          <w:rFonts w:ascii="BISansNEXT" w:hAnsi="BISansNEXT"/>
          <w:szCs w:val="20"/>
          <w:lang w:val="it-IT"/>
        </w:rPr>
        <w:t>Respimat®</w:t>
      </w:r>
      <w:r w:rsidR="00943CDC" w:rsidRPr="00A335D1">
        <w:rPr>
          <w:rFonts w:ascii="BISansNEXT" w:hAnsi="BISansNEXT"/>
          <w:szCs w:val="20"/>
          <w:lang w:val="it-IT"/>
        </w:rPr>
        <w:t xml:space="preserve"> r</w:t>
      </w:r>
      <w:r w:rsidR="008D641D">
        <w:rPr>
          <w:rFonts w:ascii="BISansNEXT" w:hAnsi="BISansNEXT"/>
          <w:szCs w:val="20"/>
          <w:lang w:val="it-IT"/>
        </w:rPr>
        <w:t>iutilizzabile</w:t>
      </w:r>
      <w:r w:rsidR="005118B7">
        <w:rPr>
          <w:rFonts w:ascii="BISansNEXT" w:hAnsi="BISansNEXT"/>
          <w:szCs w:val="20"/>
          <w:lang w:val="it-IT"/>
        </w:rPr>
        <w:t xml:space="preserve"> fa</w:t>
      </w:r>
      <w:r w:rsidR="00E33A94">
        <w:rPr>
          <w:rFonts w:ascii="BISansNEXT" w:hAnsi="BISansNEXT"/>
          <w:szCs w:val="20"/>
          <w:lang w:val="it-IT"/>
        </w:rPr>
        <w:t xml:space="preserve"> parte del nostro impegno per migliorare la</w:t>
      </w:r>
      <w:r w:rsidR="005D74A0">
        <w:rPr>
          <w:rFonts w:ascii="BISansNEXT" w:hAnsi="BISansNEXT"/>
          <w:szCs w:val="20"/>
          <w:lang w:val="it-IT"/>
        </w:rPr>
        <w:t xml:space="preserve"> qualità di</w:t>
      </w:r>
      <w:r w:rsidR="00E33A94">
        <w:rPr>
          <w:rFonts w:ascii="BISansNEXT" w:hAnsi="BISansNEXT"/>
          <w:szCs w:val="20"/>
          <w:lang w:val="it-IT"/>
        </w:rPr>
        <w:t xml:space="preserve"> vita dei paz</w:t>
      </w:r>
      <w:r w:rsidR="006D0229">
        <w:rPr>
          <w:rFonts w:ascii="BISansNEXT" w:hAnsi="BISansNEXT"/>
          <w:szCs w:val="20"/>
          <w:lang w:val="it-IT"/>
        </w:rPr>
        <w:t>ienti e offrire loro benefici non solo in termini di terapie</w:t>
      </w:r>
      <w:r w:rsidRPr="00A335D1">
        <w:rPr>
          <w:rFonts w:ascii="BISansNEXT" w:hAnsi="BISansNEXT"/>
          <w:szCs w:val="20"/>
          <w:lang w:val="it-IT"/>
        </w:rPr>
        <w:t>”</w:t>
      </w:r>
      <w:r w:rsidR="00DB5DA7">
        <w:rPr>
          <w:rFonts w:ascii="BISansNEXT" w:hAnsi="BISansNEXT"/>
          <w:szCs w:val="20"/>
          <w:lang w:val="it-IT"/>
        </w:rPr>
        <w:t>,</w:t>
      </w:r>
      <w:r w:rsidR="00943CDC" w:rsidRPr="00A335D1">
        <w:rPr>
          <w:rFonts w:ascii="BISansNEXT" w:hAnsi="BISansNEXT"/>
          <w:szCs w:val="20"/>
          <w:lang w:val="it-IT"/>
        </w:rPr>
        <w:t xml:space="preserve"> </w:t>
      </w:r>
      <w:r w:rsidR="009D58D3">
        <w:rPr>
          <w:rFonts w:ascii="BISansNEXT" w:hAnsi="BISansNEXT"/>
          <w:szCs w:val="20"/>
          <w:lang w:val="it-IT"/>
        </w:rPr>
        <w:t xml:space="preserve">ha dichiarato la </w:t>
      </w:r>
      <w:r w:rsidR="002B52D5" w:rsidRPr="00EC1126">
        <w:rPr>
          <w:rFonts w:ascii="BISansNEXT" w:hAnsi="BISansNEXT"/>
          <w:b/>
          <w:szCs w:val="20"/>
          <w:lang w:val="it-IT"/>
        </w:rPr>
        <w:t>D</w:t>
      </w:r>
      <w:r w:rsidR="009D58D3" w:rsidRPr="00EC1126">
        <w:rPr>
          <w:rFonts w:ascii="BISansNEXT" w:hAnsi="BISansNEXT"/>
          <w:b/>
          <w:szCs w:val="20"/>
          <w:lang w:val="it-IT"/>
        </w:rPr>
        <w:t>ottoressa</w:t>
      </w:r>
      <w:r w:rsidR="00523200">
        <w:rPr>
          <w:rFonts w:ascii="BISansNEXT" w:hAnsi="BISansNEXT"/>
          <w:b/>
          <w:szCs w:val="20"/>
          <w:lang w:val="it-IT"/>
        </w:rPr>
        <w:t xml:space="preserve"> Monica Iurlaro, Direttore Medico di Boehringer Ingelheim Italia</w:t>
      </w:r>
      <w:r w:rsidR="00943CDC" w:rsidRPr="00454F16">
        <w:rPr>
          <w:rFonts w:ascii="BISansNEXT" w:hAnsi="BISansNEXT"/>
          <w:b/>
          <w:bCs/>
          <w:szCs w:val="20"/>
          <w:lang w:val="it-IT"/>
        </w:rPr>
        <w:t xml:space="preserve">. </w:t>
      </w:r>
      <w:r w:rsidRPr="00454F16">
        <w:rPr>
          <w:rFonts w:ascii="BISansNEXT" w:hAnsi="BISansNEXT"/>
          <w:b/>
          <w:bCs/>
          <w:szCs w:val="20"/>
          <w:lang w:val="it-IT"/>
        </w:rPr>
        <w:t>“</w:t>
      </w:r>
      <w:r w:rsidR="00943CDC" w:rsidRPr="0050313D">
        <w:rPr>
          <w:rFonts w:ascii="BISansNEXT" w:hAnsi="BISansNEXT"/>
          <w:szCs w:val="20"/>
          <w:lang w:val="it-IT"/>
        </w:rPr>
        <w:t>Res</w:t>
      </w:r>
      <w:r w:rsidR="00943CDC" w:rsidRPr="00A335D1">
        <w:rPr>
          <w:rFonts w:ascii="BISansNEXT" w:hAnsi="BISansNEXT"/>
          <w:szCs w:val="20"/>
          <w:lang w:val="it-IT"/>
        </w:rPr>
        <w:t>pimat</w:t>
      </w:r>
      <w:r w:rsidR="002B52D5" w:rsidRPr="00A335D1">
        <w:rPr>
          <w:rFonts w:ascii="BISansNEXT" w:hAnsi="BISansNEXT"/>
          <w:szCs w:val="20"/>
          <w:lang w:val="it-IT"/>
        </w:rPr>
        <w:t>®</w:t>
      </w:r>
      <w:r w:rsidR="00943CDC" w:rsidRPr="00A335D1">
        <w:rPr>
          <w:rFonts w:ascii="BISansNEXT" w:hAnsi="BISansNEXT"/>
          <w:szCs w:val="20"/>
          <w:lang w:val="it-IT"/>
        </w:rPr>
        <w:t xml:space="preserve"> r</w:t>
      </w:r>
      <w:r w:rsidR="009D58D3">
        <w:rPr>
          <w:rFonts w:ascii="BISansNEXT" w:hAnsi="BISansNEXT"/>
          <w:szCs w:val="20"/>
          <w:lang w:val="it-IT"/>
        </w:rPr>
        <w:t xml:space="preserve">iutilizzabile è frutto dei </w:t>
      </w:r>
      <w:r w:rsidR="005118B7">
        <w:rPr>
          <w:rFonts w:ascii="BISansNEXT" w:hAnsi="BISansNEXT"/>
          <w:szCs w:val="20"/>
          <w:lang w:val="it-IT"/>
        </w:rPr>
        <w:t>f</w:t>
      </w:r>
      <w:r w:rsidR="00AD27D2" w:rsidRPr="00A335D1">
        <w:rPr>
          <w:rFonts w:ascii="BISansNEXT" w:hAnsi="BISansNEXT"/>
          <w:szCs w:val="20"/>
          <w:lang w:val="it-IT"/>
        </w:rPr>
        <w:t>eedback</w:t>
      </w:r>
      <w:r w:rsidR="009D58D3">
        <w:rPr>
          <w:rFonts w:ascii="BISansNEXT" w:hAnsi="BISansNEXT"/>
          <w:szCs w:val="20"/>
          <w:lang w:val="it-IT"/>
        </w:rPr>
        <w:t xml:space="preserve"> dei pazienti</w:t>
      </w:r>
      <w:r w:rsidR="00AD27D2" w:rsidRPr="00A335D1">
        <w:rPr>
          <w:rFonts w:ascii="BISansNEXT" w:hAnsi="BISansNEXT"/>
          <w:szCs w:val="20"/>
          <w:lang w:val="it-IT"/>
        </w:rPr>
        <w:t xml:space="preserve"> </w:t>
      </w:r>
      <w:r w:rsidR="009D58D3">
        <w:rPr>
          <w:rFonts w:ascii="BISansNEXT" w:hAnsi="BISansNEXT"/>
          <w:szCs w:val="20"/>
          <w:lang w:val="it-IT"/>
        </w:rPr>
        <w:t xml:space="preserve">ed è un inalatore </w:t>
      </w:r>
      <w:r w:rsidR="009E290A">
        <w:rPr>
          <w:rFonts w:ascii="BISansNEXT" w:hAnsi="BISansNEXT"/>
          <w:szCs w:val="20"/>
          <w:lang w:val="it-IT"/>
        </w:rPr>
        <w:t>progettato</w:t>
      </w:r>
      <w:r w:rsidR="009D58D3">
        <w:rPr>
          <w:rFonts w:ascii="BISansNEXT" w:hAnsi="BISansNEXT"/>
          <w:szCs w:val="20"/>
          <w:lang w:val="it-IT"/>
        </w:rPr>
        <w:t xml:space="preserve"> per </w:t>
      </w:r>
      <w:r w:rsidR="00950F66">
        <w:rPr>
          <w:rFonts w:ascii="BISansNEXT" w:hAnsi="BISansNEXT"/>
          <w:szCs w:val="20"/>
          <w:lang w:val="it-IT"/>
        </w:rPr>
        <w:t xml:space="preserve">essere pratico </w:t>
      </w:r>
      <w:r w:rsidR="009E290A">
        <w:rPr>
          <w:rFonts w:ascii="BISansNEXT" w:hAnsi="BISansNEXT"/>
          <w:szCs w:val="20"/>
          <w:lang w:val="it-IT"/>
        </w:rPr>
        <w:t>e maneggevole</w:t>
      </w:r>
      <w:r w:rsidR="009D58D3">
        <w:rPr>
          <w:rFonts w:ascii="BISansNEXT" w:hAnsi="BISansNEXT"/>
          <w:szCs w:val="20"/>
          <w:lang w:val="it-IT"/>
        </w:rPr>
        <w:t xml:space="preserve">, dotato di un indicatore di dose di facile lettura e </w:t>
      </w:r>
      <w:r w:rsidR="00BA744B">
        <w:rPr>
          <w:rFonts w:ascii="BISansNEXT" w:hAnsi="BISansNEXT"/>
          <w:szCs w:val="20"/>
          <w:lang w:val="it-IT"/>
        </w:rPr>
        <w:t xml:space="preserve">dal ridotto </w:t>
      </w:r>
      <w:r w:rsidR="009D58D3">
        <w:rPr>
          <w:rFonts w:ascii="BISansNEXT" w:hAnsi="BISansNEXT"/>
          <w:szCs w:val="20"/>
          <w:lang w:val="it-IT"/>
        </w:rPr>
        <w:t>impatto ambientale</w:t>
      </w:r>
      <w:r w:rsidR="00AF43FE" w:rsidRPr="00A335D1">
        <w:rPr>
          <w:rFonts w:ascii="BISansNEXT" w:hAnsi="BISansNEXT"/>
          <w:szCs w:val="20"/>
          <w:lang w:val="it-IT"/>
        </w:rPr>
        <w:t>.</w:t>
      </w:r>
      <w:r w:rsidR="00AB0D56" w:rsidRPr="00A335D1">
        <w:rPr>
          <w:rFonts w:ascii="BISansNEXT" w:hAnsi="BISansNEXT"/>
          <w:szCs w:val="20"/>
          <w:vertAlign w:val="superscript"/>
          <w:lang w:val="it-IT"/>
        </w:rPr>
        <w:fldChar w:fldCharType="begin"/>
      </w:r>
      <w:r w:rsidR="00AB0D56" w:rsidRPr="00A335D1">
        <w:rPr>
          <w:rFonts w:ascii="BISansNEXT" w:hAnsi="BISansNEXT"/>
          <w:szCs w:val="20"/>
          <w:vertAlign w:val="superscript"/>
          <w:lang w:val="it-IT"/>
        </w:rPr>
        <w:instrText xml:space="preserve"> NOTEREF _Ref31733424 \h  \* MERGEFORMAT </w:instrText>
      </w:r>
      <w:r w:rsidR="00AB0D56" w:rsidRPr="00A335D1">
        <w:rPr>
          <w:rFonts w:ascii="BISansNEXT" w:hAnsi="BISansNEXT"/>
          <w:szCs w:val="20"/>
          <w:vertAlign w:val="superscript"/>
          <w:lang w:val="it-IT"/>
        </w:rPr>
      </w:r>
      <w:r w:rsidR="00AB0D56" w:rsidRPr="00A335D1">
        <w:rPr>
          <w:rFonts w:ascii="BISansNEXT" w:hAnsi="BISansNEXT"/>
          <w:szCs w:val="20"/>
          <w:vertAlign w:val="superscript"/>
          <w:lang w:val="it-IT"/>
        </w:rPr>
        <w:fldChar w:fldCharType="separate"/>
      </w:r>
      <w:r w:rsidR="003B222B" w:rsidRPr="00A335D1">
        <w:rPr>
          <w:rFonts w:ascii="BISansNEXT" w:hAnsi="BISansNEXT"/>
          <w:szCs w:val="20"/>
          <w:vertAlign w:val="superscript"/>
          <w:lang w:val="it-IT"/>
        </w:rPr>
        <w:t>11</w:t>
      </w:r>
      <w:r w:rsidR="00AB0D56" w:rsidRPr="00A335D1">
        <w:rPr>
          <w:rFonts w:ascii="BISansNEXT" w:hAnsi="BISansNEXT"/>
          <w:szCs w:val="20"/>
          <w:vertAlign w:val="superscript"/>
          <w:lang w:val="it-IT"/>
        </w:rPr>
        <w:fldChar w:fldCharType="end"/>
      </w:r>
      <w:r w:rsidR="00D61D72" w:rsidRPr="00A335D1">
        <w:rPr>
          <w:rFonts w:ascii="BISansNEXT" w:hAnsi="BISansNEXT"/>
          <w:szCs w:val="20"/>
          <w:vertAlign w:val="superscript"/>
          <w:lang w:val="it-IT"/>
        </w:rPr>
        <w:t xml:space="preserve"> </w:t>
      </w:r>
      <w:r w:rsidR="00BA744B">
        <w:rPr>
          <w:rFonts w:ascii="BISansNEXT" w:hAnsi="BISansNEXT"/>
          <w:szCs w:val="20"/>
          <w:vertAlign w:val="superscript"/>
          <w:lang w:val="it-IT"/>
        </w:rPr>
        <w:t xml:space="preserve"> </w:t>
      </w:r>
      <w:r w:rsidR="00AD27D2" w:rsidRPr="00A335D1">
        <w:rPr>
          <w:rFonts w:ascii="BISansNEXT" w:hAnsi="BISansNEXT"/>
          <w:szCs w:val="20"/>
          <w:vertAlign w:val="superscript"/>
          <w:lang w:val="it-IT"/>
        </w:rPr>
        <w:t xml:space="preserve"> </w:t>
      </w:r>
      <w:r w:rsidR="001C78EE" w:rsidRPr="00A335D1">
        <w:rPr>
          <w:rFonts w:ascii="BISansNEXT" w:hAnsi="BISansNEXT"/>
          <w:szCs w:val="20"/>
          <w:lang w:val="it-IT"/>
        </w:rPr>
        <w:t>Boehringer Ingelheim</w:t>
      </w:r>
      <w:r w:rsidR="007030AD" w:rsidRPr="00A335D1">
        <w:rPr>
          <w:rFonts w:ascii="BISansNEXT" w:hAnsi="BISansNEXT"/>
          <w:szCs w:val="20"/>
          <w:lang w:val="it-IT"/>
        </w:rPr>
        <w:t xml:space="preserve"> </w:t>
      </w:r>
      <w:r w:rsidR="009D58D3">
        <w:rPr>
          <w:rFonts w:ascii="BISansNEXT" w:hAnsi="BISansNEXT"/>
          <w:szCs w:val="20"/>
          <w:lang w:val="it-IT"/>
        </w:rPr>
        <w:t xml:space="preserve">è impegnata a ridurre le emissioni di gas serra e i rifiuti </w:t>
      </w:r>
      <w:r w:rsidR="000F6358">
        <w:rPr>
          <w:rFonts w:ascii="BISansNEXT" w:hAnsi="BISansNEXT"/>
          <w:szCs w:val="20"/>
          <w:lang w:val="it-IT"/>
        </w:rPr>
        <w:t xml:space="preserve">di platica </w:t>
      </w:r>
      <w:r w:rsidR="009D58D3">
        <w:rPr>
          <w:rFonts w:ascii="BISansNEXT" w:hAnsi="BISansNEXT"/>
          <w:szCs w:val="20"/>
          <w:lang w:val="it-IT"/>
        </w:rPr>
        <w:t>e siamo orgogliosi di questo riconoscimento che pre</w:t>
      </w:r>
      <w:r w:rsidR="000042D3">
        <w:rPr>
          <w:rFonts w:ascii="BISansNEXT" w:hAnsi="BISansNEXT"/>
          <w:szCs w:val="20"/>
          <w:lang w:val="it-IT"/>
        </w:rPr>
        <w:t>mia il nostro impegno per questo progetto</w:t>
      </w:r>
      <w:r w:rsidRPr="00A335D1">
        <w:rPr>
          <w:rFonts w:ascii="BISansNEXT" w:hAnsi="BISansNEXT"/>
          <w:szCs w:val="20"/>
          <w:lang w:val="it-IT"/>
        </w:rPr>
        <w:t>”</w:t>
      </w:r>
      <w:r w:rsidR="009D58D3">
        <w:rPr>
          <w:rFonts w:ascii="BISansNEXT" w:hAnsi="BISansNEXT"/>
          <w:szCs w:val="20"/>
          <w:lang w:val="it-IT"/>
        </w:rPr>
        <w:t>.</w:t>
      </w:r>
    </w:p>
    <w:p w:rsidR="00D61D72" w:rsidRPr="00A335D1" w:rsidRDefault="00D61D72" w:rsidP="00A335D1">
      <w:pPr>
        <w:jc w:val="both"/>
        <w:rPr>
          <w:rFonts w:ascii="BISansNEXT" w:hAnsi="BISansNEXT"/>
          <w:szCs w:val="20"/>
          <w:lang w:val="it-IT"/>
        </w:rPr>
      </w:pPr>
    </w:p>
    <w:p w:rsidR="00217E3E" w:rsidRPr="00A335D1" w:rsidRDefault="009D58D3" w:rsidP="008D641D">
      <w:pPr>
        <w:jc w:val="both"/>
        <w:rPr>
          <w:rFonts w:ascii="BISansNEXT" w:hAnsi="BISansNEXT"/>
          <w:szCs w:val="20"/>
          <w:lang w:val="it-IT"/>
        </w:rPr>
      </w:pPr>
      <w:r>
        <w:rPr>
          <w:rFonts w:ascii="BISansNEXT" w:hAnsi="BISansNEXT"/>
          <w:szCs w:val="20"/>
          <w:lang w:val="it-IT"/>
        </w:rPr>
        <w:lastRenderedPageBreak/>
        <w:t>La salvaguardia del pianeta è un prerequisito imprescindibile in ogn</w:t>
      </w:r>
      <w:r w:rsidR="00C121D4">
        <w:rPr>
          <w:rFonts w:ascii="BISansNEXT" w:hAnsi="BISansNEXT"/>
          <w:szCs w:val="20"/>
          <w:lang w:val="it-IT"/>
        </w:rPr>
        <w:t>i</w:t>
      </w:r>
      <w:r>
        <w:rPr>
          <w:rFonts w:ascii="BISansNEXT" w:hAnsi="BISansNEXT"/>
          <w:szCs w:val="20"/>
          <w:lang w:val="it-IT"/>
        </w:rPr>
        <w:t xml:space="preserve"> attività </w:t>
      </w:r>
      <w:r w:rsidR="00C121D4">
        <w:rPr>
          <w:rFonts w:ascii="BISansNEXT" w:hAnsi="BISansNEXT"/>
          <w:szCs w:val="20"/>
          <w:lang w:val="it-IT"/>
        </w:rPr>
        <w:t xml:space="preserve">per </w:t>
      </w:r>
      <w:r w:rsidR="00C121D4" w:rsidRPr="00A335D1">
        <w:rPr>
          <w:rFonts w:ascii="BISansNEXT" w:hAnsi="BISansNEXT"/>
          <w:szCs w:val="20"/>
          <w:lang w:val="it-IT"/>
        </w:rPr>
        <w:t xml:space="preserve">Boehringer Ingelheim </w:t>
      </w:r>
      <w:r w:rsidR="00C121D4">
        <w:rPr>
          <w:rFonts w:ascii="BISansNEXT" w:hAnsi="BISansNEXT"/>
          <w:szCs w:val="20"/>
          <w:lang w:val="it-IT"/>
        </w:rPr>
        <w:t>che</w:t>
      </w:r>
      <w:r w:rsidR="009A7B55">
        <w:rPr>
          <w:rFonts w:ascii="BISansNEXT" w:hAnsi="BISansNEXT"/>
          <w:szCs w:val="20"/>
          <w:lang w:val="it-IT"/>
        </w:rPr>
        <w:t xml:space="preserve"> si prodiga per la tutela dell’ambiente</w:t>
      </w:r>
      <w:bookmarkStart w:id="16" w:name="_Ref14346537"/>
      <w:r w:rsidR="00217E3E" w:rsidRPr="00A335D1">
        <w:rPr>
          <w:rStyle w:val="Rimandonotadichiusura"/>
          <w:rFonts w:ascii="BISansNEXT" w:hAnsi="BISansNEXT"/>
          <w:szCs w:val="20"/>
          <w:lang w:val="it-IT"/>
        </w:rPr>
        <w:endnoteReference w:id="12"/>
      </w:r>
      <w:bookmarkEnd w:id="16"/>
      <w:r w:rsidR="00217E3E" w:rsidRPr="00A335D1">
        <w:rPr>
          <w:rFonts w:ascii="BISansNEXT" w:hAnsi="BISansNEXT"/>
          <w:szCs w:val="20"/>
          <w:lang w:val="it-IT"/>
        </w:rPr>
        <w:t xml:space="preserve"> </w:t>
      </w:r>
      <w:r w:rsidR="009A7B55">
        <w:rPr>
          <w:rFonts w:ascii="BISansNEXT" w:hAnsi="BISansNEXT"/>
          <w:szCs w:val="20"/>
          <w:lang w:val="it-IT"/>
        </w:rPr>
        <w:t>c</w:t>
      </w:r>
      <w:r w:rsidR="004D4AC6">
        <w:rPr>
          <w:rFonts w:ascii="BISansNEXT" w:hAnsi="BISansNEXT"/>
          <w:szCs w:val="20"/>
          <w:lang w:val="it-IT"/>
        </w:rPr>
        <w:t xml:space="preserve">on iniziative per proteggerlo, </w:t>
      </w:r>
      <w:r w:rsidR="009A7B55">
        <w:rPr>
          <w:rFonts w:ascii="BISansNEXT" w:hAnsi="BISansNEXT"/>
          <w:szCs w:val="20"/>
          <w:lang w:val="it-IT"/>
        </w:rPr>
        <w:t>continuando a investire in innovazione</w:t>
      </w:r>
      <w:r w:rsidR="00217E3E" w:rsidRPr="00A335D1">
        <w:rPr>
          <w:rFonts w:ascii="BISansNEXT" w:hAnsi="BISansNEXT"/>
          <w:szCs w:val="20"/>
          <w:lang w:val="it-IT"/>
        </w:rPr>
        <w:t>.</w:t>
      </w:r>
      <w:r w:rsidR="00AB0D56" w:rsidRPr="00A335D1">
        <w:rPr>
          <w:rFonts w:ascii="BISansNEXT" w:hAnsi="BISansNEXT"/>
          <w:szCs w:val="20"/>
          <w:vertAlign w:val="superscript"/>
          <w:lang w:val="it-IT"/>
        </w:rPr>
        <w:fldChar w:fldCharType="begin"/>
      </w:r>
      <w:r w:rsidR="00AB0D56" w:rsidRPr="00A335D1">
        <w:rPr>
          <w:rFonts w:ascii="BISansNEXT" w:hAnsi="BISansNEXT"/>
          <w:szCs w:val="20"/>
          <w:vertAlign w:val="superscript"/>
          <w:lang w:val="it-IT"/>
        </w:rPr>
        <w:instrText xml:space="preserve"> NOTEREF _Ref14346537 \h  \* MERGEFORMAT </w:instrText>
      </w:r>
      <w:r w:rsidR="00AB0D56" w:rsidRPr="00A335D1">
        <w:rPr>
          <w:rFonts w:ascii="BISansNEXT" w:hAnsi="BISansNEXT"/>
          <w:szCs w:val="20"/>
          <w:vertAlign w:val="superscript"/>
          <w:lang w:val="it-IT"/>
        </w:rPr>
      </w:r>
      <w:r w:rsidR="00AB0D56" w:rsidRPr="00A335D1">
        <w:rPr>
          <w:rFonts w:ascii="BISansNEXT" w:hAnsi="BISansNEXT"/>
          <w:szCs w:val="20"/>
          <w:vertAlign w:val="superscript"/>
          <w:lang w:val="it-IT"/>
        </w:rPr>
        <w:fldChar w:fldCharType="separate"/>
      </w:r>
      <w:r w:rsidR="003B222B" w:rsidRPr="00A335D1">
        <w:rPr>
          <w:rFonts w:ascii="BISansNEXT" w:hAnsi="BISansNEXT"/>
          <w:szCs w:val="20"/>
          <w:vertAlign w:val="superscript"/>
          <w:lang w:val="it-IT"/>
        </w:rPr>
        <w:t>12</w:t>
      </w:r>
      <w:r w:rsidR="00AB0D56" w:rsidRPr="00A335D1">
        <w:rPr>
          <w:rFonts w:ascii="BISansNEXT" w:hAnsi="BISansNEXT"/>
          <w:szCs w:val="20"/>
          <w:vertAlign w:val="superscript"/>
          <w:lang w:val="it-IT"/>
        </w:rPr>
        <w:fldChar w:fldCharType="end"/>
      </w:r>
    </w:p>
    <w:p w:rsidR="0016474F" w:rsidRPr="00A335D1" w:rsidRDefault="0016474F" w:rsidP="00F361C0">
      <w:pPr>
        <w:spacing w:line="276" w:lineRule="auto"/>
        <w:rPr>
          <w:rStyle w:val="Highlight"/>
          <w:rFonts w:ascii="BISansNEXT" w:hAnsi="BISansNEXT" w:cs="Arial"/>
          <w:color w:val="003366"/>
          <w:szCs w:val="20"/>
          <w:lang w:val="it-IT"/>
        </w:rPr>
      </w:pPr>
    </w:p>
    <w:p w:rsidR="00DD6514" w:rsidRPr="00A335D1" w:rsidRDefault="00DD6514" w:rsidP="00F361C0">
      <w:pPr>
        <w:spacing w:line="276" w:lineRule="auto"/>
        <w:rPr>
          <w:rFonts w:ascii="BISansNEXT" w:hAnsi="BISansNEXT"/>
          <w:b/>
          <w:bCs/>
          <w:color w:val="003366" w:themeColor="text1"/>
          <w:szCs w:val="20"/>
          <w:lang w:val="it-IT"/>
        </w:rPr>
      </w:pPr>
    </w:p>
    <w:p w:rsidR="00F261AF" w:rsidRPr="00A335D1" w:rsidRDefault="00F261AF" w:rsidP="00F361C0">
      <w:pPr>
        <w:spacing w:line="276" w:lineRule="auto"/>
        <w:rPr>
          <w:rFonts w:ascii="BISansNEXT" w:hAnsi="BISansNEXT"/>
          <w:b/>
          <w:bCs/>
          <w:color w:val="003366" w:themeColor="text1"/>
          <w:szCs w:val="20"/>
          <w:lang w:val="it-IT"/>
        </w:rPr>
      </w:pPr>
      <w:r w:rsidRPr="00A335D1">
        <w:rPr>
          <w:rFonts w:ascii="BISansNEXT" w:hAnsi="BISansNEXT"/>
          <w:b/>
          <w:bCs/>
          <w:color w:val="003366" w:themeColor="text1"/>
          <w:szCs w:val="20"/>
          <w:lang w:val="it-IT"/>
        </w:rPr>
        <w:t>Boehringer Ingelheim</w:t>
      </w:r>
    </w:p>
    <w:p w:rsidR="00E03A03" w:rsidRPr="00E03A03" w:rsidRDefault="00E03A03" w:rsidP="00E03A03">
      <w:pPr>
        <w:spacing w:line="276" w:lineRule="auto"/>
        <w:jc w:val="both"/>
        <w:rPr>
          <w:rFonts w:ascii="BISansNEXT" w:hAnsi="BISansNEXT"/>
          <w:szCs w:val="20"/>
          <w:lang w:val="it-IT"/>
        </w:rPr>
      </w:pPr>
      <w:r w:rsidRPr="00E03A03">
        <w:rPr>
          <w:rFonts w:ascii="BISansNEXT" w:hAnsi="BISansNEXT"/>
          <w:szCs w:val="20"/>
          <w:lang w:val="it-IT"/>
        </w:rPr>
        <w:t>L’obiettivo di Boehringer Ingelheim, azienda farmaceutica basata sulla ricerca, è migliorare la salute delle persone e degli animali. Nel perseguire questo obiettivo si focalizza su quelle patologie per le quali ad oggi non esistono opzioni terapeutiche soddisfacenti, concentrandosi sullo sviluppo di terapie innovative che possano allungare la vita dei pazienti. Nell’ambito della salute animale Boehringer Ingelheim si prodiga per una prevenzione avanzata.</w:t>
      </w:r>
    </w:p>
    <w:p w:rsidR="00E03A03" w:rsidRPr="00E03A03" w:rsidRDefault="00E03A03" w:rsidP="00E03A03">
      <w:pPr>
        <w:spacing w:line="276" w:lineRule="auto"/>
        <w:jc w:val="both"/>
        <w:rPr>
          <w:rFonts w:ascii="BISansNEXT" w:hAnsi="BISansNEXT"/>
          <w:szCs w:val="20"/>
          <w:lang w:val="it-IT"/>
        </w:rPr>
      </w:pPr>
      <w:r w:rsidRPr="00E03A03">
        <w:rPr>
          <w:rFonts w:ascii="BISansNEXT" w:hAnsi="BISansNEXT"/>
          <w:szCs w:val="20"/>
          <w:lang w:val="it-IT"/>
        </w:rPr>
        <w:t>Azienda a proprietà familiare sin dalla sua fondazione nel 1885, Boehringer Ingelheim è oggi una delle prime 20 aziende farmaceutiche al mondo. I suoi circa 50.000 addetti ogni giorno creano valore, attraverso l’innovazione, nelle sue tre aree di business: farmaceutici per uso umano, animal health e biofarmaceutici. Con un fatturato netto di circa 17,5 miliardi di euro nel 2018, Boehringer Ingelheim ha investito in ricerca e sviluppo una somma pari a quasi 3,2 miliardi di euro ovvero il 18,1% del fatturato netto.</w:t>
      </w:r>
    </w:p>
    <w:p w:rsidR="00BA23D6" w:rsidRDefault="00E03A03" w:rsidP="00E03A03">
      <w:pPr>
        <w:spacing w:line="276" w:lineRule="auto"/>
        <w:jc w:val="both"/>
        <w:rPr>
          <w:rFonts w:ascii="BISansNEXT" w:hAnsi="BISansNEXT"/>
          <w:szCs w:val="20"/>
          <w:lang w:val="it-IT"/>
        </w:rPr>
      </w:pPr>
      <w:r w:rsidRPr="00E03A03">
        <w:rPr>
          <w:rFonts w:ascii="BISansNEXT" w:hAnsi="BISansNEXT"/>
          <w:szCs w:val="20"/>
          <w:lang w:val="it-IT"/>
        </w:rPr>
        <w:t>Da azienda a proprietà familiare Boehringer Ingelheim ha una programmazione che abbraccia le generazioni, concentrandosi sul successo di lungo termine. L’azienda pertanto punta a una crescita interna basata su risorse proprie, e nel contempo è aperta a collaborazioni e alleanze strategiche nella Ricerca. In ogni sua attività, Boehringer Ingelheim è spontaneamente portata ad agire con responsabilità nei confronti dell’umanità e dell’ambiente.</w:t>
      </w:r>
    </w:p>
    <w:p w:rsidR="00E03A03" w:rsidRPr="00BA23D6" w:rsidRDefault="00E03A03" w:rsidP="00E03A03">
      <w:pPr>
        <w:spacing w:line="276" w:lineRule="auto"/>
        <w:jc w:val="both"/>
        <w:rPr>
          <w:rFonts w:ascii="BISansNEXT" w:hAnsi="BISansNEXT"/>
          <w:szCs w:val="20"/>
          <w:lang w:val="it-IT"/>
        </w:rPr>
      </w:pPr>
    </w:p>
    <w:p w:rsidR="00695FE6" w:rsidRPr="00A335D1" w:rsidRDefault="00BA23D6" w:rsidP="00BA23D6">
      <w:pPr>
        <w:spacing w:line="276" w:lineRule="auto"/>
        <w:jc w:val="both"/>
        <w:rPr>
          <w:rFonts w:ascii="BISansNEXT" w:hAnsi="BISansNEXT"/>
          <w:szCs w:val="20"/>
          <w:lang w:val="it-IT"/>
        </w:rPr>
      </w:pPr>
      <w:r w:rsidRPr="00BA23D6">
        <w:rPr>
          <w:rFonts w:ascii="BISansNEXT" w:hAnsi="BISansNEXT"/>
          <w:szCs w:val="20"/>
          <w:lang w:val="it-IT"/>
        </w:rPr>
        <w:t xml:space="preserve">Per maggiori informazioni visitate il sito </w:t>
      </w:r>
      <w:r w:rsidR="001803F1" w:rsidRPr="00A335D1">
        <w:rPr>
          <w:rFonts w:ascii="BISansNEXT" w:hAnsi="BISansNEXT"/>
          <w:szCs w:val="20"/>
          <w:lang w:val="it-IT"/>
        </w:rPr>
        <w:t>www.boehringer-ingelheim.com o</w:t>
      </w:r>
      <w:r w:rsidRPr="00454F16">
        <w:rPr>
          <w:lang w:val="it-IT"/>
        </w:rPr>
        <w:t xml:space="preserve"> </w:t>
      </w:r>
      <w:r w:rsidRPr="00BA23D6">
        <w:rPr>
          <w:rFonts w:ascii="BISansNEXT" w:hAnsi="BISansNEXT"/>
          <w:szCs w:val="20"/>
          <w:lang w:val="it-IT"/>
        </w:rPr>
        <w:t>consultate il Bilancio all’indirizzo</w:t>
      </w:r>
      <w:r w:rsidR="001803F1" w:rsidRPr="00A335D1">
        <w:rPr>
          <w:rFonts w:ascii="BISansNEXT" w:hAnsi="BISansNEXT"/>
          <w:szCs w:val="20"/>
          <w:lang w:val="it-IT"/>
        </w:rPr>
        <w:t xml:space="preserve"> http://annualreport.boehringer-ingelheim.com.</w:t>
      </w:r>
    </w:p>
    <w:p w:rsidR="00A20B5E" w:rsidRPr="00A335D1" w:rsidRDefault="00A20B5E" w:rsidP="00F361C0">
      <w:pPr>
        <w:spacing w:line="276" w:lineRule="auto"/>
        <w:rPr>
          <w:rFonts w:ascii="BISansNEXT" w:hAnsi="BISansNEXT" w:cs="Arial"/>
          <w:szCs w:val="20"/>
          <w:lang w:val="it-IT"/>
        </w:rPr>
      </w:pPr>
    </w:p>
    <w:p w:rsidR="00B9075A" w:rsidRDefault="00B9075A" w:rsidP="00A20B5E">
      <w:pPr>
        <w:spacing w:line="240" w:lineRule="auto"/>
        <w:ind w:right="29"/>
        <w:rPr>
          <w:rFonts w:ascii="BISansNEXT" w:eastAsia="Times New Roman" w:hAnsi="BISansNEXT"/>
          <w:b/>
          <w:color w:val="003366" w:themeColor="text1"/>
          <w:szCs w:val="20"/>
          <w:lang w:val="it-IT" w:eastAsia="de-DE"/>
        </w:rPr>
      </w:pPr>
    </w:p>
    <w:p w:rsidR="007E1B01" w:rsidRPr="00454F16" w:rsidRDefault="00AC2280" w:rsidP="007E1B01">
      <w:pPr>
        <w:spacing w:line="240" w:lineRule="auto"/>
        <w:ind w:right="29"/>
        <w:rPr>
          <w:rFonts w:eastAsia="Times New Roman"/>
          <w:b/>
          <w:szCs w:val="20"/>
          <w:lang w:val="it-IT" w:eastAsia="de-DE"/>
        </w:rPr>
      </w:pPr>
      <w:r w:rsidRPr="00454F16">
        <w:rPr>
          <w:rFonts w:eastAsia="Times New Roman"/>
          <w:b/>
          <w:szCs w:val="20"/>
          <w:lang w:val="it-IT" w:eastAsia="de-DE"/>
        </w:rPr>
        <w:t>Per maggiori informazioni:</w:t>
      </w:r>
    </w:p>
    <w:p w:rsidR="007E1B01" w:rsidRPr="00454F16" w:rsidRDefault="007E1B01" w:rsidP="007E1B01">
      <w:pPr>
        <w:spacing w:line="240" w:lineRule="auto"/>
        <w:jc w:val="both"/>
        <w:rPr>
          <w:szCs w:val="20"/>
          <w:lang w:val="it-IT"/>
        </w:rPr>
      </w:pPr>
    </w:p>
    <w:p w:rsidR="007E1B01" w:rsidRPr="00454F16" w:rsidRDefault="007E1B01" w:rsidP="007E1B01">
      <w:pPr>
        <w:spacing w:line="240" w:lineRule="auto"/>
        <w:jc w:val="both"/>
        <w:rPr>
          <w:szCs w:val="20"/>
          <w:lang w:val="it-IT"/>
        </w:rPr>
      </w:pPr>
      <w:r w:rsidRPr="00454F16">
        <w:rPr>
          <w:szCs w:val="20"/>
          <w:lang w:val="it-IT"/>
        </w:rPr>
        <w:t>Marina Guffanti</w:t>
      </w:r>
    </w:p>
    <w:p w:rsidR="007E1B01" w:rsidRPr="00454F16" w:rsidRDefault="007E1B01" w:rsidP="007E1B01">
      <w:pPr>
        <w:spacing w:line="240" w:lineRule="auto"/>
        <w:jc w:val="both"/>
        <w:rPr>
          <w:szCs w:val="20"/>
          <w:lang w:val="it-IT"/>
        </w:rPr>
      </w:pPr>
      <w:r w:rsidRPr="00454F16">
        <w:rPr>
          <w:szCs w:val="20"/>
          <w:lang w:val="it-IT"/>
        </w:rPr>
        <w:t>Comunicazione</w:t>
      </w:r>
    </w:p>
    <w:p w:rsidR="007E1B01" w:rsidRPr="00454F16" w:rsidRDefault="007E1B01" w:rsidP="007E1B01">
      <w:pPr>
        <w:spacing w:line="240" w:lineRule="auto"/>
        <w:jc w:val="both"/>
        <w:rPr>
          <w:b/>
          <w:szCs w:val="20"/>
          <w:lang w:val="it-IT"/>
        </w:rPr>
      </w:pPr>
      <w:r w:rsidRPr="00454F16">
        <w:rPr>
          <w:b/>
          <w:szCs w:val="20"/>
          <w:lang w:val="it-IT"/>
        </w:rPr>
        <w:t>Boehringer Ingelheim Italia SpA</w:t>
      </w:r>
    </w:p>
    <w:p w:rsidR="007E1B01" w:rsidRPr="00454F16" w:rsidRDefault="007E1B01" w:rsidP="007E1B01">
      <w:pPr>
        <w:spacing w:line="240" w:lineRule="auto"/>
        <w:jc w:val="both"/>
        <w:rPr>
          <w:szCs w:val="20"/>
          <w:lang w:val="it-IT"/>
        </w:rPr>
      </w:pPr>
      <w:r w:rsidRPr="00454F16">
        <w:rPr>
          <w:szCs w:val="20"/>
          <w:lang w:val="it-IT"/>
        </w:rPr>
        <w:t>Phone :  + 39 – 02 5355453</w:t>
      </w:r>
    </w:p>
    <w:p w:rsidR="007E1B01" w:rsidRPr="00454F16" w:rsidRDefault="0091323C" w:rsidP="007E1B01">
      <w:pPr>
        <w:spacing w:line="240" w:lineRule="auto"/>
        <w:jc w:val="both"/>
        <w:rPr>
          <w:szCs w:val="20"/>
          <w:lang w:val="it-IT"/>
        </w:rPr>
      </w:pPr>
      <w:r w:rsidRPr="00454F16">
        <w:rPr>
          <w:szCs w:val="20"/>
          <w:lang w:val="it-IT"/>
        </w:rPr>
        <w:t>Cell :</w:t>
      </w:r>
      <w:r w:rsidR="007E1B01" w:rsidRPr="00454F16">
        <w:rPr>
          <w:szCs w:val="20"/>
          <w:lang w:val="it-IT"/>
        </w:rPr>
        <w:t xml:space="preserve"> +39 348 3995284</w:t>
      </w:r>
    </w:p>
    <w:p w:rsidR="007E1B01" w:rsidRPr="00454F16" w:rsidRDefault="00AC2280" w:rsidP="007E1B01">
      <w:pPr>
        <w:spacing w:line="240" w:lineRule="auto"/>
        <w:jc w:val="both"/>
        <w:rPr>
          <w:szCs w:val="20"/>
          <w:lang w:val="it-IT"/>
        </w:rPr>
      </w:pPr>
      <w:r w:rsidRPr="00454F16">
        <w:rPr>
          <w:szCs w:val="20"/>
          <w:lang w:val="it-IT"/>
        </w:rPr>
        <w:t>e-mail</w:t>
      </w:r>
      <w:r w:rsidR="007E1B01" w:rsidRPr="00454F16">
        <w:rPr>
          <w:szCs w:val="20"/>
          <w:lang w:val="it-IT"/>
        </w:rPr>
        <w:t xml:space="preserve">:  </w:t>
      </w:r>
      <w:r w:rsidR="00430184">
        <w:fldChar w:fldCharType="begin"/>
      </w:r>
      <w:r w:rsidR="00430184" w:rsidRPr="0050313D">
        <w:rPr>
          <w:lang w:val="it-IT"/>
          <w:rPrChange w:id="18" w:author="Autore">
            <w:rPr/>
          </w:rPrChange>
        </w:rPr>
        <w:instrText xml:space="preserve"> HYPERLINK "mailto:marina.guffanti@boehringer-ingelheim.com" </w:instrText>
      </w:r>
      <w:r w:rsidR="00430184">
        <w:fldChar w:fldCharType="separate"/>
      </w:r>
      <w:r w:rsidR="007E1B01" w:rsidRPr="00454F16">
        <w:rPr>
          <w:szCs w:val="20"/>
          <w:lang w:val="it-IT"/>
        </w:rPr>
        <w:t>marina.guffanti@boehringer-ingelheim.com</w:t>
      </w:r>
      <w:r w:rsidR="00430184">
        <w:rPr>
          <w:szCs w:val="20"/>
          <w:lang w:val="it-IT"/>
        </w:rPr>
        <w:fldChar w:fldCharType="end"/>
      </w:r>
    </w:p>
    <w:p w:rsidR="007E1B01" w:rsidRPr="00454F16" w:rsidRDefault="007E1B01" w:rsidP="007E1B01">
      <w:pPr>
        <w:spacing w:line="240" w:lineRule="auto"/>
        <w:jc w:val="both"/>
        <w:rPr>
          <w:szCs w:val="20"/>
          <w:lang w:val="it-IT"/>
        </w:rPr>
      </w:pPr>
    </w:p>
    <w:p w:rsidR="007E1B01" w:rsidRPr="00454F16" w:rsidRDefault="007E1B01" w:rsidP="007E1B01">
      <w:pPr>
        <w:spacing w:line="240" w:lineRule="auto"/>
        <w:jc w:val="both"/>
        <w:rPr>
          <w:szCs w:val="20"/>
          <w:lang w:val="fr-FR"/>
        </w:rPr>
      </w:pPr>
      <w:r w:rsidRPr="00454F16">
        <w:rPr>
          <w:szCs w:val="20"/>
          <w:lang w:val="fr-FR"/>
        </w:rPr>
        <w:lastRenderedPageBreak/>
        <w:t>Maria Luisa Paleari</w:t>
      </w:r>
    </w:p>
    <w:p w:rsidR="007E1B01" w:rsidRPr="00454F16" w:rsidRDefault="007E1B01" w:rsidP="007E1B01">
      <w:pPr>
        <w:spacing w:line="240" w:lineRule="auto"/>
        <w:jc w:val="both"/>
        <w:rPr>
          <w:b/>
          <w:szCs w:val="20"/>
          <w:lang w:val="fr-FR"/>
        </w:rPr>
      </w:pPr>
      <w:r w:rsidRPr="00454F16">
        <w:rPr>
          <w:b/>
          <w:szCs w:val="20"/>
          <w:lang w:val="fr-FR"/>
        </w:rPr>
        <w:t>Value Relations Srl</w:t>
      </w:r>
    </w:p>
    <w:p w:rsidR="007E1B01" w:rsidRPr="00454F16" w:rsidRDefault="007E1B01" w:rsidP="007E1B01">
      <w:pPr>
        <w:spacing w:line="240" w:lineRule="auto"/>
        <w:jc w:val="both"/>
        <w:rPr>
          <w:szCs w:val="20"/>
          <w:lang w:val="fr-FR"/>
        </w:rPr>
      </w:pPr>
      <w:r w:rsidRPr="00454F16">
        <w:rPr>
          <w:szCs w:val="20"/>
          <w:lang w:val="fr-FR"/>
        </w:rPr>
        <w:t>Phone : + 39 – 02 370714.62</w:t>
      </w:r>
    </w:p>
    <w:p w:rsidR="007E1B01" w:rsidRPr="00454F16" w:rsidRDefault="007E1B01" w:rsidP="007E1B01">
      <w:pPr>
        <w:spacing w:line="240" w:lineRule="auto"/>
        <w:jc w:val="both"/>
        <w:rPr>
          <w:szCs w:val="20"/>
          <w:lang w:val="fr-FR"/>
        </w:rPr>
      </w:pPr>
      <w:r w:rsidRPr="00454F16">
        <w:rPr>
          <w:szCs w:val="20"/>
          <w:lang w:val="fr-FR"/>
        </w:rPr>
        <w:t>Cell. + 39 331 6718518</w:t>
      </w:r>
    </w:p>
    <w:p w:rsidR="007E1B01" w:rsidRPr="00454F16" w:rsidRDefault="007E1B01" w:rsidP="007E1B01">
      <w:pPr>
        <w:spacing w:line="240" w:lineRule="auto"/>
        <w:jc w:val="both"/>
        <w:rPr>
          <w:lang w:val="fr-FR"/>
        </w:rPr>
      </w:pPr>
      <w:r w:rsidRPr="00454F16">
        <w:rPr>
          <w:szCs w:val="20"/>
          <w:lang w:val="fr-FR"/>
        </w:rPr>
        <w:t xml:space="preserve">e-mail : </w:t>
      </w:r>
      <w:r w:rsidR="00430184">
        <w:fldChar w:fldCharType="begin"/>
      </w:r>
      <w:r w:rsidR="00430184" w:rsidRPr="0050313D">
        <w:rPr>
          <w:lang w:val="fr-FR"/>
          <w:rPrChange w:id="19" w:author="Autore">
            <w:rPr/>
          </w:rPrChange>
        </w:rPr>
        <w:instrText xml:space="preserve"> HYPERLINK "mailto:ml.paleari@vrelations.it" </w:instrText>
      </w:r>
      <w:r w:rsidR="00430184">
        <w:fldChar w:fldCharType="separate"/>
      </w:r>
      <w:r w:rsidRPr="00454F16">
        <w:rPr>
          <w:szCs w:val="20"/>
          <w:lang w:val="fr-FR"/>
        </w:rPr>
        <w:t>ml.paleari@vrelations.it</w:t>
      </w:r>
      <w:r w:rsidR="00430184">
        <w:rPr>
          <w:szCs w:val="20"/>
          <w:lang w:val="fr-FR"/>
        </w:rPr>
        <w:fldChar w:fldCharType="end"/>
      </w:r>
    </w:p>
    <w:p w:rsidR="007E1B01" w:rsidRPr="00454F16" w:rsidRDefault="007E1B01" w:rsidP="007E1B01">
      <w:pPr>
        <w:jc w:val="both"/>
        <w:rPr>
          <w:lang w:val="fr-FR"/>
        </w:rPr>
      </w:pPr>
    </w:p>
    <w:p w:rsidR="00A20B5E" w:rsidRPr="00454F16" w:rsidRDefault="00A20B5E" w:rsidP="00F361C0">
      <w:pPr>
        <w:spacing w:line="276" w:lineRule="auto"/>
        <w:rPr>
          <w:rFonts w:ascii="BISansNEXT" w:hAnsi="BISansNEXT" w:cs="Arial"/>
          <w:szCs w:val="20"/>
          <w:lang w:val="fr-FR"/>
        </w:rPr>
      </w:pPr>
    </w:p>
    <w:p w:rsidR="002D4351" w:rsidRPr="00A335D1" w:rsidRDefault="007C02C8" w:rsidP="007C02C8">
      <w:pPr>
        <w:spacing w:line="276" w:lineRule="auto"/>
        <w:jc w:val="both"/>
        <w:rPr>
          <w:rFonts w:ascii="BISansNEXT" w:hAnsi="BISansNEXT"/>
          <w:b/>
          <w:bCs/>
          <w:color w:val="003366" w:themeColor="text1"/>
          <w:szCs w:val="20"/>
          <w:lang w:val="it-IT"/>
        </w:rPr>
      </w:pPr>
      <w:r w:rsidRPr="007C02C8">
        <w:rPr>
          <w:rFonts w:ascii="BISansNEXT" w:hAnsi="BISansNEXT"/>
          <w:b/>
          <w:bCs/>
          <w:color w:val="003366" w:themeColor="text1"/>
          <w:szCs w:val="20"/>
          <w:lang w:val="it-IT"/>
        </w:rPr>
        <w:t>Ai destinatari della comunicazione</w:t>
      </w:r>
    </w:p>
    <w:p w:rsidR="002D4351" w:rsidRPr="00A335D1" w:rsidRDefault="007C02C8" w:rsidP="007C02C8">
      <w:pPr>
        <w:spacing w:line="276" w:lineRule="auto"/>
        <w:jc w:val="both"/>
        <w:rPr>
          <w:rFonts w:ascii="BISansNEXT" w:hAnsi="BISansNEXT"/>
          <w:szCs w:val="20"/>
          <w:lang w:val="it-IT"/>
        </w:rPr>
      </w:pPr>
      <w:r w:rsidRPr="007C02C8">
        <w:rPr>
          <w:rFonts w:ascii="BISansNEXT" w:hAnsi="BISansNEXT"/>
          <w:szCs w:val="20"/>
          <w:lang w:val="it-IT"/>
        </w:rPr>
        <w:t>Il presente comunicato stampa è stato emesso dalla Sede Centrale del Gruppo Boehringer Ingelheim a Ingelheim, in Germania</w:t>
      </w:r>
      <w:r>
        <w:rPr>
          <w:rFonts w:ascii="BISansNEXT" w:hAnsi="BISansNEXT"/>
          <w:szCs w:val="20"/>
          <w:lang w:val="it-IT"/>
        </w:rPr>
        <w:t>, per informare del conferimento del Premio</w:t>
      </w:r>
      <w:r w:rsidRPr="007C02C8">
        <w:rPr>
          <w:rFonts w:ascii="BISansNEXT" w:hAnsi="BISansNEXT"/>
          <w:szCs w:val="20"/>
          <w:lang w:val="it-IT"/>
        </w:rPr>
        <w:t xml:space="preserve"> </w:t>
      </w:r>
      <w:r w:rsidRPr="00A335D1">
        <w:rPr>
          <w:rFonts w:ascii="BISansNEXT" w:hAnsi="BISansNEXT"/>
          <w:szCs w:val="20"/>
          <w:lang w:val="it-IT"/>
        </w:rPr>
        <w:t>Pharmapack Eco-Design</w:t>
      </w:r>
      <w:r>
        <w:rPr>
          <w:rFonts w:ascii="BISansNEXT" w:hAnsi="BISansNEXT"/>
          <w:szCs w:val="20"/>
          <w:lang w:val="it-IT"/>
        </w:rPr>
        <w:t xml:space="preserve"> </w:t>
      </w:r>
      <w:r w:rsidRPr="00A335D1">
        <w:rPr>
          <w:rFonts w:ascii="BISansNEXT" w:hAnsi="BISansNEXT"/>
          <w:szCs w:val="20"/>
          <w:lang w:val="it-IT"/>
        </w:rPr>
        <w:t>2020</w:t>
      </w:r>
      <w:r w:rsidR="00A449BD" w:rsidRPr="00A335D1">
        <w:rPr>
          <w:rFonts w:ascii="BISansNEXT" w:hAnsi="BISansNEXT"/>
          <w:szCs w:val="20"/>
          <w:lang w:val="it-IT"/>
        </w:rPr>
        <w:t xml:space="preserve"> a </w:t>
      </w:r>
      <w:r w:rsidR="00602F2A" w:rsidRPr="00A335D1">
        <w:rPr>
          <w:rFonts w:ascii="BISansNEXT" w:hAnsi="BISansNEXT"/>
          <w:szCs w:val="20"/>
          <w:lang w:val="it-IT"/>
        </w:rPr>
        <w:t>Boehringer Ingelhei</w:t>
      </w:r>
      <w:r>
        <w:rPr>
          <w:rFonts w:ascii="BISansNEXT" w:hAnsi="BISansNEXT"/>
          <w:szCs w:val="20"/>
          <w:lang w:val="it-IT"/>
        </w:rPr>
        <w:t>m</w:t>
      </w:r>
      <w:r w:rsidR="00602F2A" w:rsidRPr="00A335D1">
        <w:rPr>
          <w:rFonts w:ascii="BISansNEXT" w:hAnsi="BISansNEXT"/>
          <w:szCs w:val="20"/>
          <w:lang w:val="it-IT"/>
        </w:rPr>
        <w:t>.</w:t>
      </w:r>
    </w:p>
    <w:p w:rsidR="00267D28" w:rsidRPr="00A335D1" w:rsidRDefault="00267D28" w:rsidP="00F361C0">
      <w:pPr>
        <w:spacing w:line="276" w:lineRule="auto"/>
        <w:rPr>
          <w:rStyle w:val="Highlight"/>
          <w:rFonts w:ascii="BISansNEXT" w:hAnsi="BISansNEXT" w:cs="Arial"/>
          <w:color w:val="003366"/>
          <w:szCs w:val="20"/>
          <w:lang w:val="it-IT"/>
        </w:rPr>
      </w:pPr>
    </w:p>
    <w:p w:rsidR="00267D28" w:rsidRPr="00A335D1" w:rsidRDefault="00267D28" w:rsidP="00F361C0">
      <w:pPr>
        <w:spacing w:line="276" w:lineRule="auto"/>
        <w:rPr>
          <w:rStyle w:val="Highlight"/>
          <w:rFonts w:ascii="BISansNEXT" w:hAnsi="BISansNEXT" w:cs="Arial"/>
          <w:color w:val="003366"/>
          <w:szCs w:val="20"/>
          <w:lang w:val="it-IT"/>
        </w:rPr>
      </w:pPr>
    </w:p>
    <w:p w:rsidR="00A20B5E" w:rsidRPr="00A335D1" w:rsidRDefault="00A20B5E" w:rsidP="00F361C0">
      <w:pPr>
        <w:spacing w:line="276" w:lineRule="auto"/>
        <w:rPr>
          <w:rStyle w:val="Highlight"/>
          <w:rFonts w:ascii="BISansNEXT" w:hAnsi="BISansNEXT" w:cs="Arial"/>
          <w:color w:val="003366"/>
          <w:szCs w:val="20"/>
          <w:lang w:val="it-IT"/>
        </w:rPr>
      </w:pPr>
    </w:p>
    <w:p w:rsidR="00267D28" w:rsidRPr="00A335D1" w:rsidRDefault="00A335D1" w:rsidP="00F361C0">
      <w:pPr>
        <w:spacing w:line="276" w:lineRule="auto"/>
        <w:rPr>
          <w:rFonts w:ascii="BISansNEXT" w:hAnsi="BISansNEXT"/>
          <w:b/>
          <w:bCs/>
          <w:color w:val="003366"/>
          <w:lang w:val="it-IT"/>
        </w:rPr>
      </w:pPr>
      <w:r>
        <w:rPr>
          <w:rStyle w:val="Highlight"/>
          <w:rFonts w:ascii="BISansNEXT" w:hAnsi="BISansNEXT" w:cs="Arial"/>
          <w:color w:val="003366"/>
          <w:szCs w:val="20"/>
          <w:lang w:val="it-IT"/>
        </w:rPr>
        <w:t xml:space="preserve">Bibliografia </w:t>
      </w:r>
    </w:p>
    <w:sectPr w:rsidR="00267D28" w:rsidRPr="00A335D1" w:rsidSect="00FF7134">
      <w:headerReference w:type="default" r:id="rId17"/>
      <w:footerReference w:type="default" r:id="rId18"/>
      <w:headerReference w:type="first" r:id="rId19"/>
      <w:footerReference w:type="first" r:id="rId20"/>
      <w:endnotePr>
        <w:numFmt w:val="decimal"/>
      </w:endnotePr>
      <w:pgSz w:w="11906" w:h="16838"/>
      <w:pgMar w:top="3544" w:right="3969" w:bottom="1843" w:left="1701"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8EC" w:rsidRDefault="00F568EC" w:rsidP="00774743">
      <w:pPr>
        <w:spacing w:line="240" w:lineRule="auto"/>
      </w:pPr>
      <w:r>
        <w:separator/>
      </w:r>
    </w:p>
  </w:endnote>
  <w:endnote w:type="continuationSeparator" w:id="0">
    <w:p w:rsidR="00F568EC" w:rsidRDefault="00F568EC" w:rsidP="00774743">
      <w:pPr>
        <w:spacing w:line="240" w:lineRule="auto"/>
      </w:pPr>
      <w:r>
        <w:continuationSeparator/>
      </w:r>
    </w:p>
  </w:endnote>
  <w:endnote w:id="1">
    <w:p w:rsidR="006111A9" w:rsidRPr="00E55B63" w:rsidRDefault="006111A9" w:rsidP="00E55B63">
      <w:pPr>
        <w:pStyle w:val="Testonotadichiusura"/>
        <w:spacing w:afterLines="50" w:after="120"/>
        <w:ind w:left="142" w:hanging="142"/>
        <w:rPr>
          <w:rFonts w:ascii="BISansNEXT" w:hAnsi="BISansNEXT"/>
          <w:sz w:val="18"/>
          <w:szCs w:val="18"/>
        </w:rPr>
      </w:pPr>
      <w:r w:rsidRPr="00E55B63">
        <w:rPr>
          <w:rStyle w:val="Rimandonotadichiusura"/>
          <w:rFonts w:ascii="BISansNEXT" w:hAnsi="BISansNEXT"/>
          <w:sz w:val="18"/>
          <w:szCs w:val="18"/>
        </w:rPr>
        <w:endnoteRef/>
      </w:r>
      <w:r w:rsidRPr="00E55B63">
        <w:rPr>
          <w:rFonts w:ascii="BISansNEXT" w:hAnsi="BISansNEXT"/>
          <w:sz w:val="18"/>
          <w:szCs w:val="18"/>
        </w:rPr>
        <w:t xml:space="preserve"> </w:t>
      </w:r>
      <w:r w:rsidR="00602F2A" w:rsidRPr="00E55B63">
        <w:rPr>
          <w:rFonts w:ascii="BISansNEXT" w:hAnsi="BISansNEXT"/>
          <w:sz w:val="18"/>
          <w:szCs w:val="18"/>
        </w:rPr>
        <w:tab/>
      </w:r>
      <w:r w:rsidRPr="00E55B63">
        <w:rPr>
          <w:rFonts w:ascii="BISansNEXT" w:hAnsi="BISansNEXT"/>
          <w:sz w:val="18"/>
          <w:szCs w:val="18"/>
        </w:rPr>
        <w:t>Hansel M, et al. Reduced Environmental Impact of the Reusable Respimat Soft Mist Inhaler Compared with Pressurised Metered-Dose Inhalers. Adv Ther 2019; 1-6</w:t>
      </w:r>
      <w:r w:rsidR="002D75F5" w:rsidRPr="00E55B63">
        <w:rPr>
          <w:rFonts w:ascii="BISansNEXT" w:hAnsi="BISansNEXT"/>
          <w:sz w:val="18"/>
          <w:szCs w:val="18"/>
        </w:rPr>
        <w:t>.</w:t>
      </w:r>
    </w:p>
  </w:endnote>
  <w:endnote w:id="2">
    <w:p w:rsidR="002D75F5" w:rsidRPr="00E55B63" w:rsidRDefault="002D75F5" w:rsidP="00E55B63">
      <w:pPr>
        <w:pStyle w:val="Testonotadichiusura"/>
        <w:spacing w:afterLines="50" w:after="120"/>
        <w:ind w:left="142" w:hanging="142"/>
        <w:rPr>
          <w:rFonts w:ascii="BISansNEXT" w:hAnsi="BISansNEXT"/>
          <w:sz w:val="18"/>
          <w:szCs w:val="18"/>
        </w:rPr>
      </w:pPr>
      <w:r w:rsidRPr="00E55B63">
        <w:rPr>
          <w:rStyle w:val="Rimandonotadichiusura"/>
          <w:rFonts w:ascii="BISansNEXT" w:hAnsi="BISansNEXT"/>
          <w:sz w:val="18"/>
          <w:szCs w:val="18"/>
        </w:rPr>
        <w:endnoteRef/>
      </w:r>
      <w:r w:rsidRPr="00E55B63">
        <w:rPr>
          <w:rFonts w:ascii="BISansNEXT" w:hAnsi="BISansNEXT"/>
          <w:sz w:val="18"/>
          <w:szCs w:val="18"/>
        </w:rPr>
        <w:t xml:space="preserve"> </w:t>
      </w:r>
      <w:r w:rsidR="00602F2A" w:rsidRPr="00E55B63">
        <w:rPr>
          <w:rFonts w:ascii="BISansNEXT" w:hAnsi="BISansNEXT"/>
          <w:sz w:val="18"/>
          <w:szCs w:val="18"/>
        </w:rPr>
        <w:tab/>
      </w:r>
      <w:r w:rsidRPr="00E55B63">
        <w:rPr>
          <w:rFonts w:ascii="BISansNEXT" w:hAnsi="BISansNEXT"/>
          <w:sz w:val="18"/>
          <w:szCs w:val="18"/>
        </w:rPr>
        <w:t>Hansel M, Wachtel H. A Comparison of Product Carbon Footprints of Respimat® versus Pressurized Metered Dose Inhalers. Respiratory Drug Delivery 2018;2:321–4.</w:t>
      </w:r>
    </w:p>
  </w:endnote>
  <w:endnote w:id="3">
    <w:p w:rsidR="002D4A2A" w:rsidRPr="00020680" w:rsidRDefault="00DD22D6" w:rsidP="00E55B63">
      <w:pPr>
        <w:pStyle w:val="Testonotadichiusura"/>
        <w:spacing w:afterLines="50" w:after="120"/>
        <w:ind w:left="142" w:hanging="142"/>
        <w:rPr>
          <w:rFonts w:ascii="BISansNEXT" w:hAnsi="BISansNEXT"/>
          <w:sz w:val="18"/>
          <w:szCs w:val="18"/>
          <w:lang w:val="it-IT"/>
        </w:rPr>
      </w:pPr>
      <w:r w:rsidRPr="00E55B63">
        <w:rPr>
          <w:rStyle w:val="Rimandonotadichiusura"/>
          <w:rFonts w:ascii="BISansNEXT" w:hAnsi="BISansNEXT"/>
          <w:sz w:val="18"/>
          <w:szCs w:val="18"/>
        </w:rPr>
        <w:endnoteRef/>
      </w:r>
      <w:r w:rsidRPr="00E55B63">
        <w:rPr>
          <w:rFonts w:ascii="BISansNEXT" w:hAnsi="BISansNEXT"/>
          <w:sz w:val="18"/>
          <w:szCs w:val="18"/>
        </w:rPr>
        <w:t xml:space="preserve">  Hansel M, et al. Reduced environmental impact of a reusable soft mist inhaler. </w:t>
      </w:r>
      <w:r w:rsidRPr="00020680">
        <w:rPr>
          <w:rStyle w:val="highwire-cite-metadata-journal"/>
          <w:rFonts w:ascii="BISansNEXT" w:hAnsi="BISansNEXT"/>
          <w:color w:val="000000"/>
          <w:sz w:val="18"/>
          <w:szCs w:val="18"/>
          <w:bdr w:val="none" w:sz="0" w:space="0" w:color="auto" w:frame="1"/>
          <w:shd w:val="clear" w:color="auto" w:fill="FFFFFF"/>
          <w:lang w:val="it-IT"/>
        </w:rPr>
        <w:t>Eur Resp </w:t>
      </w:r>
      <w:r w:rsidRPr="00020680">
        <w:rPr>
          <w:rStyle w:val="highwire-cite-metadata-date"/>
          <w:rFonts w:ascii="BISansNEXT" w:hAnsi="BISansNEXT"/>
          <w:color w:val="000000"/>
          <w:sz w:val="18"/>
          <w:szCs w:val="18"/>
          <w:bdr w:val="none" w:sz="0" w:space="0" w:color="auto" w:frame="1"/>
          <w:shd w:val="clear" w:color="auto" w:fill="FFFFFF"/>
          <w:lang w:val="it-IT"/>
        </w:rPr>
        <w:t>2018 </w:t>
      </w:r>
      <w:r w:rsidRPr="00020680">
        <w:rPr>
          <w:rStyle w:val="highwire-cite-metadata-volume"/>
          <w:rFonts w:ascii="BISansNEXT" w:hAnsi="BISansNEXT"/>
          <w:color w:val="000000"/>
          <w:sz w:val="18"/>
          <w:szCs w:val="18"/>
          <w:bdr w:val="none" w:sz="0" w:space="0" w:color="auto" w:frame="1"/>
          <w:shd w:val="clear" w:color="auto" w:fill="FFFFFF"/>
          <w:lang w:val="it-IT"/>
        </w:rPr>
        <w:t>52: </w:t>
      </w:r>
      <w:r w:rsidRPr="00020680">
        <w:rPr>
          <w:rStyle w:val="highwire-cite-metadata-pages"/>
          <w:rFonts w:ascii="BISansNEXT" w:hAnsi="BISansNEXT"/>
          <w:color w:val="000000"/>
          <w:sz w:val="18"/>
          <w:szCs w:val="18"/>
          <w:bdr w:val="none" w:sz="0" w:space="0" w:color="auto" w:frame="1"/>
          <w:shd w:val="clear" w:color="auto" w:fill="FFFFFF"/>
          <w:lang w:val="it-IT"/>
        </w:rPr>
        <w:t xml:space="preserve">PA1021. </w:t>
      </w:r>
      <w:bookmarkStart w:id="5" w:name="_Hlk31954846"/>
      <w:r w:rsidR="00A335D1" w:rsidRPr="00A335D1">
        <w:rPr>
          <w:rStyle w:val="highwire-cite-metadata-pages"/>
          <w:rFonts w:ascii="BISansNEXT" w:hAnsi="BISansNEXT"/>
          <w:color w:val="000000"/>
          <w:sz w:val="18"/>
          <w:szCs w:val="18"/>
          <w:bdr w:val="none" w:sz="0" w:space="0" w:color="auto" w:frame="1"/>
          <w:shd w:val="clear" w:color="auto" w:fill="FFFFFF"/>
          <w:lang w:val="it-IT"/>
        </w:rPr>
        <w:t>Disponibile all’indirizzo</w:t>
      </w:r>
      <w:bookmarkEnd w:id="5"/>
      <w:r w:rsidRPr="00020680">
        <w:rPr>
          <w:rStyle w:val="highwire-cite-metadata-pages"/>
          <w:rFonts w:ascii="BISansNEXT" w:hAnsi="BISansNEXT"/>
          <w:color w:val="000000"/>
          <w:sz w:val="18"/>
          <w:szCs w:val="18"/>
          <w:bdr w:val="none" w:sz="0" w:space="0" w:color="auto" w:frame="1"/>
          <w:shd w:val="clear" w:color="auto" w:fill="FFFFFF"/>
          <w:lang w:val="it-IT"/>
        </w:rPr>
        <w:t xml:space="preserve">: </w:t>
      </w:r>
      <w:r w:rsidR="00430184">
        <w:fldChar w:fldCharType="begin"/>
      </w:r>
      <w:r w:rsidR="00430184" w:rsidRPr="0050313D">
        <w:rPr>
          <w:lang w:val="it-IT"/>
          <w:rPrChange w:id="6" w:author="Autore">
            <w:rPr/>
          </w:rPrChange>
        </w:rPr>
        <w:instrText xml:space="preserve"> HYPERLINK "https://erj.ersjournals.com/content/52/suppl_62/PA1021" </w:instrText>
      </w:r>
      <w:r w:rsidR="00430184">
        <w:fldChar w:fldCharType="separate"/>
      </w:r>
      <w:r w:rsidRPr="00020680">
        <w:rPr>
          <w:rStyle w:val="Collegamentoipertestuale"/>
          <w:rFonts w:ascii="BISansNEXT" w:hAnsi="BISansNEXT"/>
          <w:sz w:val="18"/>
          <w:szCs w:val="18"/>
          <w:bdr w:val="none" w:sz="0" w:space="0" w:color="auto" w:frame="1"/>
          <w:shd w:val="clear" w:color="auto" w:fill="FFFFFF"/>
          <w:lang w:val="it-IT"/>
        </w:rPr>
        <w:t>https://erj.ersjournals.com/content/52/suppl_62/PA1021</w:t>
      </w:r>
      <w:r w:rsidR="00430184">
        <w:rPr>
          <w:rStyle w:val="Collegamentoipertestuale"/>
          <w:rFonts w:ascii="BISansNEXT" w:hAnsi="BISansNEXT"/>
          <w:sz w:val="18"/>
          <w:szCs w:val="18"/>
          <w:bdr w:val="none" w:sz="0" w:space="0" w:color="auto" w:frame="1"/>
          <w:shd w:val="clear" w:color="auto" w:fill="FFFFFF"/>
          <w:lang w:val="it-IT"/>
        </w:rPr>
        <w:fldChar w:fldCharType="end"/>
      </w:r>
      <w:r w:rsidRPr="00020680">
        <w:rPr>
          <w:rStyle w:val="highwire-cite-metadata-pages"/>
          <w:rFonts w:ascii="BISansNEXT" w:hAnsi="BISansNEXT"/>
          <w:color w:val="000000"/>
          <w:sz w:val="18"/>
          <w:szCs w:val="18"/>
          <w:bdr w:val="none" w:sz="0" w:space="0" w:color="auto" w:frame="1"/>
          <w:shd w:val="clear" w:color="auto" w:fill="FFFFFF"/>
          <w:lang w:val="it-IT"/>
        </w:rPr>
        <w:t xml:space="preserve"> </w:t>
      </w:r>
      <w:r w:rsidRPr="00020680">
        <w:rPr>
          <w:rFonts w:ascii="BISansNEXT" w:hAnsi="BISansNEXT"/>
          <w:sz w:val="18"/>
          <w:szCs w:val="18"/>
          <w:lang w:val="it-IT"/>
        </w:rPr>
        <w:t>[</w:t>
      </w:r>
      <w:bookmarkStart w:id="7" w:name="_Hlk31954915"/>
      <w:r w:rsidR="00A335D1" w:rsidRPr="00A335D1">
        <w:rPr>
          <w:rFonts w:ascii="BISansNEXT" w:hAnsi="BISansNEXT"/>
          <w:sz w:val="18"/>
          <w:szCs w:val="18"/>
          <w:lang w:val="it-IT"/>
        </w:rPr>
        <w:t>Ultimo accesso gennaio</w:t>
      </w:r>
      <w:r w:rsidRPr="00020680">
        <w:rPr>
          <w:rFonts w:ascii="BISansNEXT" w:hAnsi="BISansNEXT"/>
          <w:sz w:val="18"/>
          <w:szCs w:val="18"/>
          <w:lang w:val="it-IT"/>
        </w:rPr>
        <w:t xml:space="preserve"> </w:t>
      </w:r>
      <w:bookmarkEnd w:id="7"/>
      <w:r w:rsidRPr="00020680">
        <w:rPr>
          <w:rFonts w:ascii="BISansNEXT" w:hAnsi="BISansNEXT"/>
          <w:sz w:val="18"/>
          <w:szCs w:val="18"/>
          <w:lang w:val="it-IT"/>
        </w:rPr>
        <w:t>2020].</w:t>
      </w:r>
    </w:p>
  </w:endnote>
  <w:endnote w:id="4">
    <w:p w:rsidR="00986454" w:rsidRPr="00E55B63" w:rsidRDefault="00986454" w:rsidP="00E55B63">
      <w:pPr>
        <w:pStyle w:val="Testonotadichiusura"/>
        <w:spacing w:afterLines="50" w:after="120"/>
        <w:ind w:left="142" w:hanging="142"/>
        <w:rPr>
          <w:rFonts w:ascii="BISansNEXT" w:hAnsi="BISansNEXT"/>
          <w:sz w:val="18"/>
          <w:szCs w:val="18"/>
        </w:rPr>
      </w:pPr>
      <w:r w:rsidRPr="00E55B63">
        <w:rPr>
          <w:rStyle w:val="Rimandonotadichiusura"/>
          <w:rFonts w:ascii="BISansNEXT" w:hAnsi="BISansNEXT"/>
          <w:sz w:val="18"/>
          <w:szCs w:val="18"/>
        </w:rPr>
        <w:endnoteRef/>
      </w:r>
      <w:r w:rsidRPr="00E55B63">
        <w:rPr>
          <w:rFonts w:ascii="BISansNEXT" w:hAnsi="BISansNEXT"/>
          <w:sz w:val="18"/>
          <w:szCs w:val="18"/>
        </w:rPr>
        <w:t xml:space="preserve"> </w:t>
      </w:r>
      <w:r w:rsidR="00AB0D56">
        <w:rPr>
          <w:rFonts w:ascii="BISansNEXT" w:hAnsi="BISansNEXT"/>
          <w:sz w:val="18"/>
          <w:szCs w:val="18"/>
        </w:rPr>
        <w:t xml:space="preserve"> </w:t>
      </w:r>
      <w:r w:rsidRPr="00E55B63">
        <w:rPr>
          <w:rFonts w:ascii="BISansNEXT" w:hAnsi="BISansNEXT"/>
          <w:sz w:val="18"/>
          <w:szCs w:val="18"/>
        </w:rPr>
        <w:t>Dhand R, et al. Improving usability and maintaining performance: human factor and aerosol-performance studies evaluating the new reusable Respimat inhaler. Int J Chronic Obstr Pulm Dis 2019;14:509–23.</w:t>
      </w:r>
    </w:p>
  </w:endnote>
  <w:endnote w:id="5">
    <w:p w:rsidR="0068546E" w:rsidRPr="00020680" w:rsidRDefault="0068546E" w:rsidP="00E55B63">
      <w:pPr>
        <w:pStyle w:val="Testonotadichiusura"/>
        <w:spacing w:afterLines="50" w:after="120"/>
        <w:ind w:left="142" w:hanging="142"/>
        <w:rPr>
          <w:rFonts w:ascii="BISansNEXT" w:hAnsi="BISansNEXT"/>
          <w:sz w:val="18"/>
          <w:szCs w:val="18"/>
          <w:lang w:val="it-IT"/>
        </w:rPr>
      </w:pPr>
      <w:r w:rsidRPr="00E55B63">
        <w:rPr>
          <w:rStyle w:val="Rimandonotadichiusura"/>
          <w:rFonts w:ascii="BISansNEXT" w:hAnsi="BISansNEXT"/>
          <w:sz w:val="18"/>
          <w:szCs w:val="18"/>
        </w:rPr>
        <w:endnoteRef/>
      </w:r>
      <w:r w:rsidRPr="00E55B63">
        <w:rPr>
          <w:rFonts w:ascii="BISansNEXT" w:hAnsi="BISansNEXT"/>
          <w:sz w:val="18"/>
          <w:szCs w:val="18"/>
        </w:rPr>
        <w:t xml:space="preserve"> </w:t>
      </w:r>
      <w:r w:rsidR="00602F2A" w:rsidRPr="00E55B63">
        <w:rPr>
          <w:rFonts w:ascii="BISansNEXT" w:hAnsi="BISansNEXT"/>
          <w:sz w:val="18"/>
          <w:szCs w:val="18"/>
        </w:rPr>
        <w:tab/>
      </w:r>
      <w:r w:rsidRPr="00E55B63">
        <w:rPr>
          <w:rFonts w:ascii="BISansNEXT" w:hAnsi="BISansNEXT"/>
          <w:sz w:val="18"/>
          <w:szCs w:val="18"/>
        </w:rPr>
        <w:t xml:space="preserve">Pharmapack Europe. Innovation awards. </w:t>
      </w:r>
      <w:r w:rsidR="00A335D1" w:rsidRPr="00A335D1">
        <w:rPr>
          <w:rStyle w:val="highwire-cite-metadata-pages"/>
          <w:rFonts w:ascii="BISansNEXT" w:hAnsi="BISansNEXT"/>
          <w:color w:val="000000"/>
          <w:sz w:val="18"/>
          <w:szCs w:val="18"/>
          <w:bdr w:val="none" w:sz="0" w:space="0" w:color="auto" w:frame="1"/>
          <w:shd w:val="clear" w:color="auto" w:fill="FFFFFF"/>
          <w:lang w:val="it-IT"/>
        </w:rPr>
        <w:t>Disponibile all’indirizzo</w:t>
      </w:r>
      <w:r w:rsidRPr="00020680">
        <w:rPr>
          <w:rFonts w:ascii="BISansNEXT" w:hAnsi="BISansNEXT"/>
          <w:sz w:val="18"/>
          <w:szCs w:val="18"/>
          <w:lang w:val="it-IT"/>
        </w:rPr>
        <w:t xml:space="preserve">: </w:t>
      </w:r>
      <w:r w:rsidR="00430184">
        <w:fldChar w:fldCharType="begin"/>
      </w:r>
      <w:r w:rsidR="00430184" w:rsidRPr="0050313D">
        <w:rPr>
          <w:lang w:val="it-IT"/>
          <w:rPrChange w:id="9" w:author="Autore">
            <w:rPr/>
          </w:rPrChange>
        </w:rPr>
        <w:instrText xml:space="preserve"> HYPERLINK "https://www.pharmapackeurope.com/innovation/awards" </w:instrText>
      </w:r>
      <w:r w:rsidR="00430184">
        <w:fldChar w:fldCharType="separate"/>
      </w:r>
      <w:r w:rsidRPr="00020680">
        <w:rPr>
          <w:rFonts w:ascii="BISansNEXT" w:hAnsi="BISansNEXT"/>
          <w:sz w:val="18"/>
          <w:szCs w:val="18"/>
          <w:lang w:val="it-IT"/>
        </w:rPr>
        <w:t>https://www.pharmapackeurope.com/innovation/awards</w:t>
      </w:r>
      <w:r w:rsidR="00430184">
        <w:rPr>
          <w:rFonts w:ascii="BISansNEXT" w:hAnsi="BISansNEXT"/>
          <w:sz w:val="18"/>
          <w:szCs w:val="18"/>
          <w:lang w:val="it-IT"/>
        </w:rPr>
        <w:fldChar w:fldCharType="end"/>
      </w:r>
      <w:r w:rsidRPr="00020680">
        <w:rPr>
          <w:rFonts w:ascii="BISansNEXT" w:hAnsi="BISansNEXT"/>
          <w:sz w:val="18"/>
          <w:szCs w:val="18"/>
          <w:lang w:val="it-IT"/>
        </w:rPr>
        <w:t xml:space="preserve"> </w:t>
      </w:r>
      <w:r w:rsidR="00D61D72" w:rsidRPr="00020680">
        <w:rPr>
          <w:rFonts w:ascii="BISansNEXT" w:hAnsi="BISansNEXT"/>
          <w:sz w:val="18"/>
          <w:szCs w:val="18"/>
          <w:lang w:val="it-IT"/>
        </w:rPr>
        <w:t>[</w:t>
      </w:r>
      <w:r w:rsidR="00A335D1" w:rsidRPr="00A335D1">
        <w:rPr>
          <w:rFonts w:ascii="BISansNEXT" w:hAnsi="BISansNEXT"/>
          <w:sz w:val="18"/>
          <w:szCs w:val="18"/>
          <w:lang w:val="it-IT"/>
        </w:rPr>
        <w:t>Ultimo accesso gennaio</w:t>
      </w:r>
      <w:r w:rsidR="00A335D1" w:rsidRPr="00020680">
        <w:rPr>
          <w:rFonts w:ascii="BISansNEXT" w:hAnsi="BISansNEXT"/>
          <w:sz w:val="18"/>
          <w:szCs w:val="18"/>
          <w:lang w:val="it-IT"/>
        </w:rPr>
        <w:t xml:space="preserve"> </w:t>
      </w:r>
      <w:r w:rsidRPr="00020680">
        <w:rPr>
          <w:rFonts w:ascii="BISansNEXT" w:hAnsi="BISansNEXT"/>
          <w:sz w:val="18"/>
          <w:szCs w:val="18"/>
          <w:lang w:val="it-IT"/>
        </w:rPr>
        <w:t>2020</w:t>
      </w:r>
      <w:r w:rsidR="00D61D72" w:rsidRPr="00020680">
        <w:rPr>
          <w:rFonts w:ascii="BISansNEXT" w:hAnsi="BISansNEXT"/>
          <w:sz w:val="18"/>
          <w:szCs w:val="18"/>
          <w:lang w:val="it-IT"/>
        </w:rPr>
        <w:t>].</w:t>
      </w:r>
      <w:r w:rsidRPr="00020680">
        <w:rPr>
          <w:rFonts w:ascii="BISansNEXT" w:hAnsi="BISansNEXT"/>
          <w:sz w:val="18"/>
          <w:szCs w:val="18"/>
          <w:lang w:val="it-IT"/>
        </w:rPr>
        <w:t xml:space="preserve"> </w:t>
      </w:r>
    </w:p>
  </w:endnote>
  <w:endnote w:id="6">
    <w:p w:rsidR="00E55B63" w:rsidRPr="00020680" w:rsidRDefault="00F13051" w:rsidP="00E55B63">
      <w:pPr>
        <w:pStyle w:val="Testonotadichiusura"/>
        <w:spacing w:afterLines="50" w:after="120"/>
        <w:ind w:left="142" w:hanging="142"/>
        <w:rPr>
          <w:rFonts w:ascii="BISansNEXT" w:hAnsi="BISansNEXT"/>
          <w:sz w:val="18"/>
          <w:szCs w:val="18"/>
          <w:lang w:val="it-IT"/>
        </w:rPr>
      </w:pPr>
      <w:r w:rsidRPr="00E55B63">
        <w:rPr>
          <w:rStyle w:val="Rimandonotadichiusura"/>
          <w:rFonts w:ascii="BISansNEXT" w:hAnsi="BISansNEXT"/>
          <w:sz w:val="18"/>
          <w:szCs w:val="18"/>
        </w:rPr>
        <w:endnoteRef/>
      </w:r>
      <w:r w:rsidRPr="00454F16">
        <w:rPr>
          <w:rFonts w:ascii="BISansNEXT" w:hAnsi="BISansNEXT"/>
          <w:sz w:val="18"/>
          <w:szCs w:val="18"/>
          <w:lang w:val="it-IT"/>
        </w:rPr>
        <w:t xml:space="preserve"> </w:t>
      </w:r>
      <w:r w:rsidR="00E55B63" w:rsidRPr="00454F16">
        <w:rPr>
          <w:rFonts w:ascii="BISansNEXT" w:hAnsi="BISansNEXT"/>
          <w:sz w:val="18"/>
          <w:szCs w:val="18"/>
          <w:lang w:val="it-IT"/>
        </w:rPr>
        <w:t xml:space="preserve"> Boehringer Ingelheim. Respimat® re-usable: Information for patients and carers. </w:t>
      </w:r>
      <w:r w:rsidR="00E55B63" w:rsidRPr="00020680">
        <w:rPr>
          <w:rFonts w:ascii="BISansNEXT" w:hAnsi="BISansNEXT"/>
          <w:sz w:val="18"/>
          <w:szCs w:val="18"/>
          <w:lang w:val="it-IT"/>
        </w:rPr>
        <w:t xml:space="preserve">Available at: </w:t>
      </w:r>
      <w:r w:rsidR="00430184">
        <w:fldChar w:fldCharType="begin"/>
      </w:r>
      <w:r w:rsidR="00430184" w:rsidRPr="0050313D">
        <w:rPr>
          <w:lang w:val="it-IT"/>
          <w:rPrChange w:id="10" w:author="Autore">
            <w:rPr/>
          </w:rPrChange>
        </w:rPr>
        <w:instrText xml:space="preserve"> HYPERLINK "https://www.medical.respimat.com/uk/patients/disposable-vs-re-usable" </w:instrText>
      </w:r>
      <w:r w:rsidR="00430184">
        <w:fldChar w:fldCharType="separate"/>
      </w:r>
      <w:r w:rsidR="00E55B63" w:rsidRPr="00020680">
        <w:rPr>
          <w:rStyle w:val="Collegamentoipertestuale"/>
          <w:rFonts w:ascii="BISansNEXT" w:hAnsi="BISansNEXT"/>
          <w:sz w:val="18"/>
          <w:szCs w:val="18"/>
          <w:lang w:val="it-IT"/>
        </w:rPr>
        <w:t>https://www.medical.respimat.com/uk/patients/disposable-vs-re-usable</w:t>
      </w:r>
      <w:r w:rsidR="00430184">
        <w:rPr>
          <w:rStyle w:val="Collegamentoipertestuale"/>
          <w:rFonts w:ascii="BISansNEXT" w:hAnsi="BISansNEXT"/>
          <w:sz w:val="18"/>
          <w:szCs w:val="18"/>
          <w:lang w:val="it-IT"/>
        </w:rPr>
        <w:fldChar w:fldCharType="end"/>
      </w:r>
      <w:r w:rsidR="00E55B63" w:rsidRPr="00020680">
        <w:rPr>
          <w:rFonts w:ascii="BISansNEXT" w:hAnsi="BISansNEXT"/>
          <w:sz w:val="18"/>
          <w:szCs w:val="18"/>
          <w:lang w:val="it-IT"/>
        </w:rPr>
        <w:t xml:space="preserve"> [</w:t>
      </w:r>
      <w:r w:rsidR="00A335D1" w:rsidRPr="00A335D1">
        <w:rPr>
          <w:rFonts w:ascii="BISansNEXT" w:hAnsi="BISansNEXT"/>
          <w:sz w:val="18"/>
          <w:szCs w:val="18"/>
          <w:lang w:val="it-IT"/>
        </w:rPr>
        <w:t xml:space="preserve">Ultimo accesso </w:t>
      </w:r>
      <w:r w:rsidR="00A335D1">
        <w:rPr>
          <w:rFonts w:ascii="BISansNEXT" w:hAnsi="BISansNEXT"/>
          <w:sz w:val="18"/>
          <w:szCs w:val="18"/>
          <w:lang w:val="it-IT"/>
        </w:rPr>
        <w:t>f</w:t>
      </w:r>
      <w:r w:rsidR="00A335D1" w:rsidRPr="00A335D1">
        <w:rPr>
          <w:rFonts w:ascii="BISansNEXT" w:hAnsi="BISansNEXT"/>
          <w:sz w:val="18"/>
          <w:szCs w:val="18"/>
          <w:lang w:val="it-IT"/>
        </w:rPr>
        <w:t>e</w:t>
      </w:r>
      <w:r w:rsidR="00A335D1">
        <w:rPr>
          <w:rFonts w:ascii="BISansNEXT" w:hAnsi="BISansNEXT"/>
          <w:sz w:val="18"/>
          <w:szCs w:val="18"/>
          <w:lang w:val="it-IT"/>
        </w:rPr>
        <w:t>bbraio</w:t>
      </w:r>
      <w:r w:rsidR="00E55B63" w:rsidRPr="00020680">
        <w:rPr>
          <w:rFonts w:ascii="BISansNEXT" w:hAnsi="BISansNEXT"/>
          <w:sz w:val="18"/>
          <w:szCs w:val="18"/>
          <w:lang w:val="it-IT"/>
        </w:rPr>
        <w:t xml:space="preserve"> 2020]</w:t>
      </w:r>
    </w:p>
  </w:endnote>
  <w:endnote w:id="7">
    <w:p w:rsidR="00C83EA5" w:rsidRPr="00020680" w:rsidRDefault="00C83EA5" w:rsidP="00E55B63">
      <w:pPr>
        <w:pStyle w:val="Testonotadichiusura"/>
        <w:spacing w:afterLines="50" w:after="120"/>
        <w:ind w:left="142" w:hanging="142"/>
        <w:rPr>
          <w:rFonts w:ascii="BISansNEXT" w:hAnsi="BISansNEXT"/>
          <w:sz w:val="18"/>
          <w:szCs w:val="18"/>
          <w:lang w:val="it-IT"/>
        </w:rPr>
      </w:pPr>
      <w:r w:rsidRPr="00E55B63">
        <w:rPr>
          <w:rStyle w:val="Rimandonotadichiusura"/>
          <w:rFonts w:ascii="BISansNEXT" w:hAnsi="BISansNEXT"/>
          <w:sz w:val="18"/>
          <w:szCs w:val="18"/>
        </w:rPr>
        <w:endnoteRef/>
      </w:r>
      <w:r w:rsidRPr="00020680">
        <w:rPr>
          <w:rFonts w:ascii="BISansNEXT" w:hAnsi="BISansNEXT"/>
          <w:sz w:val="18"/>
          <w:szCs w:val="18"/>
          <w:lang w:val="it-IT"/>
        </w:rPr>
        <w:t xml:space="preserve"> </w:t>
      </w:r>
      <w:r w:rsidR="00602F2A" w:rsidRPr="00020680">
        <w:rPr>
          <w:rFonts w:ascii="BISansNEXT" w:hAnsi="BISansNEXT"/>
          <w:sz w:val="18"/>
          <w:szCs w:val="18"/>
          <w:lang w:val="it-IT"/>
        </w:rPr>
        <w:tab/>
      </w:r>
      <w:r w:rsidRPr="00020680">
        <w:rPr>
          <w:rFonts w:ascii="BISansNEXT" w:hAnsi="BISansNEXT"/>
          <w:sz w:val="18"/>
          <w:szCs w:val="18"/>
          <w:lang w:val="it-IT"/>
        </w:rPr>
        <w:t xml:space="preserve">Spiolto® Respimat® </w:t>
      </w:r>
      <w:bookmarkStart w:id="13" w:name="_Hlk31955301"/>
      <w:r w:rsidR="007C02C8" w:rsidRPr="007C02C8">
        <w:rPr>
          <w:rFonts w:ascii="BISansNEXT" w:hAnsi="BISansNEXT"/>
          <w:sz w:val="18"/>
          <w:szCs w:val="18"/>
          <w:lang w:val="it-IT"/>
        </w:rPr>
        <w:t>Riassunto delle Caratteristiche del Prodotto</w:t>
      </w:r>
      <w:bookmarkEnd w:id="13"/>
      <w:r w:rsidR="007C02C8">
        <w:rPr>
          <w:rFonts w:ascii="BISansNEXT" w:hAnsi="BISansNEXT"/>
          <w:sz w:val="18"/>
          <w:szCs w:val="18"/>
          <w:lang w:val="it-IT"/>
        </w:rPr>
        <w:t>, dicembre</w:t>
      </w:r>
      <w:r w:rsidRPr="00020680">
        <w:rPr>
          <w:rFonts w:ascii="BISansNEXT" w:hAnsi="BISansNEXT"/>
          <w:sz w:val="18"/>
          <w:szCs w:val="18"/>
          <w:lang w:val="it-IT"/>
        </w:rPr>
        <w:t xml:space="preserve"> 2018</w:t>
      </w:r>
      <w:r w:rsidR="00602F2A" w:rsidRPr="00020680">
        <w:rPr>
          <w:rFonts w:ascii="BISansNEXT" w:hAnsi="BISansNEXT"/>
          <w:sz w:val="18"/>
          <w:szCs w:val="18"/>
          <w:lang w:val="it-IT"/>
        </w:rPr>
        <w:t>.</w:t>
      </w:r>
    </w:p>
  </w:endnote>
  <w:endnote w:id="8">
    <w:p w:rsidR="00C83EA5" w:rsidRPr="00020680" w:rsidRDefault="00C83EA5" w:rsidP="00E55B63">
      <w:pPr>
        <w:pStyle w:val="Testonotadichiusura"/>
        <w:spacing w:afterLines="50" w:after="120"/>
        <w:ind w:left="142" w:hanging="142"/>
        <w:rPr>
          <w:rFonts w:ascii="BISansNEXT" w:hAnsi="BISansNEXT"/>
          <w:sz w:val="18"/>
          <w:szCs w:val="18"/>
          <w:lang w:val="it-IT"/>
        </w:rPr>
      </w:pPr>
      <w:r w:rsidRPr="00E55B63">
        <w:rPr>
          <w:rStyle w:val="Rimandonotadichiusura"/>
          <w:rFonts w:ascii="BISansNEXT" w:hAnsi="BISansNEXT"/>
          <w:sz w:val="18"/>
          <w:szCs w:val="18"/>
        </w:rPr>
        <w:endnoteRef/>
      </w:r>
      <w:r w:rsidRPr="00020680">
        <w:rPr>
          <w:rFonts w:ascii="BISansNEXT" w:hAnsi="BISansNEXT"/>
          <w:sz w:val="18"/>
          <w:szCs w:val="18"/>
          <w:lang w:val="it-IT"/>
        </w:rPr>
        <w:t xml:space="preserve"> </w:t>
      </w:r>
      <w:r w:rsidR="00602F2A" w:rsidRPr="00020680">
        <w:rPr>
          <w:rFonts w:ascii="BISansNEXT" w:hAnsi="BISansNEXT"/>
          <w:sz w:val="18"/>
          <w:szCs w:val="18"/>
          <w:lang w:val="it-IT"/>
        </w:rPr>
        <w:tab/>
      </w:r>
      <w:r w:rsidRPr="00020680">
        <w:rPr>
          <w:rFonts w:ascii="BISansNEXT" w:hAnsi="BISansNEXT"/>
          <w:sz w:val="18"/>
          <w:szCs w:val="18"/>
          <w:lang w:val="it-IT"/>
        </w:rPr>
        <w:t xml:space="preserve">Spiriva® Respimat® </w:t>
      </w:r>
      <w:r w:rsidR="007C02C8" w:rsidRPr="007C02C8">
        <w:rPr>
          <w:rFonts w:ascii="BISansNEXT" w:hAnsi="BISansNEXT"/>
          <w:sz w:val="18"/>
          <w:szCs w:val="18"/>
          <w:lang w:val="it-IT"/>
        </w:rPr>
        <w:t>Riassunto delle Caratteristiche del Prodotto</w:t>
      </w:r>
      <w:r w:rsidR="007C02C8">
        <w:rPr>
          <w:rFonts w:ascii="BISansNEXT" w:hAnsi="BISansNEXT"/>
          <w:sz w:val="18"/>
          <w:szCs w:val="18"/>
          <w:lang w:val="it-IT"/>
        </w:rPr>
        <w:t>, ottobre</w:t>
      </w:r>
      <w:r w:rsidRPr="00020680">
        <w:rPr>
          <w:rFonts w:ascii="BISansNEXT" w:hAnsi="BISansNEXT"/>
          <w:sz w:val="18"/>
          <w:szCs w:val="18"/>
          <w:lang w:val="it-IT"/>
        </w:rPr>
        <w:t xml:space="preserve"> 2018</w:t>
      </w:r>
      <w:r w:rsidR="00602F2A" w:rsidRPr="00020680">
        <w:rPr>
          <w:rFonts w:ascii="BISansNEXT" w:hAnsi="BISansNEXT"/>
          <w:sz w:val="18"/>
          <w:szCs w:val="18"/>
          <w:lang w:val="it-IT"/>
        </w:rPr>
        <w:t>.</w:t>
      </w:r>
    </w:p>
  </w:endnote>
  <w:endnote w:id="9">
    <w:p w:rsidR="00C83EA5" w:rsidRPr="00020680" w:rsidRDefault="00C83EA5" w:rsidP="00E55B63">
      <w:pPr>
        <w:pStyle w:val="Testonotadichiusura"/>
        <w:spacing w:afterLines="50" w:after="120"/>
        <w:ind w:left="142" w:hanging="142"/>
        <w:rPr>
          <w:rFonts w:ascii="BISansNEXT" w:hAnsi="BISansNEXT"/>
          <w:sz w:val="18"/>
          <w:szCs w:val="18"/>
          <w:lang w:val="it-IT"/>
        </w:rPr>
      </w:pPr>
      <w:r w:rsidRPr="00E55B63">
        <w:rPr>
          <w:rStyle w:val="Rimandonotadichiusura"/>
          <w:rFonts w:ascii="BISansNEXT" w:hAnsi="BISansNEXT"/>
          <w:sz w:val="18"/>
          <w:szCs w:val="18"/>
        </w:rPr>
        <w:endnoteRef/>
      </w:r>
      <w:r w:rsidRPr="00020680">
        <w:rPr>
          <w:rFonts w:ascii="BISansNEXT" w:hAnsi="BISansNEXT"/>
          <w:sz w:val="18"/>
          <w:szCs w:val="18"/>
          <w:lang w:val="it-IT"/>
        </w:rPr>
        <w:t xml:space="preserve"> </w:t>
      </w:r>
      <w:r w:rsidR="00602F2A" w:rsidRPr="00020680">
        <w:rPr>
          <w:rFonts w:ascii="BISansNEXT" w:hAnsi="BISansNEXT"/>
          <w:sz w:val="18"/>
          <w:szCs w:val="18"/>
          <w:lang w:val="it-IT"/>
        </w:rPr>
        <w:tab/>
      </w:r>
      <w:r w:rsidRPr="00020680">
        <w:rPr>
          <w:rFonts w:ascii="BISansNEXT" w:hAnsi="BISansNEXT"/>
          <w:sz w:val="18"/>
          <w:szCs w:val="18"/>
          <w:lang w:val="it-IT"/>
        </w:rPr>
        <w:t xml:space="preserve">Striverdi® Respimat® </w:t>
      </w:r>
      <w:r w:rsidR="007C02C8" w:rsidRPr="007C02C8">
        <w:rPr>
          <w:rFonts w:ascii="BISansNEXT" w:hAnsi="BISansNEXT"/>
          <w:sz w:val="18"/>
          <w:szCs w:val="18"/>
          <w:lang w:val="it-IT"/>
        </w:rPr>
        <w:t>Riassunto delle Caratteristiche del Prodotto</w:t>
      </w:r>
      <w:r w:rsidR="007C02C8">
        <w:rPr>
          <w:rFonts w:ascii="BISansNEXT" w:hAnsi="BISansNEXT"/>
          <w:sz w:val="18"/>
          <w:szCs w:val="18"/>
          <w:lang w:val="it-IT"/>
        </w:rPr>
        <w:t>, ottobre</w:t>
      </w:r>
      <w:r w:rsidR="007C02C8" w:rsidRPr="00020680">
        <w:rPr>
          <w:rFonts w:ascii="BISansNEXT" w:hAnsi="BISansNEXT"/>
          <w:sz w:val="18"/>
          <w:szCs w:val="18"/>
          <w:lang w:val="it-IT"/>
        </w:rPr>
        <w:t xml:space="preserve"> </w:t>
      </w:r>
      <w:r w:rsidRPr="00020680">
        <w:rPr>
          <w:rFonts w:ascii="BISansNEXT" w:hAnsi="BISansNEXT"/>
          <w:sz w:val="18"/>
          <w:szCs w:val="18"/>
          <w:lang w:val="it-IT"/>
        </w:rPr>
        <w:t>2018</w:t>
      </w:r>
      <w:r w:rsidR="00602F2A" w:rsidRPr="00020680">
        <w:rPr>
          <w:rFonts w:ascii="BISansNEXT" w:hAnsi="BISansNEXT"/>
          <w:sz w:val="18"/>
          <w:szCs w:val="18"/>
          <w:lang w:val="it-IT"/>
        </w:rPr>
        <w:t>.</w:t>
      </w:r>
    </w:p>
  </w:endnote>
  <w:endnote w:id="10">
    <w:p w:rsidR="00783086" w:rsidRPr="00454F16" w:rsidRDefault="00783086" w:rsidP="00E55B63">
      <w:pPr>
        <w:pStyle w:val="Testonotadichiusura"/>
        <w:spacing w:afterLines="50" w:after="120"/>
        <w:ind w:left="142" w:hanging="142"/>
        <w:rPr>
          <w:rFonts w:ascii="BISansNEXT" w:hAnsi="BISansNEXT"/>
          <w:sz w:val="18"/>
          <w:szCs w:val="18"/>
          <w:lang w:val="it-IT"/>
        </w:rPr>
      </w:pPr>
      <w:r w:rsidRPr="00E55B63">
        <w:rPr>
          <w:rStyle w:val="Rimandonotadichiusura"/>
          <w:rFonts w:ascii="BISansNEXT" w:hAnsi="BISansNEXT"/>
          <w:sz w:val="18"/>
          <w:szCs w:val="18"/>
        </w:rPr>
        <w:endnoteRef/>
      </w:r>
      <w:r w:rsidRPr="00454F16">
        <w:rPr>
          <w:rStyle w:val="Rimandonotadichiusura"/>
          <w:rFonts w:ascii="BISansNEXT" w:hAnsi="BISansNEXT"/>
          <w:sz w:val="18"/>
          <w:szCs w:val="18"/>
          <w:vertAlign w:val="baseline"/>
          <w:lang w:val="it-IT"/>
        </w:rPr>
        <w:t xml:space="preserve"> </w:t>
      </w:r>
      <w:r w:rsidR="00C734C7" w:rsidRPr="00454F16">
        <w:rPr>
          <w:rFonts w:ascii="BISansNEXT" w:hAnsi="BISansNEXT"/>
          <w:sz w:val="18"/>
          <w:szCs w:val="18"/>
          <w:lang w:val="it-IT"/>
        </w:rPr>
        <w:t xml:space="preserve"> </w:t>
      </w:r>
      <w:r w:rsidRPr="007C02C8">
        <w:rPr>
          <w:rStyle w:val="Rimandonotadichiusura"/>
          <w:rFonts w:ascii="BISansNEXT" w:hAnsi="BISansNEXT"/>
          <w:sz w:val="18"/>
          <w:szCs w:val="18"/>
          <w:vertAlign w:val="baseline"/>
          <w:lang w:val="it-IT"/>
        </w:rPr>
        <w:t>Dat</w:t>
      </w:r>
      <w:r w:rsidR="007C02C8">
        <w:rPr>
          <w:rFonts w:ascii="BISansNEXT" w:hAnsi="BISansNEXT"/>
          <w:sz w:val="18"/>
          <w:szCs w:val="18"/>
          <w:lang w:val="it-IT"/>
        </w:rPr>
        <w:t xml:space="preserve">i su </w:t>
      </w:r>
      <w:r w:rsidRPr="007C02C8">
        <w:rPr>
          <w:rStyle w:val="Rimandonotadichiusura"/>
          <w:rFonts w:ascii="BISansNEXT" w:hAnsi="BISansNEXT"/>
          <w:sz w:val="18"/>
          <w:szCs w:val="18"/>
          <w:vertAlign w:val="baseline"/>
          <w:lang w:val="it-IT"/>
        </w:rPr>
        <w:t>file</w:t>
      </w:r>
      <w:r w:rsidRPr="00454F16">
        <w:rPr>
          <w:rStyle w:val="Rimandonotadichiusura"/>
          <w:rFonts w:ascii="BISansNEXT" w:hAnsi="BISansNEXT"/>
          <w:sz w:val="18"/>
          <w:szCs w:val="18"/>
          <w:vertAlign w:val="baseline"/>
          <w:lang w:val="it-IT"/>
        </w:rPr>
        <w:t>.</w:t>
      </w:r>
      <w:r w:rsidRPr="00454F16">
        <w:rPr>
          <w:rFonts w:ascii="BISansNEXT" w:hAnsi="BISansNEXT"/>
          <w:sz w:val="18"/>
          <w:szCs w:val="18"/>
          <w:lang w:val="it-IT"/>
        </w:rPr>
        <w:t xml:space="preserve"> </w:t>
      </w:r>
    </w:p>
  </w:endnote>
  <w:endnote w:id="11">
    <w:p w:rsidR="0087209E" w:rsidRPr="007C02C8" w:rsidRDefault="0087209E" w:rsidP="00E55B63">
      <w:pPr>
        <w:pStyle w:val="Testonotadichiusura"/>
        <w:spacing w:afterLines="50" w:after="120"/>
        <w:ind w:left="142" w:hanging="142"/>
        <w:rPr>
          <w:rFonts w:ascii="BISansNEXT" w:hAnsi="BISansNEXT"/>
          <w:sz w:val="18"/>
          <w:szCs w:val="18"/>
          <w:lang w:val="it-IT"/>
        </w:rPr>
      </w:pPr>
      <w:r w:rsidRPr="00E55B63">
        <w:rPr>
          <w:rStyle w:val="Rimandonotadichiusura"/>
          <w:rFonts w:ascii="BISansNEXT" w:hAnsi="BISansNEXT"/>
          <w:sz w:val="18"/>
          <w:szCs w:val="18"/>
        </w:rPr>
        <w:endnoteRef/>
      </w:r>
      <w:r w:rsidRPr="00454F16">
        <w:rPr>
          <w:rFonts w:ascii="BISansNEXT" w:hAnsi="BISansNEXT"/>
          <w:sz w:val="18"/>
          <w:szCs w:val="18"/>
          <w:lang w:val="it-IT"/>
        </w:rPr>
        <w:t xml:space="preserve"> </w:t>
      </w:r>
      <w:r w:rsidR="005C50DB" w:rsidRPr="00454F16">
        <w:rPr>
          <w:rFonts w:ascii="BISansNEXT" w:hAnsi="BISansNEXT"/>
          <w:sz w:val="18"/>
          <w:szCs w:val="18"/>
          <w:lang w:val="it-IT"/>
        </w:rPr>
        <w:t xml:space="preserve">Wachtel H, et al. Reusable soft mist inhaler: maintaining aerosol performance. </w:t>
      </w:r>
      <w:r w:rsidR="005C50DB" w:rsidRPr="007C02C8">
        <w:rPr>
          <w:rFonts w:ascii="BISansNEXT" w:hAnsi="BISansNEXT"/>
          <w:sz w:val="18"/>
          <w:szCs w:val="18"/>
          <w:lang w:val="it-IT"/>
        </w:rPr>
        <w:t>Poster present</w:t>
      </w:r>
      <w:r w:rsidR="007C02C8">
        <w:rPr>
          <w:rFonts w:ascii="BISansNEXT" w:hAnsi="BISansNEXT"/>
          <w:sz w:val="18"/>
          <w:szCs w:val="18"/>
          <w:lang w:val="it-IT"/>
        </w:rPr>
        <w:t>ato al Congresso Internazionale della</w:t>
      </w:r>
      <w:r w:rsidR="007C02C8" w:rsidRPr="00020680">
        <w:rPr>
          <w:lang w:val="it-IT"/>
        </w:rPr>
        <w:t xml:space="preserve"> </w:t>
      </w:r>
      <w:r w:rsidR="007C02C8" w:rsidRPr="007C02C8">
        <w:rPr>
          <w:rFonts w:ascii="BISansNEXT" w:hAnsi="BISansNEXT"/>
          <w:sz w:val="18"/>
          <w:szCs w:val="18"/>
          <w:lang w:val="it-IT"/>
        </w:rPr>
        <w:t>Società Europea di Malattie Respiratorie (ERS</w:t>
      </w:r>
      <w:r w:rsidR="007C02C8">
        <w:rPr>
          <w:rFonts w:ascii="BISansNEXT" w:hAnsi="BISansNEXT"/>
          <w:sz w:val="18"/>
          <w:szCs w:val="18"/>
          <w:lang w:val="it-IT"/>
        </w:rPr>
        <w:t>) 2018 che si è tenuto dal</w:t>
      </w:r>
      <w:r w:rsidR="005C50DB" w:rsidRPr="007C02C8">
        <w:rPr>
          <w:rFonts w:ascii="BISansNEXT" w:hAnsi="BISansNEXT"/>
          <w:sz w:val="18"/>
          <w:szCs w:val="18"/>
          <w:lang w:val="it-IT"/>
        </w:rPr>
        <w:t xml:space="preserve"> 15</w:t>
      </w:r>
      <w:r w:rsidR="007C02C8">
        <w:rPr>
          <w:rFonts w:ascii="BISansNEXT" w:hAnsi="BISansNEXT"/>
          <w:sz w:val="18"/>
          <w:szCs w:val="18"/>
          <w:lang w:val="it-IT"/>
        </w:rPr>
        <w:t xml:space="preserve"> al </w:t>
      </w:r>
      <w:r w:rsidR="005C50DB" w:rsidRPr="007C02C8">
        <w:rPr>
          <w:rFonts w:ascii="BISansNEXT" w:hAnsi="BISansNEXT"/>
          <w:sz w:val="18"/>
          <w:szCs w:val="18"/>
          <w:lang w:val="it-IT"/>
        </w:rPr>
        <w:t xml:space="preserve">19 </w:t>
      </w:r>
      <w:r w:rsidR="007C02C8">
        <w:rPr>
          <w:rFonts w:ascii="BISansNEXT" w:hAnsi="BISansNEXT"/>
          <w:sz w:val="18"/>
          <w:szCs w:val="18"/>
          <w:lang w:val="it-IT"/>
        </w:rPr>
        <w:t>s</w:t>
      </w:r>
      <w:r w:rsidR="005C50DB" w:rsidRPr="007C02C8">
        <w:rPr>
          <w:rFonts w:ascii="BISansNEXT" w:hAnsi="BISansNEXT"/>
          <w:sz w:val="18"/>
          <w:szCs w:val="18"/>
          <w:lang w:val="it-IT"/>
        </w:rPr>
        <w:t>e</w:t>
      </w:r>
      <w:r w:rsidR="007C02C8">
        <w:rPr>
          <w:rFonts w:ascii="BISansNEXT" w:hAnsi="BISansNEXT"/>
          <w:sz w:val="18"/>
          <w:szCs w:val="18"/>
          <w:lang w:val="it-IT"/>
        </w:rPr>
        <w:t>t</w:t>
      </w:r>
      <w:r w:rsidR="005C50DB" w:rsidRPr="007C02C8">
        <w:rPr>
          <w:rFonts w:ascii="BISansNEXT" w:hAnsi="BISansNEXT"/>
          <w:sz w:val="18"/>
          <w:szCs w:val="18"/>
          <w:lang w:val="it-IT"/>
        </w:rPr>
        <w:t>tembr</w:t>
      </w:r>
      <w:r w:rsidR="007C02C8">
        <w:rPr>
          <w:rFonts w:ascii="BISansNEXT" w:hAnsi="BISansNEXT"/>
          <w:sz w:val="18"/>
          <w:szCs w:val="18"/>
          <w:lang w:val="it-IT"/>
        </w:rPr>
        <w:t>e</w:t>
      </w:r>
      <w:r w:rsidR="005C50DB" w:rsidRPr="007C02C8">
        <w:rPr>
          <w:rFonts w:ascii="BISansNEXT" w:hAnsi="BISansNEXT"/>
          <w:sz w:val="18"/>
          <w:szCs w:val="18"/>
          <w:lang w:val="it-IT"/>
        </w:rPr>
        <w:t xml:space="preserve"> 2018</w:t>
      </w:r>
      <w:r w:rsidR="007C02C8" w:rsidRPr="007C02C8">
        <w:rPr>
          <w:rFonts w:ascii="BISansNEXT" w:hAnsi="BISansNEXT"/>
          <w:sz w:val="18"/>
          <w:szCs w:val="18"/>
          <w:lang w:val="it-IT"/>
        </w:rPr>
        <w:t xml:space="preserve"> </w:t>
      </w:r>
      <w:r w:rsidR="007C02C8">
        <w:rPr>
          <w:rFonts w:ascii="BISansNEXT" w:hAnsi="BISansNEXT"/>
          <w:sz w:val="18"/>
          <w:szCs w:val="18"/>
          <w:lang w:val="it-IT"/>
        </w:rPr>
        <w:t>a Parigi (Francia)</w:t>
      </w:r>
      <w:r w:rsidR="005C50DB" w:rsidRPr="007C02C8">
        <w:rPr>
          <w:rFonts w:ascii="BISansNEXT" w:hAnsi="BISansNEXT"/>
          <w:sz w:val="18"/>
          <w:szCs w:val="18"/>
          <w:lang w:val="it-IT"/>
        </w:rPr>
        <w:t>.</w:t>
      </w:r>
    </w:p>
  </w:endnote>
  <w:endnote w:id="12">
    <w:p w:rsidR="00217E3E" w:rsidRPr="00602F2A" w:rsidRDefault="00217E3E" w:rsidP="00E55B63">
      <w:pPr>
        <w:pStyle w:val="Testonotadichiusura"/>
        <w:spacing w:afterLines="50" w:after="120"/>
        <w:ind w:left="142" w:hanging="142"/>
        <w:rPr>
          <w:rFonts w:ascii="BISansNEXT" w:hAnsi="BISansNEXT"/>
          <w:sz w:val="18"/>
          <w:szCs w:val="18"/>
        </w:rPr>
      </w:pPr>
      <w:r w:rsidRPr="00E55B63">
        <w:rPr>
          <w:rStyle w:val="Rimandonotadichiusura"/>
          <w:rFonts w:ascii="BISansNEXT" w:hAnsi="BISansNEXT"/>
          <w:sz w:val="18"/>
          <w:szCs w:val="18"/>
        </w:rPr>
        <w:endnoteRef/>
      </w:r>
      <w:r w:rsidRPr="00020680">
        <w:rPr>
          <w:rFonts w:ascii="BISansNEXT" w:hAnsi="BISansNEXT"/>
          <w:sz w:val="18"/>
          <w:szCs w:val="18"/>
          <w:lang w:val="it-IT"/>
        </w:rPr>
        <w:t xml:space="preserve"> Boehringer Ingelheim. </w:t>
      </w:r>
      <w:r w:rsidR="007C02C8" w:rsidRPr="007C02C8">
        <w:rPr>
          <w:rFonts w:ascii="BISansNEXT" w:hAnsi="BISansNEXT"/>
          <w:sz w:val="18"/>
          <w:szCs w:val="18"/>
          <w:lang w:val="it-IT"/>
        </w:rPr>
        <w:t>Ambiente</w:t>
      </w:r>
      <w:r w:rsidRPr="00020680">
        <w:rPr>
          <w:rFonts w:ascii="BISansNEXT" w:hAnsi="BISansNEXT"/>
          <w:sz w:val="18"/>
          <w:szCs w:val="18"/>
          <w:lang w:val="it-IT"/>
        </w:rPr>
        <w:t xml:space="preserve">. </w:t>
      </w:r>
      <w:r w:rsidR="00A335D1" w:rsidRPr="00A335D1">
        <w:rPr>
          <w:rStyle w:val="highwire-cite-metadata-pages"/>
          <w:rFonts w:ascii="BISansNEXT" w:hAnsi="BISansNEXT"/>
          <w:color w:val="000000"/>
          <w:sz w:val="18"/>
          <w:szCs w:val="18"/>
          <w:bdr w:val="none" w:sz="0" w:space="0" w:color="auto" w:frame="1"/>
          <w:shd w:val="clear" w:color="auto" w:fill="FFFFFF"/>
          <w:lang w:val="it-IT"/>
        </w:rPr>
        <w:t>Disponibile all’indirizzo</w:t>
      </w:r>
      <w:r w:rsidRPr="00020680">
        <w:rPr>
          <w:rFonts w:ascii="BISansNEXT" w:hAnsi="BISansNEXT"/>
          <w:sz w:val="18"/>
          <w:szCs w:val="18"/>
          <w:lang w:val="it-IT"/>
        </w:rPr>
        <w:t xml:space="preserve">: </w:t>
      </w:r>
      <w:r w:rsidR="00430184">
        <w:fldChar w:fldCharType="begin"/>
      </w:r>
      <w:r w:rsidR="00430184" w:rsidRPr="0050313D">
        <w:rPr>
          <w:lang w:val="it-IT"/>
          <w:rPrChange w:id="17" w:author="Autore">
            <w:rPr/>
          </w:rPrChange>
        </w:rPr>
        <w:instrText xml:space="preserve"> HYPERLINK "https://www.boehringer-ingelheim.com/sustainability/environment-health-and-safety/environment" </w:instrText>
      </w:r>
      <w:r w:rsidR="00430184">
        <w:fldChar w:fldCharType="separate"/>
      </w:r>
      <w:r w:rsidRPr="00020680">
        <w:rPr>
          <w:rStyle w:val="Collegamentoipertestuale"/>
          <w:rFonts w:ascii="BISansNEXT" w:hAnsi="BISansNEXT"/>
          <w:sz w:val="18"/>
          <w:szCs w:val="18"/>
          <w:lang w:val="it-IT"/>
        </w:rPr>
        <w:t>https://www.boehringer-ingelheim.com/sustainability/environment-health-and-safety/environment</w:t>
      </w:r>
      <w:r w:rsidR="00430184">
        <w:rPr>
          <w:rStyle w:val="Collegamentoipertestuale"/>
          <w:rFonts w:ascii="BISansNEXT" w:hAnsi="BISansNEXT"/>
          <w:sz w:val="18"/>
          <w:szCs w:val="18"/>
          <w:lang w:val="it-IT"/>
        </w:rPr>
        <w:fldChar w:fldCharType="end"/>
      </w:r>
      <w:r w:rsidRPr="00020680">
        <w:rPr>
          <w:rFonts w:ascii="BISansNEXT" w:hAnsi="BISansNEXT"/>
          <w:sz w:val="18"/>
          <w:szCs w:val="18"/>
          <w:lang w:val="it-IT"/>
        </w:rPr>
        <w:t xml:space="preserve">. </w:t>
      </w:r>
      <w:r w:rsidR="00D61D72" w:rsidRPr="00E55B63">
        <w:rPr>
          <w:rFonts w:ascii="BISansNEXT" w:hAnsi="BISansNEXT"/>
          <w:sz w:val="18"/>
          <w:szCs w:val="18"/>
        </w:rPr>
        <w:t>[</w:t>
      </w:r>
      <w:r w:rsidR="00A335D1" w:rsidRPr="00A335D1">
        <w:rPr>
          <w:rFonts w:ascii="BISansNEXT" w:hAnsi="BISansNEXT"/>
          <w:sz w:val="18"/>
          <w:szCs w:val="18"/>
          <w:lang w:val="it-IT"/>
        </w:rPr>
        <w:t>Ultimo accesso gennaio</w:t>
      </w:r>
      <w:r w:rsidR="00A335D1" w:rsidRPr="00E55B63">
        <w:rPr>
          <w:rFonts w:ascii="BISansNEXT" w:hAnsi="BISansNEXT"/>
          <w:sz w:val="18"/>
          <w:szCs w:val="18"/>
        </w:rPr>
        <w:t xml:space="preserve"> </w:t>
      </w:r>
      <w:r w:rsidR="00D61D72" w:rsidRPr="00E55B63">
        <w:rPr>
          <w:rFonts w:ascii="BISansNEXT" w:hAnsi="BISansNEXT"/>
          <w:sz w:val="18"/>
          <w:szCs w:val="18"/>
        </w:rPr>
        <w:t>2020].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Sans">
    <w:altName w:val="Calibri"/>
    <w:charset w:val="00"/>
    <w:family w:val="auto"/>
    <w:pitch w:val="variable"/>
    <w:sig w:usb0="80000027"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SansNEXT">
    <w:altName w:val="Calibri"/>
    <w:panose1 w:val="00000000000000000000"/>
    <w:charset w:val="00"/>
    <w:family w:val="modern"/>
    <w:notTrueType/>
    <w:pitch w:val="variable"/>
    <w:sig w:usb0="800002EF" w:usb1="400020C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ISansNEXTCond">
    <w:altName w:val="Franklin Gothic Medium Cond"/>
    <w:panose1 w:val="00000000000000000000"/>
    <w:charset w:val="00"/>
    <w:family w:val="modern"/>
    <w:notTrueType/>
    <w:pitch w:val="variable"/>
    <w:sig w:usb0="800002EF" w:usb1="400020CB" w:usb2="00000000" w:usb3="00000000" w:csb0="0000009F" w:csb1="00000000"/>
  </w:font>
  <w:font w:name="BISansNEXTCond-Bold">
    <w:altName w:val="BISansMaCond"/>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ISansBaCond">
    <w:altName w:val="Calibri"/>
    <w:charset w:val="BA"/>
    <w:family w:val="auto"/>
    <w:pitch w:val="variable"/>
    <w:sig w:usb0="800000A7" w:usb1="0000084A" w:usb2="00000000" w:usb3="00000000" w:csb0="00000080" w:csb1="00000000"/>
  </w:font>
  <w:font w:name="Yu Gothic UI">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Arial"/>
        <w:sz w:val="16"/>
        <w:szCs w:val="16"/>
      </w:rPr>
      <w:id w:val="8465979"/>
      <w:docPartObj>
        <w:docPartGallery w:val="Page Numbers (Bottom of Page)"/>
        <w:docPartUnique/>
      </w:docPartObj>
    </w:sdtPr>
    <w:sdtEndPr/>
    <w:sdtContent>
      <w:sdt>
        <w:sdtPr>
          <w:rPr>
            <w:rFonts w:cs="Arial"/>
            <w:sz w:val="16"/>
            <w:szCs w:val="16"/>
          </w:rPr>
          <w:id w:val="8465980"/>
          <w:docPartObj>
            <w:docPartGallery w:val="Page Numbers (Top of Page)"/>
            <w:docPartUnique/>
          </w:docPartObj>
        </w:sdtPr>
        <w:sdtEndPr/>
        <w:sdtContent>
          <w:p w:rsidR="007C5273" w:rsidRPr="00020680" w:rsidRDefault="00C32D62" w:rsidP="00FF7134">
            <w:pPr>
              <w:pStyle w:val="Pidipagina"/>
              <w:rPr>
                <w:rFonts w:cs="Arial"/>
                <w:sz w:val="16"/>
                <w:szCs w:val="16"/>
                <w:lang w:val="it-IT"/>
              </w:rPr>
            </w:pPr>
            <w:r w:rsidRPr="00020680">
              <w:rPr>
                <w:rFonts w:cs="Arial"/>
                <w:sz w:val="16"/>
                <w:szCs w:val="16"/>
                <w:lang w:val="it-IT"/>
              </w:rPr>
              <w:t xml:space="preserve">Boehringer Ingelheim </w:t>
            </w:r>
            <w:r w:rsidR="00A335D1">
              <w:rPr>
                <w:rFonts w:cs="Arial"/>
                <w:sz w:val="16"/>
                <w:szCs w:val="16"/>
                <w:lang w:val="it-IT"/>
              </w:rPr>
              <w:t>Comunicato Stampa</w:t>
            </w:r>
            <w:r w:rsidR="00A335D1" w:rsidRPr="00A335D1">
              <w:rPr>
                <w:rFonts w:cs="Arial"/>
                <w:sz w:val="16"/>
                <w:szCs w:val="16"/>
                <w:lang w:val="it-IT"/>
              </w:rPr>
              <w:t xml:space="preserve"> pag</w:t>
            </w:r>
            <w:r w:rsidR="00A335D1">
              <w:rPr>
                <w:rFonts w:cs="Arial"/>
                <w:sz w:val="16"/>
                <w:szCs w:val="16"/>
                <w:lang w:val="it-IT"/>
              </w:rPr>
              <w:t>ina</w:t>
            </w:r>
            <w:r w:rsidR="00A335D1" w:rsidRPr="00A335D1">
              <w:rPr>
                <w:rFonts w:cs="Arial"/>
                <w:sz w:val="16"/>
                <w:szCs w:val="16"/>
                <w:lang w:val="it-IT"/>
              </w:rPr>
              <w:t xml:space="preserve"> </w:t>
            </w:r>
            <w:r w:rsidR="00FD26FA" w:rsidRPr="00FF7134">
              <w:rPr>
                <w:rFonts w:cs="Arial"/>
                <w:sz w:val="16"/>
                <w:szCs w:val="16"/>
              </w:rPr>
              <w:fldChar w:fldCharType="begin"/>
            </w:r>
            <w:r w:rsidRPr="00020680">
              <w:rPr>
                <w:rFonts w:cs="Arial"/>
                <w:sz w:val="16"/>
                <w:szCs w:val="16"/>
                <w:lang w:val="it-IT"/>
              </w:rPr>
              <w:instrText xml:space="preserve"> PAGE </w:instrText>
            </w:r>
            <w:r w:rsidR="00FD26FA" w:rsidRPr="00FF7134">
              <w:rPr>
                <w:rFonts w:cs="Arial"/>
                <w:sz w:val="16"/>
                <w:szCs w:val="16"/>
              </w:rPr>
              <w:fldChar w:fldCharType="separate"/>
            </w:r>
            <w:r w:rsidR="00D50E2E">
              <w:rPr>
                <w:rFonts w:cs="Arial"/>
                <w:noProof/>
                <w:sz w:val="16"/>
                <w:szCs w:val="16"/>
                <w:lang w:val="it-IT"/>
              </w:rPr>
              <w:t>4</w:t>
            </w:r>
            <w:r w:rsidR="00FD26FA" w:rsidRPr="00FF7134">
              <w:rPr>
                <w:rFonts w:cs="Arial"/>
                <w:sz w:val="16"/>
                <w:szCs w:val="16"/>
              </w:rPr>
              <w:fldChar w:fldCharType="end"/>
            </w:r>
            <w:r w:rsidRPr="00020680">
              <w:rPr>
                <w:rFonts w:cs="Arial"/>
                <w:sz w:val="16"/>
                <w:szCs w:val="16"/>
                <w:lang w:val="it-IT"/>
              </w:rPr>
              <w:t xml:space="preserve"> </w:t>
            </w:r>
            <w:r w:rsidR="00A335D1" w:rsidRPr="00020680">
              <w:rPr>
                <w:rFonts w:cs="Arial"/>
                <w:sz w:val="16"/>
                <w:szCs w:val="16"/>
                <w:lang w:val="it-IT"/>
              </w:rPr>
              <w:t>di</w:t>
            </w:r>
            <w:r w:rsidRPr="00020680">
              <w:rPr>
                <w:rFonts w:cs="Arial"/>
                <w:sz w:val="16"/>
                <w:szCs w:val="16"/>
                <w:lang w:val="it-IT"/>
              </w:rPr>
              <w:t xml:space="preserve"> </w:t>
            </w:r>
            <w:r w:rsidR="00FD26FA" w:rsidRPr="00FF7134">
              <w:rPr>
                <w:rFonts w:cs="Arial"/>
                <w:sz w:val="16"/>
                <w:szCs w:val="16"/>
              </w:rPr>
              <w:fldChar w:fldCharType="begin"/>
            </w:r>
            <w:r w:rsidRPr="00020680">
              <w:rPr>
                <w:rFonts w:cs="Arial"/>
                <w:sz w:val="16"/>
                <w:szCs w:val="16"/>
                <w:lang w:val="it-IT"/>
              </w:rPr>
              <w:instrText xml:space="preserve"> NUMPAGES  </w:instrText>
            </w:r>
            <w:r w:rsidR="00FD26FA" w:rsidRPr="00FF7134">
              <w:rPr>
                <w:rFonts w:cs="Arial"/>
                <w:sz w:val="16"/>
                <w:szCs w:val="16"/>
              </w:rPr>
              <w:fldChar w:fldCharType="separate"/>
            </w:r>
            <w:r w:rsidR="00D50E2E">
              <w:rPr>
                <w:rFonts w:cs="Arial"/>
                <w:noProof/>
                <w:sz w:val="16"/>
                <w:szCs w:val="16"/>
                <w:lang w:val="it-IT"/>
              </w:rPr>
              <w:t>4</w:t>
            </w:r>
            <w:r w:rsidR="00FD26FA" w:rsidRPr="00FF7134">
              <w:rPr>
                <w:rFonts w:cs="Arial"/>
                <w:sz w:val="16"/>
                <w:szCs w:val="16"/>
              </w:rPr>
              <w:fldChar w:fldCharType="end"/>
            </w:r>
          </w:p>
          <w:p w:rsidR="007C5273" w:rsidRPr="00020680" w:rsidRDefault="007C5273" w:rsidP="00FF7134">
            <w:pPr>
              <w:pStyle w:val="Pidipagina"/>
              <w:rPr>
                <w:rFonts w:cs="Arial"/>
                <w:sz w:val="16"/>
                <w:szCs w:val="16"/>
                <w:lang w:val="it-IT"/>
              </w:rPr>
            </w:pPr>
          </w:p>
          <w:p w:rsidR="00C32D62" w:rsidRPr="00644CC7" w:rsidRDefault="00A335D1" w:rsidP="00FF7134">
            <w:pPr>
              <w:pStyle w:val="Pidipagina"/>
              <w:rPr>
                <w:rFonts w:cs="Arial"/>
                <w:sz w:val="16"/>
                <w:szCs w:val="16"/>
                <w:lang w:val="en-US"/>
              </w:rPr>
            </w:pPr>
            <w:r>
              <w:rPr>
                <w:rFonts w:cs="Arial"/>
                <w:sz w:val="16"/>
                <w:szCs w:val="16"/>
                <w:lang w:val="it-IT"/>
              </w:rPr>
              <w:t>Riferimento progetto</w:t>
            </w:r>
            <w:r w:rsidR="007C5273" w:rsidRPr="00C734C7">
              <w:rPr>
                <w:rFonts w:cs="Arial"/>
                <w:sz w:val="16"/>
                <w:szCs w:val="16"/>
                <w:lang w:val="en-GB"/>
              </w:rPr>
              <w:t>: PC-CRP-101413</w:t>
            </w:r>
          </w:p>
        </w:sdtContent>
      </w:sdt>
    </w:sdtContent>
  </w:sdt>
  <w:p w:rsidR="00C32D62" w:rsidRPr="00644CC7" w:rsidRDefault="00C32D62">
    <w:pPr>
      <w:pStyle w:val="Pidipagina"/>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Arial"/>
        <w:sz w:val="16"/>
        <w:szCs w:val="16"/>
        <w:lang w:val="it-IT"/>
      </w:rPr>
      <w:id w:val="2556680"/>
      <w:docPartObj>
        <w:docPartGallery w:val="Page Numbers (Bottom of Page)"/>
        <w:docPartUnique/>
      </w:docPartObj>
    </w:sdtPr>
    <w:sdtEndPr/>
    <w:sdtContent>
      <w:sdt>
        <w:sdtPr>
          <w:rPr>
            <w:rFonts w:cs="Arial"/>
            <w:sz w:val="16"/>
            <w:szCs w:val="16"/>
            <w:lang w:val="it-IT"/>
          </w:rPr>
          <w:id w:val="2556681"/>
          <w:docPartObj>
            <w:docPartGallery w:val="Page Numbers (Top of Page)"/>
            <w:docPartUnique/>
          </w:docPartObj>
        </w:sdtPr>
        <w:sdtEndPr/>
        <w:sdtContent>
          <w:p w:rsidR="007C5273" w:rsidRPr="00A335D1" w:rsidRDefault="00C32D62">
            <w:pPr>
              <w:pStyle w:val="Pidipagina"/>
              <w:rPr>
                <w:rFonts w:cs="Arial"/>
                <w:sz w:val="16"/>
                <w:szCs w:val="16"/>
                <w:lang w:val="it-IT"/>
              </w:rPr>
            </w:pPr>
            <w:r w:rsidRPr="00A335D1">
              <w:rPr>
                <w:rFonts w:cs="Arial"/>
                <w:sz w:val="16"/>
                <w:szCs w:val="16"/>
                <w:lang w:val="it-IT"/>
              </w:rPr>
              <w:t xml:space="preserve">Boehringer </w:t>
            </w:r>
            <w:r w:rsidR="00F219A9" w:rsidRPr="00A335D1">
              <w:rPr>
                <w:rFonts w:cs="Arial"/>
                <w:sz w:val="16"/>
                <w:szCs w:val="16"/>
                <w:lang w:val="it-IT"/>
              </w:rPr>
              <w:t xml:space="preserve">Ingelheim </w:t>
            </w:r>
            <w:r w:rsidR="00A335D1">
              <w:rPr>
                <w:rFonts w:cs="Arial"/>
                <w:sz w:val="16"/>
                <w:szCs w:val="16"/>
                <w:lang w:val="it-IT"/>
              </w:rPr>
              <w:t>Comunicato Stampa</w:t>
            </w:r>
            <w:r w:rsidRPr="00A335D1">
              <w:rPr>
                <w:rFonts w:cs="Arial"/>
                <w:sz w:val="16"/>
                <w:szCs w:val="16"/>
                <w:lang w:val="it-IT"/>
              </w:rPr>
              <w:t xml:space="preserve"> pag</w:t>
            </w:r>
            <w:r w:rsidR="00A335D1">
              <w:rPr>
                <w:rFonts w:cs="Arial"/>
                <w:sz w:val="16"/>
                <w:szCs w:val="16"/>
                <w:lang w:val="it-IT"/>
              </w:rPr>
              <w:t>ina</w:t>
            </w:r>
            <w:r w:rsidRPr="00A335D1">
              <w:rPr>
                <w:rFonts w:cs="Arial"/>
                <w:sz w:val="16"/>
                <w:szCs w:val="16"/>
                <w:lang w:val="it-IT"/>
              </w:rPr>
              <w:t xml:space="preserve"> </w:t>
            </w:r>
            <w:r w:rsidR="00FD26FA" w:rsidRPr="00A335D1">
              <w:rPr>
                <w:rFonts w:cs="Arial"/>
                <w:sz w:val="16"/>
                <w:szCs w:val="16"/>
                <w:lang w:val="it-IT"/>
              </w:rPr>
              <w:fldChar w:fldCharType="begin"/>
            </w:r>
            <w:r w:rsidRPr="00A335D1">
              <w:rPr>
                <w:rFonts w:cs="Arial"/>
                <w:sz w:val="16"/>
                <w:szCs w:val="16"/>
                <w:lang w:val="it-IT"/>
              </w:rPr>
              <w:instrText xml:space="preserve"> PAGE </w:instrText>
            </w:r>
            <w:r w:rsidR="00FD26FA" w:rsidRPr="00A335D1">
              <w:rPr>
                <w:rFonts w:cs="Arial"/>
                <w:sz w:val="16"/>
                <w:szCs w:val="16"/>
                <w:lang w:val="it-IT"/>
              </w:rPr>
              <w:fldChar w:fldCharType="separate"/>
            </w:r>
            <w:r w:rsidR="00D50E2E">
              <w:rPr>
                <w:rFonts w:cs="Arial"/>
                <w:noProof/>
                <w:sz w:val="16"/>
                <w:szCs w:val="16"/>
                <w:lang w:val="it-IT"/>
              </w:rPr>
              <w:t>1</w:t>
            </w:r>
            <w:r w:rsidR="00FD26FA" w:rsidRPr="00A335D1">
              <w:rPr>
                <w:rFonts w:cs="Arial"/>
                <w:sz w:val="16"/>
                <w:szCs w:val="16"/>
                <w:lang w:val="it-IT"/>
              </w:rPr>
              <w:fldChar w:fldCharType="end"/>
            </w:r>
            <w:r w:rsidRPr="00A335D1">
              <w:rPr>
                <w:rFonts w:cs="Arial"/>
                <w:sz w:val="16"/>
                <w:szCs w:val="16"/>
                <w:lang w:val="it-IT"/>
              </w:rPr>
              <w:t xml:space="preserve"> </w:t>
            </w:r>
            <w:r w:rsidR="00A335D1">
              <w:rPr>
                <w:rFonts w:cs="Arial"/>
                <w:sz w:val="16"/>
                <w:szCs w:val="16"/>
                <w:lang w:val="it-IT"/>
              </w:rPr>
              <w:t>di</w:t>
            </w:r>
            <w:r w:rsidRPr="00A335D1">
              <w:rPr>
                <w:rFonts w:cs="Arial"/>
                <w:sz w:val="16"/>
                <w:szCs w:val="16"/>
                <w:lang w:val="it-IT"/>
              </w:rPr>
              <w:t xml:space="preserve"> </w:t>
            </w:r>
            <w:r w:rsidR="00FD26FA" w:rsidRPr="00A335D1">
              <w:rPr>
                <w:rFonts w:cs="Arial"/>
                <w:sz w:val="16"/>
                <w:szCs w:val="16"/>
                <w:lang w:val="it-IT"/>
              </w:rPr>
              <w:fldChar w:fldCharType="begin"/>
            </w:r>
            <w:r w:rsidRPr="00A335D1">
              <w:rPr>
                <w:rFonts w:cs="Arial"/>
                <w:sz w:val="16"/>
                <w:szCs w:val="16"/>
                <w:lang w:val="it-IT"/>
              </w:rPr>
              <w:instrText xml:space="preserve"> NUMPAGES  </w:instrText>
            </w:r>
            <w:r w:rsidR="00FD26FA" w:rsidRPr="00A335D1">
              <w:rPr>
                <w:rFonts w:cs="Arial"/>
                <w:sz w:val="16"/>
                <w:szCs w:val="16"/>
                <w:lang w:val="it-IT"/>
              </w:rPr>
              <w:fldChar w:fldCharType="separate"/>
            </w:r>
            <w:r w:rsidR="00D50E2E">
              <w:rPr>
                <w:rFonts w:cs="Arial"/>
                <w:noProof/>
                <w:sz w:val="16"/>
                <w:szCs w:val="16"/>
                <w:lang w:val="it-IT"/>
              </w:rPr>
              <w:t>4</w:t>
            </w:r>
            <w:r w:rsidR="00FD26FA" w:rsidRPr="00A335D1">
              <w:rPr>
                <w:rFonts w:cs="Arial"/>
                <w:sz w:val="16"/>
                <w:szCs w:val="16"/>
                <w:lang w:val="it-IT"/>
              </w:rPr>
              <w:fldChar w:fldCharType="end"/>
            </w:r>
          </w:p>
          <w:p w:rsidR="007C5273" w:rsidRPr="00A335D1" w:rsidRDefault="007C5273">
            <w:pPr>
              <w:pStyle w:val="Pidipagina"/>
              <w:rPr>
                <w:rFonts w:cs="Arial"/>
                <w:sz w:val="16"/>
                <w:szCs w:val="16"/>
                <w:lang w:val="it-IT"/>
              </w:rPr>
            </w:pPr>
          </w:p>
          <w:p w:rsidR="00C32D62" w:rsidRPr="00A335D1" w:rsidRDefault="00A335D1">
            <w:pPr>
              <w:pStyle w:val="Pidipagina"/>
              <w:rPr>
                <w:rFonts w:cs="Arial"/>
                <w:sz w:val="16"/>
                <w:szCs w:val="16"/>
                <w:lang w:val="it-IT"/>
              </w:rPr>
            </w:pPr>
            <w:r>
              <w:rPr>
                <w:rFonts w:cs="Arial"/>
                <w:sz w:val="16"/>
                <w:szCs w:val="16"/>
                <w:lang w:val="it-IT"/>
              </w:rPr>
              <w:t>Riferimento progetto</w:t>
            </w:r>
            <w:r w:rsidR="007C5273" w:rsidRPr="00A335D1">
              <w:rPr>
                <w:rFonts w:cs="Arial"/>
                <w:sz w:val="16"/>
                <w:szCs w:val="16"/>
                <w:lang w:val="it-IT"/>
              </w:rPr>
              <w:t>: PC-CRP-101413</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8EC" w:rsidRDefault="00F568EC" w:rsidP="00774743">
      <w:pPr>
        <w:spacing w:line="240" w:lineRule="auto"/>
      </w:pPr>
      <w:r>
        <w:separator/>
      </w:r>
    </w:p>
  </w:footnote>
  <w:footnote w:type="continuationSeparator" w:id="0">
    <w:p w:rsidR="00F568EC" w:rsidRDefault="00F568EC" w:rsidP="0077474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D62" w:rsidRDefault="002D4351">
    <w:pPr>
      <w:pStyle w:val="Intestazione"/>
    </w:pPr>
    <w:r>
      <w:rPr>
        <w:noProof/>
        <w:lang w:val="it-IT" w:eastAsia="it-IT"/>
      </w:rPr>
      <mc:AlternateContent>
        <mc:Choice Requires="wps">
          <w:drawing>
            <wp:anchor distT="0" distB="0" distL="114300" distR="114300" simplePos="0" relativeHeight="251667456" behindDoc="0" locked="0" layoutInCell="1" allowOverlap="1" wp14:anchorId="69E787F4" wp14:editId="72577D45">
              <wp:simplePos x="0" y="0"/>
              <wp:positionH relativeFrom="page">
                <wp:posOffset>5192395</wp:posOffset>
              </wp:positionH>
              <wp:positionV relativeFrom="page">
                <wp:posOffset>350520</wp:posOffset>
              </wp:positionV>
              <wp:extent cx="2521585" cy="539750"/>
              <wp:effectExtent l="0" t="0" r="0" b="0"/>
              <wp:wrapNone/>
              <wp:docPr id="1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1585" cy="539750"/>
                      </a:xfrm>
                      <a:prstGeom prst="rect">
                        <a:avLst/>
                      </a:prstGeom>
                      <a:solidFill>
                        <a:srgbClr val="9EC5C5"/>
                      </a:solidFill>
                      <a:ln>
                        <a:noFill/>
                      </a:ln>
                      <a:effectLst/>
                    </wps:spPr>
                    <wps:txbx>
                      <w:txbxContent>
                        <w:p w:rsidR="00C32D62" w:rsidRPr="00A335D1" w:rsidRDefault="00A335D1" w:rsidP="00FF7134">
                          <w:pPr>
                            <w:rPr>
                              <w:rFonts w:asciiTheme="majorHAnsi" w:hAnsiTheme="majorHAnsi" w:cs="Arial"/>
                              <w:b/>
                              <w:color w:val="FFFFFF" w:themeColor="background1"/>
                              <w:sz w:val="30"/>
                              <w:szCs w:val="30"/>
                              <w:lang w:val="it-IT"/>
                            </w:rPr>
                          </w:pPr>
                          <w:r>
                            <w:rPr>
                              <w:rFonts w:asciiTheme="majorHAnsi" w:hAnsiTheme="majorHAnsi" w:cs="Arial"/>
                              <w:b/>
                              <w:color w:val="FFFFFF" w:themeColor="background1"/>
                              <w:sz w:val="30"/>
                              <w:szCs w:val="30"/>
                              <w:lang w:val="it-IT"/>
                            </w:rPr>
                            <w:t>Comunicato Stampa</w:t>
                          </w:r>
                        </w:p>
                      </w:txbxContent>
                    </wps:txbx>
                    <wps:bodyPr rot="0" vert="horz" wrap="square" lIns="259200" tIns="180000" rIns="45000" bIns="45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9E787F4" id="Rectangle 20" o:spid="_x0000_s1027" style="position:absolute;margin-left:408.85pt;margin-top:27.6pt;width:198.55pt;height:4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" fillcolor="#9ec5c5" stroked="f">
              <v:textbox inset="7.2mm,5mm,1.25mm,1.25mm">
                <w:txbxContent>
                  <w:p w:rsidR="00C32D62" w:rsidRPr="00A335D1" w:rsidRDefault="00A335D1" w:rsidP="00FF7134">
                    <w:pPr>
                      <w:rPr>
                        <w:rFonts w:asciiTheme="majorHAnsi" w:hAnsiTheme="majorHAnsi" w:cs="Arial"/>
                        <w:b/>
                        <w:color w:val="FFFFFF" w:themeColor="background1"/>
                        <w:sz w:val="30"/>
                        <w:szCs w:val="30"/>
                        <w:lang w:val="it-IT"/>
                      </w:rPr>
                    </w:pPr>
                    <w:r>
                      <w:rPr>
                        <w:rFonts w:asciiTheme="majorHAnsi" w:hAnsiTheme="majorHAnsi" w:cs="Arial"/>
                        <w:b/>
                        <w:color w:val="FFFFFF" w:themeColor="background1"/>
                        <w:sz w:val="30"/>
                        <w:szCs w:val="30"/>
                        <w:lang w:val="it-IT"/>
                      </w:rPr>
                      <w:t>Comunicato Stampa</w:t>
                    </w:r>
                  </w:p>
                </w:txbxContent>
              </v:textbox>
              <w10:wrap anchorx="page" anchory="page"/>
            </v:rect>
          </w:pict>
        </mc:Fallback>
      </mc:AlternateContent>
    </w:r>
    <w:r>
      <w:rPr>
        <w:noProof/>
        <w:lang w:val="it-IT" w:eastAsia="it-IT"/>
      </w:rPr>
      <mc:AlternateContent>
        <mc:Choice Requires="wps">
          <w:drawing>
            <wp:anchor distT="0" distB="0" distL="114300" distR="114300" simplePos="0" relativeHeight="251665408" behindDoc="0" locked="0" layoutInCell="1" allowOverlap="1" wp14:anchorId="216DB3E8" wp14:editId="089B9E3B">
              <wp:simplePos x="0" y="0"/>
              <wp:positionH relativeFrom="column">
                <wp:posOffset>-1093470</wp:posOffset>
              </wp:positionH>
              <wp:positionV relativeFrom="paragraph">
                <wp:posOffset>-97790</wp:posOffset>
              </wp:positionV>
              <wp:extent cx="7579995" cy="0"/>
              <wp:effectExtent l="0" t="0" r="20955" b="19050"/>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9995" cy="0"/>
                      </a:xfrm>
                      <a:prstGeom prst="straightConnector1">
                        <a:avLst/>
                      </a:prstGeom>
                      <a:noFill/>
                      <a:ln w="12700">
                        <a:solidFill>
                          <a:srgbClr val="9EC5C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34F0E4F" id="_x0000_t32" coordsize="21600,21600" o:spt="32" o:oned="t" path="m,l21600,21600e" filled="f">
              <v:path arrowok="t" fillok="f" o:connecttype="none"/>
              <o:lock v:ext="edit" shapetype="t"/>
            </v:shapetype>
            <v:shape id="AutoShape 19" o:spid="_x0000_s1026" type="#_x0000_t32" style="position:absolute;margin-left:-86.1pt;margin-top:-7.7pt;width:596.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" strokecolor="#9ec5c5" strokeweight="1pt"/>
          </w:pict>
        </mc:Fallback>
      </mc:AlternateContent>
    </w:r>
    <w:r>
      <w:rPr>
        <w:noProof/>
        <w:lang w:val="it-IT" w:eastAsia="it-IT"/>
      </w:rPr>
      <mc:AlternateContent>
        <mc:Choice Requires="wps">
          <w:drawing>
            <wp:anchor distT="0" distB="0" distL="114300" distR="114300" simplePos="0" relativeHeight="251663360" behindDoc="0" locked="0" layoutInCell="1" allowOverlap="1" wp14:anchorId="5511F3D5" wp14:editId="2CC40746">
              <wp:simplePos x="0" y="0"/>
              <wp:positionH relativeFrom="column">
                <wp:posOffset>-1093470</wp:posOffset>
              </wp:positionH>
              <wp:positionV relativeFrom="paragraph">
                <wp:posOffset>92710</wp:posOffset>
              </wp:positionV>
              <wp:extent cx="7579995" cy="0"/>
              <wp:effectExtent l="0" t="0" r="20955" b="1905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9995" cy="0"/>
                      </a:xfrm>
                      <a:prstGeom prst="straightConnector1">
                        <a:avLst/>
                      </a:prstGeom>
                      <a:noFill/>
                      <a:ln w="12700">
                        <a:solidFill>
                          <a:srgbClr val="9EC5C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C2C9D12" id="AutoShape 18" o:spid="_x0000_s1026" type="#_x0000_t32" style="position:absolute;margin-left:-86.1pt;margin-top:7.3pt;width:596.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" strokecolor="#9ec5c5" strokeweight="1pt"/>
          </w:pict>
        </mc:Fallback>
      </mc:AlternateContent>
    </w:r>
    <w:r>
      <w:rPr>
        <w:noProof/>
        <w:lang w:val="it-IT" w:eastAsia="it-IT"/>
      </w:rPr>
      <mc:AlternateContent>
        <mc:Choice Requires="wps">
          <w:drawing>
            <wp:anchor distT="0" distB="0" distL="114300" distR="114300" simplePos="0" relativeHeight="251661312" behindDoc="0" locked="0" layoutInCell="1" allowOverlap="1" wp14:anchorId="7757DA8C" wp14:editId="00683010">
              <wp:simplePos x="0" y="0"/>
              <wp:positionH relativeFrom="column">
                <wp:posOffset>-550545</wp:posOffset>
              </wp:positionH>
              <wp:positionV relativeFrom="paragraph">
                <wp:posOffset>-97790</wp:posOffset>
              </wp:positionV>
              <wp:extent cx="450215" cy="190500"/>
              <wp:effectExtent l="1905" t="0" r="0" b="254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15" cy="19050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2D62" w:rsidRPr="00FF7134" w:rsidRDefault="00FD26FA" w:rsidP="00FF7134">
                          <w:pPr>
                            <w:spacing w:line="240" w:lineRule="auto"/>
                            <w:jc w:val="center"/>
                            <w:rPr>
                              <w:b/>
                              <w:color w:val="FFFFFF" w:themeColor="background1"/>
                              <w:sz w:val="14"/>
                              <w:szCs w:val="14"/>
                            </w:rPr>
                          </w:pPr>
                          <w:r w:rsidRPr="00FF7134">
                            <w:rPr>
                              <w:b/>
                              <w:color w:val="FFFFFF" w:themeColor="background1"/>
                              <w:sz w:val="14"/>
                              <w:szCs w:val="14"/>
                            </w:rPr>
                            <w:fldChar w:fldCharType="begin"/>
                          </w:r>
                          <w:r w:rsidR="00C32D62" w:rsidRPr="00FF7134">
                            <w:rPr>
                              <w:b/>
                              <w:color w:val="FFFFFF" w:themeColor="background1"/>
                              <w:sz w:val="14"/>
                              <w:szCs w:val="14"/>
                            </w:rPr>
                            <w:instrText xml:space="preserve"> PAGE  \* Arabic  \* MERGEFORMAT </w:instrText>
                          </w:r>
                          <w:r w:rsidRPr="00FF7134">
                            <w:rPr>
                              <w:b/>
                              <w:color w:val="FFFFFF" w:themeColor="background1"/>
                              <w:sz w:val="14"/>
                              <w:szCs w:val="14"/>
                            </w:rPr>
                            <w:fldChar w:fldCharType="separate"/>
                          </w:r>
                          <w:r w:rsidR="00D50E2E">
                            <w:rPr>
                              <w:b/>
                              <w:noProof/>
                              <w:color w:val="FFFFFF" w:themeColor="background1"/>
                              <w:sz w:val="14"/>
                              <w:szCs w:val="14"/>
                            </w:rPr>
                            <w:t>4</w:t>
                          </w:r>
                          <w:r w:rsidRPr="00FF7134">
                            <w:rPr>
                              <w:b/>
                              <w:color w:val="FFFFFF" w:themeColor="background1"/>
                              <w:sz w:val="14"/>
                              <w:szCs w:val="14"/>
                            </w:rPr>
                            <w:fldChar w:fldCharType="end"/>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7DA8C" id="Rectangle 17" o:spid="_x0000_s1028" style="position:absolute;margin-left:-43.35pt;margin-top:-7.7pt;width:35.4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" fillcolor="#036" stroked="f">
              <v:textbox inset="1.5mm,1.5mm,1.5mm,1.5mm">
                <w:txbxContent>
                  <w:p w:rsidR="00C32D62" w:rsidRPr="00FF7134" w:rsidRDefault="00FD26FA" w:rsidP="00FF7134">
                    <w:pPr>
                      <w:spacing w:line="240" w:lineRule="auto"/>
                      <w:jc w:val="center"/>
                      <w:rPr>
                        <w:b/>
                        <w:color w:val="FFFFFF" w:themeColor="background1"/>
                        <w:sz w:val="14"/>
                        <w:szCs w:val="14"/>
                      </w:rPr>
                    </w:pPr>
                    <w:r w:rsidRPr="00FF7134">
                      <w:rPr>
                        <w:b/>
                        <w:color w:val="FFFFFF" w:themeColor="background1"/>
                        <w:sz w:val="14"/>
                        <w:szCs w:val="14"/>
                      </w:rPr>
                      <w:fldChar w:fldCharType="begin"/>
                    </w:r>
                    <w:r w:rsidR="00C32D62" w:rsidRPr="00FF7134">
                      <w:rPr>
                        <w:b/>
                        <w:color w:val="FFFFFF" w:themeColor="background1"/>
                        <w:sz w:val="14"/>
                        <w:szCs w:val="14"/>
                      </w:rPr>
                      <w:instrText xml:space="preserve"> PAGE  \* Arabic  \* MERGEFORMAT </w:instrText>
                    </w:r>
                    <w:r w:rsidRPr="00FF7134">
                      <w:rPr>
                        <w:b/>
                        <w:color w:val="FFFFFF" w:themeColor="background1"/>
                        <w:sz w:val="14"/>
                        <w:szCs w:val="14"/>
                      </w:rPr>
                      <w:fldChar w:fldCharType="separate"/>
                    </w:r>
                    <w:r w:rsidR="00D50E2E">
                      <w:rPr>
                        <w:b/>
                        <w:noProof/>
                        <w:color w:val="FFFFFF" w:themeColor="background1"/>
                        <w:sz w:val="14"/>
                        <w:szCs w:val="14"/>
                      </w:rPr>
                      <w:t>4</w:t>
                    </w:r>
                    <w:r w:rsidRPr="00FF7134">
                      <w:rPr>
                        <w:b/>
                        <w:color w:val="FFFFFF" w:themeColor="background1"/>
                        <w:sz w:val="14"/>
                        <w:szCs w:val="14"/>
                      </w:rPr>
                      <w:fldChar w:fldCharType="end"/>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D62" w:rsidRDefault="002D4351">
    <w:pPr>
      <w:pStyle w:val="Intestazione"/>
    </w:pPr>
    <w:r>
      <w:rPr>
        <w:noProof/>
        <w:lang w:val="it-IT" w:eastAsia="it-IT"/>
      </w:rPr>
      <mc:AlternateContent>
        <mc:Choice Requires="wps">
          <w:drawing>
            <wp:anchor distT="0" distB="0" distL="114300" distR="114300" simplePos="0" relativeHeight="251659264" behindDoc="0" locked="0" layoutInCell="1" allowOverlap="1" wp14:anchorId="38088B63" wp14:editId="3AD829F0">
              <wp:simplePos x="0" y="0"/>
              <wp:positionH relativeFrom="column">
                <wp:posOffset>-1093470</wp:posOffset>
              </wp:positionH>
              <wp:positionV relativeFrom="paragraph">
                <wp:posOffset>1352550</wp:posOffset>
              </wp:positionV>
              <wp:extent cx="7579995" cy="0"/>
              <wp:effectExtent l="0" t="0" r="20955" b="1905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9995" cy="0"/>
                      </a:xfrm>
                      <a:prstGeom prst="straightConnector1">
                        <a:avLst/>
                      </a:prstGeom>
                      <a:noFill/>
                      <a:ln w="12700">
                        <a:solidFill>
                          <a:srgbClr val="9EC5C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B192729" id="_x0000_t32" coordsize="21600,21600" o:spt="32" o:oned="t" path="m,l21600,21600e" filled="f">
              <v:path arrowok="t" fillok="f" o:connecttype="none"/>
              <o:lock v:ext="edit" shapetype="t"/>
            </v:shapetype>
            <v:shape id="AutoShape 11" o:spid="_x0000_s1026" type="#_x0000_t32" style="position:absolute;margin-left:-86.1pt;margin-top:106.5pt;width:596.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" strokecolor="#9ec5c5" strokeweight="1pt"/>
          </w:pict>
        </mc:Fallback>
      </mc:AlternateContent>
    </w:r>
    <w:r>
      <w:rPr>
        <w:noProof/>
        <w:lang w:val="it-IT" w:eastAsia="it-IT"/>
      </w:rPr>
      <mc:AlternateContent>
        <mc:Choice Requires="wps">
          <w:drawing>
            <wp:anchor distT="0" distB="0" distL="114300" distR="114300" simplePos="0" relativeHeight="251657216" behindDoc="0" locked="0" layoutInCell="1" allowOverlap="1" wp14:anchorId="11CD9D4E" wp14:editId="181866E5">
              <wp:simplePos x="0" y="0"/>
              <wp:positionH relativeFrom="column">
                <wp:posOffset>-1080135</wp:posOffset>
              </wp:positionH>
              <wp:positionV relativeFrom="paragraph">
                <wp:posOffset>90170</wp:posOffset>
              </wp:positionV>
              <wp:extent cx="7579995" cy="0"/>
              <wp:effectExtent l="15240" t="13970" r="15240" b="1460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9995" cy="0"/>
                      </a:xfrm>
                      <a:prstGeom prst="straightConnector1">
                        <a:avLst/>
                      </a:prstGeom>
                      <a:noFill/>
                      <a:ln w="12700">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782D65D" id="AutoShape 10" o:spid="_x0000_s1026" type="#_x0000_t32" style="position:absolute;margin-left:-85.05pt;margin-top:7.1pt;width:596.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" strokecolor="white [3212]" strokeweight="1pt"/>
          </w:pict>
        </mc:Fallback>
      </mc:AlternateContent>
    </w:r>
    <w:r>
      <w:rPr>
        <w:noProof/>
        <w:lang w:val="it-IT" w:eastAsia="it-IT"/>
      </w:rPr>
      <mc:AlternateContent>
        <mc:Choice Requires="wps">
          <w:drawing>
            <wp:anchor distT="0" distB="0" distL="114300" distR="114300" simplePos="0" relativeHeight="251655168" behindDoc="0" locked="1" layoutInCell="0" allowOverlap="1" wp14:anchorId="7B302373" wp14:editId="00CCDED4">
              <wp:simplePos x="0" y="0"/>
              <wp:positionH relativeFrom="page">
                <wp:posOffset>520700</wp:posOffset>
              </wp:positionH>
              <wp:positionV relativeFrom="page">
                <wp:posOffset>1252855</wp:posOffset>
              </wp:positionV>
              <wp:extent cx="4434205" cy="533400"/>
              <wp:effectExtent l="0" t="0" r="0" b="444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420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62" w:rsidRPr="00A335D1" w:rsidRDefault="00A335D1" w:rsidP="009D2ACA">
                          <w:pPr>
                            <w:rPr>
                              <w:rFonts w:asciiTheme="majorHAnsi" w:hAnsiTheme="majorHAnsi" w:cs="Arial"/>
                              <w:b/>
                              <w:color w:val="FFFFFF" w:themeColor="background1"/>
                              <w:sz w:val="72"/>
                              <w:szCs w:val="72"/>
                              <w:lang w:val="it-IT"/>
                            </w:rPr>
                          </w:pPr>
                          <w:r>
                            <w:rPr>
                              <w:rFonts w:asciiTheme="majorHAnsi" w:hAnsiTheme="majorHAnsi" w:cs="Arial"/>
                              <w:b/>
                              <w:color w:val="FFFFFF" w:themeColor="background1"/>
                              <w:sz w:val="72"/>
                              <w:szCs w:val="72"/>
                              <w:lang w:val="it-IT"/>
                            </w:rPr>
                            <w:t>Comunicato Stampa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B302373" id="_x0000_t202" coordsize="21600,21600" o:spt="202" path="m,l,21600r21600,l21600,xe">
              <v:stroke joinstyle="miter"/>
              <v:path gradientshapeok="t" o:connecttype="rect"/>
            </v:shapetype>
            <v:shape id="Text Box 9" o:spid="_x0000_s1029" type="#_x0000_t202" style="position:absolute;margin-left:41pt;margin-top:98.65pt;width:349.15pt;height:4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" o:allowincell="f" filled="f" stroked="f">
              <v:textbox inset="0,0,0,0">
                <w:txbxContent>
                  <w:p w:rsidR="00C32D62" w:rsidRPr="00A335D1" w:rsidRDefault="00A335D1" w:rsidP="009D2ACA">
                    <w:pPr>
                      <w:rPr>
                        <w:rFonts w:asciiTheme="majorHAnsi" w:hAnsiTheme="majorHAnsi" w:cs="Arial"/>
                        <w:b/>
                        <w:color w:val="FFFFFF" w:themeColor="background1"/>
                        <w:sz w:val="72"/>
                        <w:szCs w:val="72"/>
                        <w:lang w:val="it-IT"/>
                      </w:rPr>
                    </w:pPr>
                    <w:r>
                      <w:rPr>
                        <w:rFonts w:asciiTheme="majorHAnsi" w:hAnsiTheme="majorHAnsi" w:cs="Arial"/>
                        <w:b/>
                        <w:color w:val="FFFFFF" w:themeColor="background1"/>
                        <w:sz w:val="72"/>
                        <w:szCs w:val="72"/>
                        <w:lang w:val="it-IT"/>
                      </w:rPr>
                      <w:t>Comunicato Stampa</w:t>
                    </w:r>
                  </w:p>
                </w:txbxContent>
              </v:textbox>
              <w10:wrap anchorx="page" anchory="page"/>
              <w10:anchorlock/>
            </v:shape>
          </w:pict>
        </mc:Fallback>
      </mc:AlternateContent>
    </w:r>
    <w:r w:rsidR="00C32D62" w:rsidRPr="006E7F1C">
      <w:rPr>
        <w:noProof/>
        <w:lang w:val="it-IT" w:eastAsia="it-IT"/>
      </w:rPr>
      <w:drawing>
        <wp:anchor distT="0" distB="0" distL="114300" distR="114300" simplePos="0" relativeHeight="251653120" behindDoc="0" locked="0" layoutInCell="1" allowOverlap="1" wp14:anchorId="4E8D1BCB" wp14:editId="16701E1B">
          <wp:simplePos x="0" y="0"/>
          <wp:positionH relativeFrom="page">
            <wp:posOffset>5431022</wp:posOffset>
          </wp:positionH>
          <wp:positionV relativeFrom="page">
            <wp:posOffset>893135</wp:posOffset>
          </wp:positionV>
          <wp:extent cx="1543936" cy="478465"/>
          <wp:effectExtent l="19050" t="0" r="0" b="0"/>
          <wp:wrapNone/>
          <wp:docPr id="3" name="Bild 1" descr="C:\Dokumente und Einstellungen\Frank Neufurt\Desktop\BI-Logo_36pt_blue_ne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e und Einstellungen\Frank Neufurt\Desktop\BI-Logo_36pt_blue_neg.gif"/>
                  <pic:cNvPicPr>
                    <a:picLocks noChangeAspect="1" noChangeArrowheads="1"/>
                  </pic:cNvPicPr>
                </pic:nvPicPr>
                <pic:blipFill>
                  <a:blip r:embed="rId1"/>
                  <a:srcRect/>
                  <a:stretch>
                    <a:fillRect/>
                  </a:stretch>
                </pic:blipFill>
                <pic:spPr bwMode="auto">
                  <a:xfrm>
                    <a:off x="0" y="0"/>
                    <a:ext cx="1543937" cy="476614"/>
                  </a:xfrm>
                  <a:prstGeom prst="rect">
                    <a:avLst/>
                  </a:prstGeom>
                  <a:noFill/>
                  <a:ln w="9525">
                    <a:noFill/>
                    <a:miter lim="800000"/>
                    <a:headEnd/>
                    <a:tailEnd/>
                  </a:ln>
                </pic:spPr>
              </pic:pic>
            </a:graphicData>
          </a:graphic>
        </wp:anchor>
      </w:drawing>
    </w:r>
    <w:r>
      <w:rPr>
        <w:noProof/>
        <w:lang w:val="it-IT" w:eastAsia="it-IT"/>
      </w:rPr>
      <mc:AlternateContent>
        <mc:Choice Requires="wps">
          <w:drawing>
            <wp:anchor distT="0" distB="0" distL="114300" distR="114300" simplePos="0" relativeHeight="251651072" behindDoc="0" locked="0" layoutInCell="1" allowOverlap="1" wp14:anchorId="663FAB34" wp14:editId="3397C8FA">
              <wp:simplePos x="0" y="0"/>
              <wp:positionH relativeFrom="page">
                <wp:posOffset>5039995</wp:posOffset>
              </wp:positionH>
              <wp:positionV relativeFrom="page">
                <wp:posOffset>360045</wp:posOffset>
              </wp:positionV>
              <wp:extent cx="2521585" cy="1259840"/>
              <wp:effectExtent l="1270" t="0" r="127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1585" cy="125984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DCF1390" id="Rectangle 8" o:spid="_x0000_s1026" style="position:absolute;margin-left:396.85pt;margin-top:28.35pt;width:198.55pt;height:99.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" fillcolor="#036" stroked="f">
              <w10:wrap anchorx="page" anchory="page"/>
            </v:rect>
          </w:pict>
        </mc:Fallback>
      </mc:AlternateContent>
    </w:r>
    <w:r>
      <w:rPr>
        <w:noProof/>
        <w:lang w:val="it-IT" w:eastAsia="it-IT"/>
      </w:rPr>
      <mc:AlternateContent>
        <mc:Choice Requires="wps">
          <w:drawing>
            <wp:anchor distT="0" distB="0" distL="114300" distR="114300" simplePos="0" relativeHeight="251649024" behindDoc="1" locked="1" layoutInCell="1" allowOverlap="1" wp14:anchorId="6105E58D" wp14:editId="3A443E0C">
              <wp:simplePos x="0" y="0"/>
              <wp:positionH relativeFrom="page">
                <wp:posOffset>0</wp:posOffset>
              </wp:positionH>
              <wp:positionV relativeFrom="page">
                <wp:posOffset>540385</wp:posOffset>
              </wp:positionV>
              <wp:extent cx="5039995" cy="1259840"/>
              <wp:effectExtent l="0" t="0" r="8255"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9995" cy="1259840"/>
                      </a:xfrm>
                      <a:prstGeom prst="rect">
                        <a:avLst/>
                      </a:prstGeom>
                      <a:solidFill>
                        <a:srgbClr val="9EC5C5"/>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D230A0A" id="Rectangle 7" o:spid="_x0000_s1026" style="position:absolute;margin-left:0;margin-top:42.55pt;width:396.85pt;height:99.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" fillcolor="#9ec5c5" stroked="f">
              <w10:wrap anchorx="page" anchory="pag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5A04"/>
    <w:multiLevelType w:val="hybridMultilevel"/>
    <w:tmpl w:val="652A56BA"/>
    <w:lvl w:ilvl="0" w:tplc="95F66386">
      <w:start w:val="1"/>
      <w:numFmt w:val="bullet"/>
      <w:pStyle w:val="Paragrafoelenco"/>
      <w:lvlText w:val="•"/>
      <w:lvlJc w:val="left"/>
      <w:pPr>
        <w:ind w:left="0" w:hanging="360"/>
      </w:pPr>
      <w:rPr>
        <w:rFonts w:ascii="BISans" w:hAnsi="BISan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26B6E28"/>
    <w:multiLevelType w:val="hybridMultilevel"/>
    <w:tmpl w:val="6A443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812DB"/>
    <w:multiLevelType w:val="hybridMultilevel"/>
    <w:tmpl w:val="680271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7678E4"/>
    <w:multiLevelType w:val="hybridMultilevel"/>
    <w:tmpl w:val="776E2804"/>
    <w:lvl w:ilvl="0" w:tplc="643A5F36">
      <w:numFmt w:val="bullet"/>
      <w:lvlText w:val="•"/>
      <w:lvlJc w:val="left"/>
      <w:pPr>
        <w:ind w:left="720" w:hanging="360"/>
      </w:pPr>
      <w:rPr>
        <w:rFonts w:ascii="BISansNEXT" w:eastAsia="Calibri" w:hAnsi="BISansNEXT" w:cs="Arial" w:hint="default"/>
        <w:color w:val="000000"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377E7"/>
    <w:multiLevelType w:val="hybridMultilevel"/>
    <w:tmpl w:val="8C0AE0A8"/>
    <w:lvl w:ilvl="0" w:tplc="46907AC6">
      <w:numFmt w:val="bullet"/>
      <w:lvlText w:val="-"/>
      <w:lvlJc w:val="left"/>
      <w:pPr>
        <w:ind w:left="410" w:hanging="360"/>
      </w:pPr>
      <w:rPr>
        <w:rFonts w:ascii="BISansNEXT" w:eastAsiaTheme="minorHAnsi" w:hAnsi="BISansNEXT" w:cs="Arial"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5" w15:restartNumberingAfterBreak="0">
    <w:nsid w:val="178E6A5F"/>
    <w:multiLevelType w:val="hybridMultilevel"/>
    <w:tmpl w:val="85B01EF8"/>
    <w:lvl w:ilvl="0" w:tplc="08090001">
      <w:start w:val="1"/>
      <w:numFmt w:val="bullet"/>
      <w:lvlText w:val=""/>
      <w:lvlJc w:val="left"/>
      <w:pPr>
        <w:ind w:left="279" w:hanging="360"/>
      </w:pPr>
      <w:rPr>
        <w:rFonts w:ascii="Symbol" w:hAnsi="Symbol" w:hint="default"/>
      </w:rPr>
    </w:lvl>
    <w:lvl w:ilvl="1" w:tplc="670A583C">
      <w:start w:val="1"/>
      <w:numFmt w:val="bullet"/>
      <w:lvlText w:val="o"/>
      <w:lvlJc w:val="left"/>
      <w:pPr>
        <w:ind w:left="999" w:hanging="360"/>
      </w:pPr>
      <w:rPr>
        <w:rFonts w:ascii="Courier New" w:hAnsi="Courier New" w:cs="Courier New" w:hint="default"/>
        <w:color w:val="auto"/>
      </w:rPr>
    </w:lvl>
    <w:lvl w:ilvl="2" w:tplc="08090005">
      <w:start w:val="1"/>
      <w:numFmt w:val="bullet"/>
      <w:lvlText w:val=""/>
      <w:lvlJc w:val="left"/>
      <w:pPr>
        <w:ind w:left="1719" w:hanging="360"/>
      </w:pPr>
      <w:rPr>
        <w:rFonts w:ascii="Wingdings" w:hAnsi="Wingdings" w:hint="default"/>
      </w:rPr>
    </w:lvl>
    <w:lvl w:ilvl="3" w:tplc="08090001" w:tentative="1">
      <w:start w:val="1"/>
      <w:numFmt w:val="bullet"/>
      <w:lvlText w:val=""/>
      <w:lvlJc w:val="left"/>
      <w:pPr>
        <w:ind w:left="2439" w:hanging="360"/>
      </w:pPr>
      <w:rPr>
        <w:rFonts w:ascii="Symbol" w:hAnsi="Symbol" w:hint="default"/>
      </w:rPr>
    </w:lvl>
    <w:lvl w:ilvl="4" w:tplc="08090003" w:tentative="1">
      <w:start w:val="1"/>
      <w:numFmt w:val="bullet"/>
      <w:lvlText w:val="o"/>
      <w:lvlJc w:val="left"/>
      <w:pPr>
        <w:ind w:left="3159" w:hanging="360"/>
      </w:pPr>
      <w:rPr>
        <w:rFonts w:ascii="Courier New" w:hAnsi="Courier New" w:cs="Courier New" w:hint="default"/>
      </w:rPr>
    </w:lvl>
    <w:lvl w:ilvl="5" w:tplc="08090005" w:tentative="1">
      <w:start w:val="1"/>
      <w:numFmt w:val="bullet"/>
      <w:lvlText w:val=""/>
      <w:lvlJc w:val="left"/>
      <w:pPr>
        <w:ind w:left="3879" w:hanging="360"/>
      </w:pPr>
      <w:rPr>
        <w:rFonts w:ascii="Wingdings" w:hAnsi="Wingdings" w:hint="default"/>
      </w:rPr>
    </w:lvl>
    <w:lvl w:ilvl="6" w:tplc="08090001" w:tentative="1">
      <w:start w:val="1"/>
      <w:numFmt w:val="bullet"/>
      <w:lvlText w:val=""/>
      <w:lvlJc w:val="left"/>
      <w:pPr>
        <w:ind w:left="4599" w:hanging="360"/>
      </w:pPr>
      <w:rPr>
        <w:rFonts w:ascii="Symbol" w:hAnsi="Symbol" w:hint="default"/>
      </w:rPr>
    </w:lvl>
    <w:lvl w:ilvl="7" w:tplc="08090003" w:tentative="1">
      <w:start w:val="1"/>
      <w:numFmt w:val="bullet"/>
      <w:lvlText w:val="o"/>
      <w:lvlJc w:val="left"/>
      <w:pPr>
        <w:ind w:left="5319" w:hanging="360"/>
      </w:pPr>
      <w:rPr>
        <w:rFonts w:ascii="Courier New" w:hAnsi="Courier New" w:cs="Courier New" w:hint="default"/>
      </w:rPr>
    </w:lvl>
    <w:lvl w:ilvl="8" w:tplc="08090005" w:tentative="1">
      <w:start w:val="1"/>
      <w:numFmt w:val="bullet"/>
      <w:lvlText w:val=""/>
      <w:lvlJc w:val="left"/>
      <w:pPr>
        <w:ind w:left="6039" w:hanging="360"/>
      </w:pPr>
      <w:rPr>
        <w:rFonts w:ascii="Wingdings" w:hAnsi="Wingdings" w:hint="default"/>
      </w:rPr>
    </w:lvl>
  </w:abstractNum>
  <w:abstractNum w:abstractNumId="6" w15:restartNumberingAfterBreak="0">
    <w:nsid w:val="17DF0327"/>
    <w:multiLevelType w:val="hybridMultilevel"/>
    <w:tmpl w:val="5A0E5A38"/>
    <w:lvl w:ilvl="0" w:tplc="643A5F36">
      <w:numFmt w:val="bullet"/>
      <w:lvlText w:val="•"/>
      <w:lvlJc w:val="left"/>
      <w:pPr>
        <w:ind w:left="720" w:hanging="360"/>
      </w:pPr>
      <w:rPr>
        <w:rFonts w:ascii="BISansNEXT" w:eastAsia="Calibri" w:hAnsi="BISansNEXT" w:cs="Arial" w:hint="default"/>
        <w:color w:val="000000"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406724"/>
    <w:multiLevelType w:val="hybridMultilevel"/>
    <w:tmpl w:val="3BB62D34"/>
    <w:lvl w:ilvl="0" w:tplc="6E9CB640">
      <w:numFmt w:val="bullet"/>
      <w:lvlText w:val="•"/>
      <w:lvlJc w:val="left"/>
      <w:pPr>
        <w:ind w:left="750" w:hanging="375"/>
      </w:pPr>
      <w:rPr>
        <w:rFonts w:ascii="Arial" w:eastAsiaTheme="minorHAnsi" w:hAnsi="Arial" w:cs="Arial" w:hint="default"/>
      </w:rPr>
    </w:lvl>
    <w:lvl w:ilvl="1" w:tplc="04070003">
      <w:start w:val="1"/>
      <w:numFmt w:val="bullet"/>
      <w:lvlText w:val="o"/>
      <w:lvlJc w:val="left"/>
      <w:pPr>
        <w:ind w:left="735" w:hanging="360"/>
      </w:pPr>
      <w:rPr>
        <w:rFonts w:ascii="Courier New" w:hAnsi="Courier New" w:cs="Courier New" w:hint="default"/>
      </w:rPr>
    </w:lvl>
    <w:lvl w:ilvl="2" w:tplc="04070005" w:tentative="1">
      <w:start w:val="1"/>
      <w:numFmt w:val="bullet"/>
      <w:lvlText w:val=""/>
      <w:lvlJc w:val="left"/>
      <w:pPr>
        <w:ind w:left="1455" w:hanging="360"/>
      </w:pPr>
      <w:rPr>
        <w:rFonts w:ascii="Wingdings" w:hAnsi="Wingdings" w:hint="default"/>
      </w:rPr>
    </w:lvl>
    <w:lvl w:ilvl="3" w:tplc="04070001" w:tentative="1">
      <w:start w:val="1"/>
      <w:numFmt w:val="bullet"/>
      <w:lvlText w:val=""/>
      <w:lvlJc w:val="left"/>
      <w:pPr>
        <w:ind w:left="2175" w:hanging="360"/>
      </w:pPr>
      <w:rPr>
        <w:rFonts w:ascii="Symbol" w:hAnsi="Symbol" w:hint="default"/>
      </w:rPr>
    </w:lvl>
    <w:lvl w:ilvl="4" w:tplc="04070003" w:tentative="1">
      <w:start w:val="1"/>
      <w:numFmt w:val="bullet"/>
      <w:lvlText w:val="o"/>
      <w:lvlJc w:val="left"/>
      <w:pPr>
        <w:ind w:left="2895" w:hanging="360"/>
      </w:pPr>
      <w:rPr>
        <w:rFonts w:ascii="Courier New" w:hAnsi="Courier New" w:cs="Courier New" w:hint="default"/>
      </w:rPr>
    </w:lvl>
    <w:lvl w:ilvl="5" w:tplc="04070005" w:tentative="1">
      <w:start w:val="1"/>
      <w:numFmt w:val="bullet"/>
      <w:lvlText w:val=""/>
      <w:lvlJc w:val="left"/>
      <w:pPr>
        <w:ind w:left="3615" w:hanging="360"/>
      </w:pPr>
      <w:rPr>
        <w:rFonts w:ascii="Wingdings" w:hAnsi="Wingdings" w:hint="default"/>
      </w:rPr>
    </w:lvl>
    <w:lvl w:ilvl="6" w:tplc="04070001" w:tentative="1">
      <w:start w:val="1"/>
      <w:numFmt w:val="bullet"/>
      <w:lvlText w:val=""/>
      <w:lvlJc w:val="left"/>
      <w:pPr>
        <w:ind w:left="4335" w:hanging="360"/>
      </w:pPr>
      <w:rPr>
        <w:rFonts w:ascii="Symbol" w:hAnsi="Symbol" w:hint="default"/>
      </w:rPr>
    </w:lvl>
    <w:lvl w:ilvl="7" w:tplc="04070003" w:tentative="1">
      <w:start w:val="1"/>
      <w:numFmt w:val="bullet"/>
      <w:lvlText w:val="o"/>
      <w:lvlJc w:val="left"/>
      <w:pPr>
        <w:ind w:left="5055" w:hanging="360"/>
      </w:pPr>
      <w:rPr>
        <w:rFonts w:ascii="Courier New" w:hAnsi="Courier New" w:cs="Courier New" w:hint="default"/>
      </w:rPr>
    </w:lvl>
    <w:lvl w:ilvl="8" w:tplc="04070005" w:tentative="1">
      <w:start w:val="1"/>
      <w:numFmt w:val="bullet"/>
      <w:lvlText w:val=""/>
      <w:lvlJc w:val="left"/>
      <w:pPr>
        <w:ind w:left="5775" w:hanging="360"/>
      </w:pPr>
      <w:rPr>
        <w:rFonts w:ascii="Wingdings" w:hAnsi="Wingdings" w:hint="default"/>
      </w:rPr>
    </w:lvl>
  </w:abstractNum>
  <w:abstractNum w:abstractNumId="8" w15:restartNumberingAfterBreak="0">
    <w:nsid w:val="1D4F198C"/>
    <w:multiLevelType w:val="hybridMultilevel"/>
    <w:tmpl w:val="A8766A24"/>
    <w:lvl w:ilvl="0" w:tplc="8EFE3720">
      <w:numFmt w:val="bullet"/>
      <w:lvlText w:val="•"/>
      <w:lvlJc w:val="left"/>
      <w:pPr>
        <w:ind w:left="643" w:hanging="360"/>
      </w:pPr>
      <w:rPr>
        <w:rFonts w:ascii="BISansNEXT" w:eastAsia="Calibri" w:hAnsi="BISansNEXT" w:cs="Aria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9" w15:restartNumberingAfterBreak="0">
    <w:nsid w:val="22E3276E"/>
    <w:multiLevelType w:val="hybridMultilevel"/>
    <w:tmpl w:val="AE767F66"/>
    <w:lvl w:ilvl="0" w:tplc="643A5F36">
      <w:numFmt w:val="bullet"/>
      <w:lvlText w:val="•"/>
      <w:lvlJc w:val="left"/>
      <w:pPr>
        <w:ind w:left="720" w:hanging="360"/>
      </w:pPr>
      <w:rPr>
        <w:rFonts w:ascii="BISansNEXT" w:eastAsia="Calibri" w:hAnsi="BISansNEXT" w:cs="Arial" w:hint="default"/>
        <w:color w:val="000000"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995CC3"/>
    <w:multiLevelType w:val="hybridMultilevel"/>
    <w:tmpl w:val="FC561E46"/>
    <w:lvl w:ilvl="0" w:tplc="643A5F36">
      <w:numFmt w:val="bullet"/>
      <w:lvlText w:val="•"/>
      <w:lvlJc w:val="left"/>
      <w:pPr>
        <w:ind w:left="720" w:hanging="360"/>
      </w:pPr>
      <w:rPr>
        <w:rFonts w:ascii="BISansNEXT" w:eastAsia="Calibri" w:hAnsi="BISansNEXT" w:cs="Arial" w:hint="default"/>
        <w:color w:val="000000"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C46BDF"/>
    <w:multiLevelType w:val="hybridMultilevel"/>
    <w:tmpl w:val="3AA42294"/>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2" w15:restartNumberingAfterBreak="0">
    <w:nsid w:val="39D150F9"/>
    <w:multiLevelType w:val="hybridMultilevel"/>
    <w:tmpl w:val="21AADC70"/>
    <w:lvl w:ilvl="0" w:tplc="8EFE3720">
      <w:numFmt w:val="bullet"/>
      <w:lvlText w:val="•"/>
      <w:lvlJc w:val="left"/>
      <w:pPr>
        <w:ind w:left="720" w:hanging="360"/>
      </w:pPr>
      <w:rPr>
        <w:rFonts w:ascii="BISansNEXT" w:eastAsia="Calibri" w:hAnsi="BISansNEX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3446EA"/>
    <w:multiLevelType w:val="hybridMultilevel"/>
    <w:tmpl w:val="9D5AF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AA29FA"/>
    <w:multiLevelType w:val="hybridMultilevel"/>
    <w:tmpl w:val="163C7492"/>
    <w:lvl w:ilvl="0" w:tplc="643A5F36">
      <w:numFmt w:val="bullet"/>
      <w:lvlText w:val="•"/>
      <w:lvlJc w:val="left"/>
      <w:pPr>
        <w:ind w:left="765" w:hanging="360"/>
      </w:pPr>
      <w:rPr>
        <w:rFonts w:ascii="BISansNEXT" w:eastAsia="Calibri" w:hAnsi="BISansNEXT" w:cs="Arial" w:hint="default"/>
        <w:color w:val="000000" w:themeColor="text2"/>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3FAD1B6A"/>
    <w:multiLevelType w:val="hybridMultilevel"/>
    <w:tmpl w:val="4F04AC52"/>
    <w:lvl w:ilvl="0" w:tplc="643A5F36">
      <w:numFmt w:val="bullet"/>
      <w:lvlText w:val="•"/>
      <w:lvlJc w:val="left"/>
      <w:pPr>
        <w:ind w:left="360" w:hanging="360"/>
      </w:pPr>
      <w:rPr>
        <w:rFonts w:ascii="BISansNEXT" w:eastAsia="Calibri" w:hAnsi="BISansNEXT" w:cs="Arial" w:hint="default"/>
        <w:color w:val="000000"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8A7F93"/>
    <w:multiLevelType w:val="hybridMultilevel"/>
    <w:tmpl w:val="DC94D0D2"/>
    <w:lvl w:ilvl="0" w:tplc="BB86A4D8">
      <w:start w:val="1"/>
      <w:numFmt w:val="bullet"/>
      <w:lvlText w:val="•"/>
      <w:lvlJc w:val="left"/>
      <w:pPr>
        <w:ind w:left="1440" w:hanging="360"/>
      </w:pPr>
      <w:rPr>
        <w:rFonts w:ascii="BISans" w:hAnsi="BISan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42D705EC"/>
    <w:multiLevelType w:val="hybridMultilevel"/>
    <w:tmpl w:val="980A4B9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43986D0A"/>
    <w:multiLevelType w:val="hybridMultilevel"/>
    <w:tmpl w:val="892849B4"/>
    <w:lvl w:ilvl="0" w:tplc="E2602E14">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4C62985"/>
    <w:multiLevelType w:val="hybridMultilevel"/>
    <w:tmpl w:val="17D6F17A"/>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0" w15:restartNumberingAfterBreak="0">
    <w:nsid w:val="45C025EB"/>
    <w:multiLevelType w:val="hybridMultilevel"/>
    <w:tmpl w:val="BBAC4740"/>
    <w:lvl w:ilvl="0" w:tplc="643A5F36">
      <w:numFmt w:val="bullet"/>
      <w:lvlText w:val="•"/>
      <w:lvlJc w:val="left"/>
      <w:pPr>
        <w:ind w:left="720" w:hanging="360"/>
      </w:pPr>
      <w:rPr>
        <w:rFonts w:ascii="BISansNEXT" w:eastAsia="Calibri" w:hAnsi="BISansNEXT" w:cs="Arial" w:hint="default"/>
        <w:color w:val="000000"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954BB9"/>
    <w:multiLevelType w:val="hybridMultilevel"/>
    <w:tmpl w:val="93B04516"/>
    <w:lvl w:ilvl="0" w:tplc="8EFE3720">
      <w:numFmt w:val="bullet"/>
      <w:lvlText w:val="•"/>
      <w:lvlJc w:val="left"/>
      <w:pPr>
        <w:ind w:left="720" w:hanging="360"/>
      </w:pPr>
      <w:rPr>
        <w:rFonts w:ascii="BISansNEXT" w:eastAsia="Calibri" w:hAnsi="BISansNEX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8C1AD4"/>
    <w:multiLevelType w:val="hybridMultilevel"/>
    <w:tmpl w:val="8264CC06"/>
    <w:lvl w:ilvl="0" w:tplc="643A5F36">
      <w:numFmt w:val="bullet"/>
      <w:lvlText w:val="•"/>
      <w:lvlJc w:val="left"/>
      <w:pPr>
        <w:ind w:left="360" w:hanging="360"/>
      </w:pPr>
      <w:rPr>
        <w:rFonts w:ascii="BISansNEXT" w:eastAsia="Calibri" w:hAnsi="BISansNEXT" w:cs="Arial" w:hint="default"/>
        <w:color w:val="000000" w:themeColor="text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D384C92"/>
    <w:multiLevelType w:val="hybridMultilevel"/>
    <w:tmpl w:val="64FA5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8"/>
  </w:num>
  <w:num w:numId="4">
    <w:abstractNumId w:val="11"/>
  </w:num>
  <w:num w:numId="5">
    <w:abstractNumId w:val="7"/>
  </w:num>
  <w:num w:numId="6">
    <w:abstractNumId w:val="13"/>
  </w:num>
  <w:num w:numId="7">
    <w:abstractNumId w:val="12"/>
  </w:num>
  <w:num w:numId="8">
    <w:abstractNumId w:val="15"/>
  </w:num>
  <w:num w:numId="9">
    <w:abstractNumId w:val="2"/>
  </w:num>
  <w:num w:numId="10">
    <w:abstractNumId w:val="22"/>
  </w:num>
  <w:num w:numId="11">
    <w:abstractNumId w:val="21"/>
  </w:num>
  <w:num w:numId="12">
    <w:abstractNumId w:val="1"/>
  </w:num>
  <w:num w:numId="13">
    <w:abstractNumId w:val="8"/>
  </w:num>
  <w:num w:numId="14">
    <w:abstractNumId w:val="14"/>
  </w:num>
  <w:num w:numId="15">
    <w:abstractNumId w:val="20"/>
  </w:num>
  <w:num w:numId="16">
    <w:abstractNumId w:val="6"/>
  </w:num>
  <w:num w:numId="17">
    <w:abstractNumId w:val="10"/>
  </w:num>
  <w:num w:numId="18">
    <w:abstractNumId w:val="3"/>
  </w:num>
  <w:num w:numId="19">
    <w:abstractNumId w:val="9"/>
  </w:num>
  <w:num w:numId="20">
    <w:abstractNumId w:val="5"/>
  </w:num>
  <w:num w:numId="21">
    <w:abstractNumId w:val="17"/>
  </w:num>
  <w:num w:numId="22">
    <w:abstractNumId w:val="4"/>
  </w:num>
  <w:num w:numId="23">
    <w:abstractNumId w:val="1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activeWritingStyle w:appName="MSWord" w:lang="it-IT"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de-DE" w:vendorID="64" w:dllVersion="131078" w:nlCheck="1" w:checkStyle="0"/>
  <w:trackRevisions/>
  <w:documentProtection w:edit="readOnly" w:enforcement="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D4"/>
    <w:rsid w:val="000042D3"/>
    <w:rsid w:val="00005B5E"/>
    <w:rsid w:val="00010E5F"/>
    <w:rsid w:val="0001336E"/>
    <w:rsid w:val="00013733"/>
    <w:rsid w:val="00016E75"/>
    <w:rsid w:val="00020680"/>
    <w:rsid w:val="0002468D"/>
    <w:rsid w:val="00042801"/>
    <w:rsid w:val="000435CB"/>
    <w:rsid w:val="000500BF"/>
    <w:rsid w:val="00050C8D"/>
    <w:rsid w:val="00061E54"/>
    <w:rsid w:val="00075249"/>
    <w:rsid w:val="00076E5C"/>
    <w:rsid w:val="00081520"/>
    <w:rsid w:val="00085155"/>
    <w:rsid w:val="00086A3C"/>
    <w:rsid w:val="0009124D"/>
    <w:rsid w:val="000A30F0"/>
    <w:rsid w:val="000B1DFF"/>
    <w:rsid w:val="000B20FD"/>
    <w:rsid w:val="000B2248"/>
    <w:rsid w:val="000C1352"/>
    <w:rsid w:val="000D59EF"/>
    <w:rsid w:val="000E48E2"/>
    <w:rsid w:val="000E70A2"/>
    <w:rsid w:val="000F4AD8"/>
    <w:rsid w:val="000F6358"/>
    <w:rsid w:val="00104F97"/>
    <w:rsid w:val="00111BCB"/>
    <w:rsid w:val="00112C9B"/>
    <w:rsid w:val="00115879"/>
    <w:rsid w:val="00124175"/>
    <w:rsid w:val="00124298"/>
    <w:rsid w:val="00124DA6"/>
    <w:rsid w:val="00133013"/>
    <w:rsid w:val="00147FDC"/>
    <w:rsid w:val="00154D19"/>
    <w:rsid w:val="00157512"/>
    <w:rsid w:val="0016090F"/>
    <w:rsid w:val="00160A39"/>
    <w:rsid w:val="00163B4D"/>
    <w:rsid w:val="0016474F"/>
    <w:rsid w:val="00165034"/>
    <w:rsid w:val="00166E18"/>
    <w:rsid w:val="001717AC"/>
    <w:rsid w:val="00172EE6"/>
    <w:rsid w:val="001741A3"/>
    <w:rsid w:val="0017735C"/>
    <w:rsid w:val="001803F1"/>
    <w:rsid w:val="00190196"/>
    <w:rsid w:val="0019274B"/>
    <w:rsid w:val="001A634D"/>
    <w:rsid w:val="001A6DAA"/>
    <w:rsid w:val="001B0D20"/>
    <w:rsid w:val="001B33D7"/>
    <w:rsid w:val="001C78EE"/>
    <w:rsid w:val="001D6BB4"/>
    <w:rsid w:val="001E439B"/>
    <w:rsid w:val="001E4ED6"/>
    <w:rsid w:val="001F6906"/>
    <w:rsid w:val="001F6E27"/>
    <w:rsid w:val="00205BF0"/>
    <w:rsid w:val="002116B5"/>
    <w:rsid w:val="00214C32"/>
    <w:rsid w:val="00217E3E"/>
    <w:rsid w:val="00220133"/>
    <w:rsid w:val="002215FB"/>
    <w:rsid w:val="00221FE1"/>
    <w:rsid w:val="00227ECD"/>
    <w:rsid w:val="00254BB1"/>
    <w:rsid w:val="002600D4"/>
    <w:rsid w:val="00267D28"/>
    <w:rsid w:val="00267F2E"/>
    <w:rsid w:val="00270F1E"/>
    <w:rsid w:val="00274A44"/>
    <w:rsid w:val="002907CF"/>
    <w:rsid w:val="002A3F1E"/>
    <w:rsid w:val="002B04B5"/>
    <w:rsid w:val="002B1F19"/>
    <w:rsid w:val="002B4779"/>
    <w:rsid w:val="002B4C88"/>
    <w:rsid w:val="002B52D5"/>
    <w:rsid w:val="002B69C9"/>
    <w:rsid w:val="002B712D"/>
    <w:rsid w:val="002C054A"/>
    <w:rsid w:val="002C265F"/>
    <w:rsid w:val="002C3DDB"/>
    <w:rsid w:val="002C4B3E"/>
    <w:rsid w:val="002D1650"/>
    <w:rsid w:val="002D4351"/>
    <w:rsid w:val="002D4A2A"/>
    <w:rsid w:val="002D75F5"/>
    <w:rsid w:val="002E7971"/>
    <w:rsid w:val="002F02F0"/>
    <w:rsid w:val="002F49F5"/>
    <w:rsid w:val="002F663D"/>
    <w:rsid w:val="00312854"/>
    <w:rsid w:val="003139B2"/>
    <w:rsid w:val="0031479B"/>
    <w:rsid w:val="00331E6E"/>
    <w:rsid w:val="00337186"/>
    <w:rsid w:val="0034531D"/>
    <w:rsid w:val="00346DCF"/>
    <w:rsid w:val="00350BE5"/>
    <w:rsid w:val="00361955"/>
    <w:rsid w:val="003736F5"/>
    <w:rsid w:val="00376EA4"/>
    <w:rsid w:val="003776AA"/>
    <w:rsid w:val="00384A3C"/>
    <w:rsid w:val="00385304"/>
    <w:rsid w:val="0039364F"/>
    <w:rsid w:val="003A35A6"/>
    <w:rsid w:val="003B222B"/>
    <w:rsid w:val="003C2B7D"/>
    <w:rsid w:val="003C2F6B"/>
    <w:rsid w:val="003D48D5"/>
    <w:rsid w:val="003D65E7"/>
    <w:rsid w:val="004013E7"/>
    <w:rsid w:val="00407D35"/>
    <w:rsid w:val="00410996"/>
    <w:rsid w:val="00412309"/>
    <w:rsid w:val="0041262E"/>
    <w:rsid w:val="00421F0F"/>
    <w:rsid w:val="00424CA4"/>
    <w:rsid w:val="00430184"/>
    <w:rsid w:val="00442C03"/>
    <w:rsid w:val="00443A52"/>
    <w:rsid w:val="004441DF"/>
    <w:rsid w:val="0044617F"/>
    <w:rsid w:val="00454F16"/>
    <w:rsid w:val="004555C7"/>
    <w:rsid w:val="0045596B"/>
    <w:rsid w:val="00455E31"/>
    <w:rsid w:val="00460623"/>
    <w:rsid w:val="00462895"/>
    <w:rsid w:val="004743C0"/>
    <w:rsid w:val="004757DC"/>
    <w:rsid w:val="00481223"/>
    <w:rsid w:val="0049293C"/>
    <w:rsid w:val="00495FF7"/>
    <w:rsid w:val="004A0733"/>
    <w:rsid w:val="004A49CB"/>
    <w:rsid w:val="004B55EA"/>
    <w:rsid w:val="004B7C5B"/>
    <w:rsid w:val="004C5CC9"/>
    <w:rsid w:val="004C776F"/>
    <w:rsid w:val="004D4AC6"/>
    <w:rsid w:val="004D56A5"/>
    <w:rsid w:val="004D7470"/>
    <w:rsid w:val="004E1D41"/>
    <w:rsid w:val="004E3AB5"/>
    <w:rsid w:val="004E3E96"/>
    <w:rsid w:val="004E6CED"/>
    <w:rsid w:val="004E756C"/>
    <w:rsid w:val="004F4AD4"/>
    <w:rsid w:val="004F73F7"/>
    <w:rsid w:val="0050313D"/>
    <w:rsid w:val="005118B7"/>
    <w:rsid w:val="0051203F"/>
    <w:rsid w:val="0051233D"/>
    <w:rsid w:val="00512678"/>
    <w:rsid w:val="005148B5"/>
    <w:rsid w:val="00523200"/>
    <w:rsid w:val="00525D24"/>
    <w:rsid w:val="00526840"/>
    <w:rsid w:val="005301D1"/>
    <w:rsid w:val="00531A2A"/>
    <w:rsid w:val="0053332A"/>
    <w:rsid w:val="0053339D"/>
    <w:rsid w:val="00535B0A"/>
    <w:rsid w:val="005379E6"/>
    <w:rsid w:val="00550A7B"/>
    <w:rsid w:val="00551507"/>
    <w:rsid w:val="00557C2E"/>
    <w:rsid w:val="00560500"/>
    <w:rsid w:val="0056195B"/>
    <w:rsid w:val="00564262"/>
    <w:rsid w:val="005676E7"/>
    <w:rsid w:val="005A0EFD"/>
    <w:rsid w:val="005A1E4A"/>
    <w:rsid w:val="005B7CCF"/>
    <w:rsid w:val="005C50DB"/>
    <w:rsid w:val="005C6CB0"/>
    <w:rsid w:val="005D74A0"/>
    <w:rsid w:val="005D77FD"/>
    <w:rsid w:val="005E04A9"/>
    <w:rsid w:val="005E2D38"/>
    <w:rsid w:val="005E5FD8"/>
    <w:rsid w:val="005F43CB"/>
    <w:rsid w:val="0060098F"/>
    <w:rsid w:val="00602140"/>
    <w:rsid w:val="00602F2A"/>
    <w:rsid w:val="006111A9"/>
    <w:rsid w:val="00614126"/>
    <w:rsid w:val="00631CD4"/>
    <w:rsid w:val="006330E1"/>
    <w:rsid w:val="00633620"/>
    <w:rsid w:val="00635FAC"/>
    <w:rsid w:val="00642355"/>
    <w:rsid w:val="00644CC7"/>
    <w:rsid w:val="00647F58"/>
    <w:rsid w:val="00650549"/>
    <w:rsid w:val="00655988"/>
    <w:rsid w:val="006560C9"/>
    <w:rsid w:val="006564D7"/>
    <w:rsid w:val="00663137"/>
    <w:rsid w:val="00667C76"/>
    <w:rsid w:val="00671EB8"/>
    <w:rsid w:val="0068546E"/>
    <w:rsid w:val="006951BC"/>
    <w:rsid w:val="00695FE6"/>
    <w:rsid w:val="006A7425"/>
    <w:rsid w:val="006A78AD"/>
    <w:rsid w:val="006C1194"/>
    <w:rsid w:val="006C5243"/>
    <w:rsid w:val="006C601C"/>
    <w:rsid w:val="006D0229"/>
    <w:rsid w:val="006D3B34"/>
    <w:rsid w:val="006D4C74"/>
    <w:rsid w:val="006D5395"/>
    <w:rsid w:val="006E7F1C"/>
    <w:rsid w:val="006F3E72"/>
    <w:rsid w:val="006F5F98"/>
    <w:rsid w:val="006F7577"/>
    <w:rsid w:val="007030AD"/>
    <w:rsid w:val="00706A2A"/>
    <w:rsid w:val="00716E78"/>
    <w:rsid w:val="00721887"/>
    <w:rsid w:val="00722DCA"/>
    <w:rsid w:val="00723ABE"/>
    <w:rsid w:val="00723C32"/>
    <w:rsid w:val="007275C7"/>
    <w:rsid w:val="007404A4"/>
    <w:rsid w:val="007412D0"/>
    <w:rsid w:val="00742D37"/>
    <w:rsid w:val="0074647B"/>
    <w:rsid w:val="00751EBE"/>
    <w:rsid w:val="007554AD"/>
    <w:rsid w:val="00756A02"/>
    <w:rsid w:val="00757C2D"/>
    <w:rsid w:val="00774743"/>
    <w:rsid w:val="00783086"/>
    <w:rsid w:val="00787111"/>
    <w:rsid w:val="00790B85"/>
    <w:rsid w:val="00790D44"/>
    <w:rsid w:val="007919EA"/>
    <w:rsid w:val="007A57B3"/>
    <w:rsid w:val="007B38C9"/>
    <w:rsid w:val="007B6706"/>
    <w:rsid w:val="007C02C8"/>
    <w:rsid w:val="007C0FDB"/>
    <w:rsid w:val="007C5273"/>
    <w:rsid w:val="007D1262"/>
    <w:rsid w:val="007D5463"/>
    <w:rsid w:val="007E10E9"/>
    <w:rsid w:val="007E1B01"/>
    <w:rsid w:val="007E3D4C"/>
    <w:rsid w:val="007E62C2"/>
    <w:rsid w:val="007F124D"/>
    <w:rsid w:val="007F3A2B"/>
    <w:rsid w:val="00803B96"/>
    <w:rsid w:val="0080562B"/>
    <w:rsid w:val="00811A9C"/>
    <w:rsid w:val="0081369E"/>
    <w:rsid w:val="00815332"/>
    <w:rsid w:val="00817343"/>
    <w:rsid w:val="00817CE8"/>
    <w:rsid w:val="00821EF4"/>
    <w:rsid w:val="00835B58"/>
    <w:rsid w:val="00850CDF"/>
    <w:rsid w:val="00851FF7"/>
    <w:rsid w:val="00867C37"/>
    <w:rsid w:val="0087209E"/>
    <w:rsid w:val="0087628B"/>
    <w:rsid w:val="00881A4F"/>
    <w:rsid w:val="0088799C"/>
    <w:rsid w:val="0089366F"/>
    <w:rsid w:val="008A0BCC"/>
    <w:rsid w:val="008B0FBE"/>
    <w:rsid w:val="008B5671"/>
    <w:rsid w:val="008C4E7B"/>
    <w:rsid w:val="008D641D"/>
    <w:rsid w:val="008E5DB9"/>
    <w:rsid w:val="008E6691"/>
    <w:rsid w:val="008E6748"/>
    <w:rsid w:val="008E7042"/>
    <w:rsid w:val="008E7325"/>
    <w:rsid w:val="008E7CE3"/>
    <w:rsid w:val="008F32ED"/>
    <w:rsid w:val="00904D2C"/>
    <w:rsid w:val="0090697E"/>
    <w:rsid w:val="0090718C"/>
    <w:rsid w:val="0091323C"/>
    <w:rsid w:val="00913F08"/>
    <w:rsid w:val="00921FF5"/>
    <w:rsid w:val="009265F0"/>
    <w:rsid w:val="00935E94"/>
    <w:rsid w:val="00943CDC"/>
    <w:rsid w:val="009505C2"/>
    <w:rsid w:val="00950F66"/>
    <w:rsid w:val="00951E37"/>
    <w:rsid w:val="00953675"/>
    <w:rsid w:val="00954AF7"/>
    <w:rsid w:val="00965617"/>
    <w:rsid w:val="00966B15"/>
    <w:rsid w:val="00974BF1"/>
    <w:rsid w:val="00980B58"/>
    <w:rsid w:val="00984E9E"/>
    <w:rsid w:val="00986454"/>
    <w:rsid w:val="009910D9"/>
    <w:rsid w:val="009A06BB"/>
    <w:rsid w:val="009A0D94"/>
    <w:rsid w:val="009A4E5A"/>
    <w:rsid w:val="009A7B55"/>
    <w:rsid w:val="009B2D98"/>
    <w:rsid w:val="009B5765"/>
    <w:rsid w:val="009C00DE"/>
    <w:rsid w:val="009D27C2"/>
    <w:rsid w:val="009D2ACA"/>
    <w:rsid w:val="009D3D19"/>
    <w:rsid w:val="009D48C5"/>
    <w:rsid w:val="009D58D3"/>
    <w:rsid w:val="009D7273"/>
    <w:rsid w:val="009E0225"/>
    <w:rsid w:val="009E290A"/>
    <w:rsid w:val="009E77E5"/>
    <w:rsid w:val="009E7BFC"/>
    <w:rsid w:val="009F3447"/>
    <w:rsid w:val="00A01C37"/>
    <w:rsid w:val="00A106DF"/>
    <w:rsid w:val="00A20536"/>
    <w:rsid w:val="00A20B5E"/>
    <w:rsid w:val="00A21FA0"/>
    <w:rsid w:val="00A266E1"/>
    <w:rsid w:val="00A335D1"/>
    <w:rsid w:val="00A35260"/>
    <w:rsid w:val="00A35389"/>
    <w:rsid w:val="00A35EC1"/>
    <w:rsid w:val="00A35EF3"/>
    <w:rsid w:val="00A40682"/>
    <w:rsid w:val="00A40F43"/>
    <w:rsid w:val="00A41B9F"/>
    <w:rsid w:val="00A449BD"/>
    <w:rsid w:val="00A474DB"/>
    <w:rsid w:val="00A57319"/>
    <w:rsid w:val="00A576B0"/>
    <w:rsid w:val="00A57C99"/>
    <w:rsid w:val="00A65DC6"/>
    <w:rsid w:val="00A67D36"/>
    <w:rsid w:val="00A704C6"/>
    <w:rsid w:val="00A72368"/>
    <w:rsid w:val="00A752B1"/>
    <w:rsid w:val="00A77771"/>
    <w:rsid w:val="00AA1FD5"/>
    <w:rsid w:val="00AA727C"/>
    <w:rsid w:val="00AB0C04"/>
    <w:rsid w:val="00AB0D56"/>
    <w:rsid w:val="00AC098B"/>
    <w:rsid w:val="00AC2280"/>
    <w:rsid w:val="00AD27D2"/>
    <w:rsid w:val="00AD4265"/>
    <w:rsid w:val="00AD4907"/>
    <w:rsid w:val="00AD6341"/>
    <w:rsid w:val="00AD7F93"/>
    <w:rsid w:val="00AE6496"/>
    <w:rsid w:val="00AE735C"/>
    <w:rsid w:val="00AF16AD"/>
    <w:rsid w:val="00AF23B6"/>
    <w:rsid w:val="00AF43FE"/>
    <w:rsid w:val="00B0271A"/>
    <w:rsid w:val="00B1096D"/>
    <w:rsid w:val="00B219DB"/>
    <w:rsid w:val="00B3011E"/>
    <w:rsid w:val="00B31BF1"/>
    <w:rsid w:val="00B32CE2"/>
    <w:rsid w:val="00B35D08"/>
    <w:rsid w:val="00B405C1"/>
    <w:rsid w:val="00B426B9"/>
    <w:rsid w:val="00B469F0"/>
    <w:rsid w:val="00B500CB"/>
    <w:rsid w:val="00B535D4"/>
    <w:rsid w:val="00B56E06"/>
    <w:rsid w:val="00B65A55"/>
    <w:rsid w:val="00B6682D"/>
    <w:rsid w:val="00B67E9A"/>
    <w:rsid w:val="00B70B4C"/>
    <w:rsid w:val="00B74C41"/>
    <w:rsid w:val="00B74F65"/>
    <w:rsid w:val="00B8309D"/>
    <w:rsid w:val="00B83F4E"/>
    <w:rsid w:val="00B8625E"/>
    <w:rsid w:val="00B9075A"/>
    <w:rsid w:val="00B9191C"/>
    <w:rsid w:val="00BA23D6"/>
    <w:rsid w:val="00BA4B02"/>
    <w:rsid w:val="00BA53D3"/>
    <w:rsid w:val="00BA744B"/>
    <w:rsid w:val="00BB199A"/>
    <w:rsid w:val="00BB4194"/>
    <w:rsid w:val="00BB63A7"/>
    <w:rsid w:val="00BD0783"/>
    <w:rsid w:val="00BD2827"/>
    <w:rsid w:val="00BD397C"/>
    <w:rsid w:val="00BE5770"/>
    <w:rsid w:val="00BF4C69"/>
    <w:rsid w:val="00BF664A"/>
    <w:rsid w:val="00C1044F"/>
    <w:rsid w:val="00C121D4"/>
    <w:rsid w:val="00C16684"/>
    <w:rsid w:val="00C27D70"/>
    <w:rsid w:val="00C3159C"/>
    <w:rsid w:val="00C3191C"/>
    <w:rsid w:val="00C32D62"/>
    <w:rsid w:val="00C3368C"/>
    <w:rsid w:val="00C36965"/>
    <w:rsid w:val="00C4301B"/>
    <w:rsid w:val="00C45526"/>
    <w:rsid w:val="00C5356E"/>
    <w:rsid w:val="00C57601"/>
    <w:rsid w:val="00C62466"/>
    <w:rsid w:val="00C67DC3"/>
    <w:rsid w:val="00C713F7"/>
    <w:rsid w:val="00C734C7"/>
    <w:rsid w:val="00C73999"/>
    <w:rsid w:val="00C81DC8"/>
    <w:rsid w:val="00C83EA5"/>
    <w:rsid w:val="00C8451A"/>
    <w:rsid w:val="00C95685"/>
    <w:rsid w:val="00C974E5"/>
    <w:rsid w:val="00CA55CE"/>
    <w:rsid w:val="00CA7837"/>
    <w:rsid w:val="00CB38BB"/>
    <w:rsid w:val="00CB78E2"/>
    <w:rsid w:val="00CC4758"/>
    <w:rsid w:val="00CD42B9"/>
    <w:rsid w:val="00CE470E"/>
    <w:rsid w:val="00CF520C"/>
    <w:rsid w:val="00CF569D"/>
    <w:rsid w:val="00CF6279"/>
    <w:rsid w:val="00D044AE"/>
    <w:rsid w:val="00D04D93"/>
    <w:rsid w:val="00D131F9"/>
    <w:rsid w:val="00D24CDD"/>
    <w:rsid w:val="00D40516"/>
    <w:rsid w:val="00D446D3"/>
    <w:rsid w:val="00D47A4A"/>
    <w:rsid w:val="00D50E2E"/>
    <w:rsid w:val="00D56FE3"/>
    <w:rsid w:val="00D61D72"/>
    <w:rsid w:val="00D67DAA"/>
    <w:rsid w:val="00D804C4"/>
    <w:rsid w:val="00D81A08"/>
    <w:rsid w:val="00D9269A"/>
    <w:rsid w:val="00D95487"/>
    <w:rsid w:val="00D96C5B"/>
    <w:rsid w:val="00DA1598"/>
    <w:rsid w:val="00DA1868"/>
    <w:rsid w:val="00DB3A26"/>
    <w:rsid w:val="00DB5DA7"/>
    <w:rsid w:val="00DC2FE7"/>
    <w:rsid w:val="00DC3356"/>
    <w:rsid w:val="00DC3C07"/>
    <w:rsid w:val="00DC52A5"/>
    <w:rsid w:val="00DC54FC"/>
    <w:rsid w:val="00DC749A"/>
    <w:rsid w:val="00DD22D6"/>
    <w:rsid w:val="00DD447F"/>
    <w:rsid w:val="00DD5DCB"/>
    <w:rsid w:val="00DD5DFD"/>
    <w:rsid w:val="00DD6514"/>
    <w:rsid w:val="00DD6B81"/>
    <w:rsid w:val="00DE3A90"/>
    <w:rsid w:val="00E00BA9"/>
    <w:rsid w:val="00E03A03"/>
    <w:rsid w:val="00E201A4"/>
    <w:rsid w:val="00E33A94"/>
    <w:rsid w:val="00E34C8B"/>
    <w:rsid w:val="00E4387E"/>
    <w:rsid w:val="00E55B63"/>
    <w:rsid w:val="00E568F4"/>
    <w:rsid w:val="00E64F2F"/>
    <w:rsid w:val="00E71D3D"/>
    <w:rsid w:val="00E75C6E"/>
    <w:rsid w:val="00E77CFB"/>
    <w:rsid w:val="00E87A0B"/>
    <w:rsid w:val="00EA7696"/>
    <w:rsid w:val="00EB2BDA"/>
    <w:rsid w:val="00EB428E"/>
    <w:rsid w:val="00EB5D25"/>
    <w:rsid w:val="00EC0E75"/>
    <w:rsid w:val="00EC1126"/>
    <w:rsid w:val="00EC1592"/>
    <w:rsid w:val="00EC4D7F"/>
    <w:rsid w:val="00ED07AD"/>
    <w:rsid w:val="00ED1041"/>
    <w:rsid w:val="00ED14A4"/>
    <w:rsid w:val="00EE0D30"/>
    <w:rsid w:val="00EE4B31"/>
    <w:rsid w:val="00EF104C"/>
    <w:rsid w:val="00EF2728"/>
    <w:rsid w:val="00F064A8"/>
    <w:rsid w:val="00F13051"/>
    <w:rsid w:val="00F1519B"/>
    <w:rsid w:val="00F219A9"/>
    <w:rsid w:val="00F21DD7"/>
    <w:rsid w:val="00F261AF"/>
    <w:rsid w:val="00F35713"/>
    <w:rsid w:val="00F361C0"/>
    <w:rsid w:val="00F41015"/>
    <w:rsid w:val="00F5582A"/>
    <w:rsid w:val="00F568EC"/>
    <w:rsid w:val="00F707EB"/>
    <w:rsid w:val="00F71D18"/>
    <w:rsid w:val="00F77104"/>
    <w:rsid w:val="00F77937"/>
    <w:rsid w:val="00F80171"/>
    <w:rsid w:val="00F91C99"/>
    <w:rsid w:val="00F94592"/>
    <w:rsid w:val="00F97C89"/>
    <w:rsid w:val="00FA2314"/>
    <w:rsid w:val="00FA39B5"/>
    <w:rsid w:val="00FA58C8"/>
    <w:rsid w:val="00FA5959"/>
    <w:rsid w:val="00FC3BC2"/>
    <w:rsid w:val="00FD0A9B"/>
    <w:rsid w:val="00FD26FA"/>
    <w:rsid w:val="00FD54D1"/>
    <w:rsid w:val="00FD69E5"/>
    <w:rsid w:val="00FE3338"/>
    <w:rsid w:val="00FF7134"/>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1" w:qFormat="1"/>
    <w:lsdException w:name="Emphasis"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4BB1"/>
    <w:pPr>
      <w:spacing w:after="0" w:line="283" w:lineRule="atLeast"/>
    </w:pPr>
    <w:rPr>
      <w:sz w:val="20"/>
    </w:rPr>
  </w:style>
  <w:style w:type="paragraph" w:styleId="Titolo1">
    <w:name w:val="heading 1"/>
    <w:basedOn w:val="Normale"/>
    <w:next w:val="Normale"/>
    <w:link w:val="Titolo1Carattere"/>
    <w:uiPriority w:val="9"/>
    <w:semiHidden/>
    <w:qFormat/>
    <w:rsid w:val="00C62466"/>
    <w:pPr>
      <w:keepNext/>
      <w:keepLines/>
      <w:spacing w:before="320" w:after="120" w:line="240" w:lineRule="auto"/>
      <w:outlineLvl w:val="0"/>
    </w:pPr>
    <w:rPr>
      <w:rFonts w:asciiTheme="majorHAnsi" w:eastAsiaTheme="majorEastAsia" w:hAnsiTheme="majorHAnsi" w:cstheme="majorBidi"/>
      <w:b/>
      <w:bCs/>
      <w:color w:val="003366" w:themeColor="text1"/>
      <w:sz w:val="36"/>
      <w:szCs w:val="28"/>
    </w:rPr>
  </w:style>
  <w:style w:type="paragraph" w:styleId="Titolo2">
    <w:name w:val="heading 2"/>
    <w:basedOn w:val="Normale"/>
    <w:next w:val="Normale"/>
    <w:link w:val="Titolo2Carattere"/>
    <w:uiPriority w:val="9"/>
    <w:semiHidden/>
    <w:qFormat/>
    <w:rsid w:val="002B4C88"/>
    <w:pPr>
      <w:keepNext/>
      <w:keepLines/>
      <w:spacing w:before="200"/>
      <w:outlineLvl w:val="1"/>
    </w:pPr>
    <w:rPr>
      <w:rFonts w:asciiTheme="majorHAnsi" w:eastAsiaTheme="majorEastAsia" w:hAnsiTheme="majorHAnsi" w:cstheme="majorBidi"/>
      <w:b/>
      <w:bCs/>
      <w:color w:val="003366" w:themeColor="text1"/>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semiHidden/>
    <w:rsid w:val="002B4C88"/>
    <w:rPr>
      <w:rFonts w:asciiTheme="majorHAnsi" w:eastAsiaTheme="majorEastAsia" w:hAnsiTheme="majorHAnsi" w:cstheme="majorBidi"/>
      <w:b/>
      <w:bCs/>
      <w:color w:val="003366" w:themeColor="text1"/>
      <w:sz w:val="36"/>
      <w:szCs w:val="28"/>
    </w:rPr>
  </w:style>
  <w:style w:type="paragraph" w:styleId="Intestazione">
    <w:name w:val="header"/>
    <w:basedOn w:val="Normale"/>
    <w:link w:val="IntestazioneCarattere"/>
    <w:uiPriority w:val="99"/>
    <w:unhideWhenUsed/>
    <w:rsid w:val="00774743"/>
    <w:pPr>
      <w:tabs>
        <w:tab w:val="center" w:pos="4536"/>
        <w:tab w:val="right" w:pos="9072"/>
      </w:tabs>
      <w:spacing w:line="240" w:lineRule="auto"/>
    </w:pPr>
  </w:style>
  <w:style w:type="character" w:customStyle="1" w:styleId="IntestazioneCarattere">
    <w:name w:val="Intestazione Carattere"/>
    <w:basedOn w:val="Carpredefinitoparagrafo"/>
    <w:link w:val="Intestazione"/>
    <w:uiPriority w:val="99"/>
    <w:rsid w:val="00774743"/>
  </w:style>
  <w:style w:type="paragraph" w:styleId="Pidipagina">
    <w:name w:val="footer"/>
    <w:basedOn w:val="Normale"/>
    <w:link w:val="PidipaginaCarattere"/>
    <w:uiPriority w:val="99"/>
    <w:unhideWhenUsed/>
    <w:rsid w:val="00774743"/>
    <w:pPr>
      <w:tabs>
        <w:tab w:val="center" w:pos="4536"/>
        <w:tab w:val="right" w:pos="9072"/>
      </w:tabs>
      <w:spacing w:line="240" w:lineRule="auto"/>
    </w:pPr>
  </w:style>
  <w:style w:type="character" w:customStyle="1" w:styleId="PidipaginaCarattere">
    <w:name w:val="Piè di pagina Carattere"/>
    <w:basedOn w:val="Carpredefinitoparagrafo"/>
    <w:link w:val="Pidipagina"/>
    <w:uiPriority w:val="99"/>
    <w:rsid w:val="00774743"/>
  </w:style>
  <w:style w:type="paragraph" w:styleId="Testofumetto">
    <w:name w:val="Balloon Text"/>
    <w:basedOn w:val="Normale"/>
    <w:link w:val="TestofumettoCarattere"/>
    <w:uiPriority w:val="99"/>
    <w:semiHidden/>
    <w:unhideWhenUsed/>
    <w:rsid w:val="006E7F1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E7F1C"/>
    <w:rPr>
      <w:rFonts w:ascii="Tahoma" w:hAnsi="Tahoma" w:cs="Tahoma"/>
      <w:sz w:val="16"/>
      <w:szCs w:val="16"/>
    </w:rPr>
  </w:style>
  <w:style w:type="paragraph" w:styleId="Sottotitolo">
    <w:name w:val="Subtitle"/>
    <w:basedOn w:val="Normale"/>
    <w:next w:val="Normale"/>
    <w:link w:val="SottotitoloCarattere"/>
    <w:uiPriority w:val="11"/>
    <w:semiHidden/>
    <w:qFormat/>
    <w:rsid w:val="00C62466"/>
    <w:pPr>
      <w:numPr>
        <w:ilvl w:val="1"/>
      </w:numPr>
      <w:spacing w:line="240" w:lineRule="auto"/>
    </w:pPr>
    <w:rPr>
      <w:rFonts w:asciiTheme="majorHAnsi" w:eastAsiaTheme="majorEastAsia" w:hAnsiTheme="majorHAnsi" w:cstheme="majorBidi"/>
      <w:b/>
      <w:iCs/>
      <w:color w:val="FF0000" w:themeColor="accent2"/>
      <w:sz w:val="26"/>
      <w:szCs w:val="24"/>
    </w:rPr>
  </w:style>
  <w:style w:type="character" w:customStyle="1" w:styleId="SottotitoloCarattere">
    <w:name w:val="Sottotitolo Carattere"/>
    <w:basedOn w:val="Carpredefinitoparagrafo"/>
    <w:link w:val="Sottotitolo"/>
    <w:uiPriority w:val="11"/>
    <w:semiHidden/>
    <w:rsid w:val="00331E6E"/>
    <w:rPr>
      <w:rFonts w:asciiTheme="majorHAnsi" w:eastAsiaTheme="majorEastAsia" w:hAnsiTheme="majorHAnsi" w:cstheme="majorBidi"/>
      <w:b/>
      <w:iCs/>
      <w:color w:val="FF0000" w:themeColor="accent2"/>
      <w:sz w:val="26"/>
      <w:szCs w:val="24"/>
    </w:rPr>
  </w:style>
  <w:style w:type="paragraph" w:styleId="Paragrafoelenco">
    <w:name w:val="List Paragraph"/>
    <w:basedOn w:val="Normale"/>
    <w:link w:val="ParagrafoelencoCarattere"/>
    <w:uiPriority w:val="99"/>
    <w:qFormat/>
    <w:rsid w:val="002B4C88"/>
    <w:pPr>
      <w:keepNext/>
      <w:keepLines/>
      <w:widowControl w:val="0"/>
      <w:numPr>
        <w:numId w:val="1"/>
      </w:numPr>
      <w:ind w:left="224" w:hanging="224"/>
      <w:contextualSpacing/>
    </w:pPr>
    <w:rPr>
      <w:color w:val="003366" w:themeColor="text1"/>
    </w:rPr>
  </w:style>
  <w:style w:type="paragraph" w:customStyle="1" w:styleId="Einleitung">
    <w:name w:val="Einleitung"/>
    <w:basedOn w:val="Normale"/>
    <w:uiPriority w:val="3"/>
    <w:qFormat/>
    <w:rsid w:val="002B4C88"/>
    <w:rPr>
      <w:color w:val="003366" w:themeColor="text1"/>
    </w:rPr>
  </w:style>
  <w:style w:type="character" w:customStyle="1" w:styleId="Titolo2Carattere">
    <w:name w:val="Titolo 2 Carattere"/>
    <w:basedOn w:val="Carpredefinitoparagrafo"/>
    <w:link w:val="Titolo2"/>
    <w:uiPriority w:val="9"/>
    <w:semiHidden/>
    <w:rsid w:val="002B4C88"/>
    <w:rPr>
      <w:rFonts w:asciiTheme="majorHAnsi" w:eastAsiaTheme="majorEastAsia" w:hAnsiTheme="majorHAnsi" w:cstheme="majorBidi"/>
      <w:b/>
      <w:bCs/>
      <w:color w:val="003366" w:themeColor="text1"/>
      <w:sz w:val="20"/>
      <w:szCs w:val="26"/>
    </w:rPr>
  </w:style>
  <w:style w:type="character" w:styleId="Testosegnaposto">
    <w:name w:val="Placeholder Text"/>
    <w:basedOn w:val="Carpredefinitoparagrafo"/>
    <w:uiPriority w:val="99"/>
    <w:semiHidden/>
    <w:rsid w:val="001A6DAA"/>
    <w:rPr>
      <w:color w:val="808080"/>
    </w:rPr>
  </w:style>
  <w:style w:type="paragraph" w:customStyle="1" w:styleId="Hauptberschrift">
    <w:name w:val="Hauptüberschrift"/>
    <w:basedOn w:val="Titolo1"/>
    <w:next w:val="Normale"/>
    <w:link w:val="HauptberschriftZchn"/>
    <w:uiPriority w:val="1"/>
    <w:qFormat/>
    <w:rsid w:val="002B4C88"/>
  </w:style>
  <w:style w:type="character" w:customStyle="1" w:styleId="HauptberschriftZchn">
    <w:name w:val="Hauptüberschrift Zchn"/>
    <w:basedOn w:val="Titolo1Carattere"/>
    <w:link w:val="Hauptberschrift"/>
    <w:uiPriority w:val="1"/>
    <w:rsid w:val="00331E6E"/>
    <w:rPr>
      <w:rFonts w:asciiTheme="majorHAnsi" w:eastAsiaTheme="majorEastAsia" w:hAnsiTheme="majorHAnsi" w:cstheme="majorBidi"/>
      <w:b/>
      <w:bCs/>
      <w:color w:val="003366" w:themeColor="text1"/>
      <w:sz w:val="36"/>
      <w:szCs w:val="28"/>
    </w:rPr>
  </w:style>
  <w:style w:type="paragraph" w:customStyle="1" w:styleId="Kapitelberschrift">
    <w:name w:val="Kapitelüberschrift"/>
    <w:basedOn w:val="Titolo2"/>
    <w:next w:val="Normale"/>
    <w:link w:val="KapitelberschriftZchn"/>
    <w:uiPriority w:val="1"/>
    <w:qFormat/>
    <w:rsid w:val="00B9191C"/>
    <w:pPr>
      <w:spacing w:before="0"/>
    </w:pPr>
  </w:style>
  <w:style w:type="character" w:customStyle="1" w:styleId="KapitelberschriftZchn">
    <w:name w:val="Kapitelüberschrift Zchn"/>
    <w:basedOn w:val="Titolo1Carattere"/>
    <w:link w:val="Kapitelberschrift"/>
    <w:uiPriority w:val="1"/>
    <w:rsid w:val="00B9191C"/>
    <w:rPr>
      <w:rFonts w:asciiTheme="majorHAnsi" w:eastAsiaTheme="majorEastAsia" w:hAnsiTheme="majorHAnsi" w:cstheme="majorBidi"/>
      <w:b/>
      <w:bCs/>
      <w:color w:val="003366" w:themeColor="text1"/>
      <w:sz w:val="20"/>
      <w:szCs w:val="26"/>
    </w:rPr>
  </w:style>
  <w:style w:type="character" w:styleId="Collegamentoipertestuale">
    <w:name w:val="Hyperlink"/>
    <w:basedOn w:val="Carpredefinitoparagrafo"/>
    <w:uiPriority w:val="99"/>
    <w:semiHidden/>
    <w:rsid w:val="00086A3C"/>
    <w:rPr>
      <w:color w:val="auto"/>
      <w:u w:val="none"/>
    </w:rPr>
  </w:style>
  <w:style w:type="table" w:styleId="Grigliatabella">
    <w:name w:val="Table Grid"/>
    <w:basedOn w:val="Tabellanormale"/>
    <w:uiPriority w:val="59"/>
    <w:rsid w:val="00B6682D"/>
    <w:pPr>
      <w:spacing w:after="0" w:line="240" w:lineRule="auto"/>
      <w:jc w:val="center"/>
    </w:pPr>
    <w:rPr>
      <w:sz w:val="20"/>
    </w:rPr>
    <w:tblPr>
      <w:tblStyleRowBandSize w:val="1"/>
      <w:tblStyleColBandSize w:val="1"/>
      <w:tblBorders>
        <w:insideH w:val="single" w:sz="4" w:space="0" w:color="auto"/>
      </w:tblBorders>
    </w:tblPr>
    <w:tcPr>
      <w:vAlign w:val="center"/>
    </w:tcPr>
    <w:tblStylePr w:type="firstRow">
      <w:rPr>
        <w:b/>
        <w:color w:val="003366" w:themeColor="text1"/>
      </w:rPr>
    </w:tblStylePr>
    <w:tblStylePr w:type="lastRow">
      <w:rPr>
        <w:b/>
      </w:rPr>
    </w:tblStylePr>
    <w:tblStylePr w:type="band2Vert">
      <w:tblPr/>
      <w:tcPr>
        <w:shd w:val="clear" w:color="auto" w:fill="FFC166" w:themeFill="accent1" w:themeFillTint="99"/>
      </w:tcPr>
    </w:tblStylePr>
    <w:tblStylePr w:type="band1Horz">
      <w:tblPr/>
      <w:tcPr>
        <w:shd w:val="clear" w:color="auto" w:fill="FFC166" w:themeFill="accent1" w:themeFillTint="99"/>
      </w:tcPr>
    </w:tblStylePr>
  </w:style>
  <w:style w:type="paragraph" w:customStyle="1" w:styleId="Ergnzungberschrift">
    <w:name w:val="Ergänzung Überschrift"/>
    <w:basedOn w:val="Sottotitolo"/>
    <w:next w:val="Hauptberschrift"/>
    <w:link w:val="ErgnzungberschriftZchn"/>
    <w:uiPriority w:val="2"/>
    <w:qFormat/>
    <w:rsid w:val="00331E6E"/>
  </w:style>
  <w:style w:type="character" w:customStyle="1" w:styleId="ErgnzungberschriftZchn">
    <w:name w:val="Ergänzung Überschrift Zchn"/>
    <w:basedOn w:val="SottotitoloCarattere"/>
    <w:link w:val="Ergnzungberschrift"/>
    <w:uiPriority w:val="2"/>
    <w:rsid w:val="00331E6E"/>
    <w:rPr>
      <w:rFonts w:asciiTheme="majorHAnsi" w:eastAsiaTheme="majorEastAsia" w:hAnsiTheme="majorHAnsi" w:cstheme="majorBidi"/>
      <w:b/>
      <w:iCs/>
      <w:color w:val="FF0000" w:themeColor="accent2"/>
      <w:sz w:val="26"/>
      <w:szCs w:val="24"/>
    </w:rPr>
  </w:style>
  <w:style w:type="paragraph" w:customStyle="1" w:styleId="Nummerierung">
    <w:name w:val="Nummerierung"/>
    <w:basedOn w:val="Paragrafoelenco"/>
    <w:uiPriority w:val="20"/>
    <w:qFormat/>
    <w:rsid w:val="00254BB1"/>
    <w:pPr>
      <w:numPr>
        <w:numId w:val="3"/>
      </w:numPr>
      <w:ind w:left="227" w:hanging="227"/>
    </w:pPr>
    <w:rPr>
      <w:color w:val="auto"/>
    </w:rPr>
  </w:style>
  <w:style w:type="paragraph" w:customStyle="1" w:styleId="PRH2">
    <w:name w:val="PR_H2"/>
    <w:basedOn w:val="Normale"/>
    <w:uiPriority w:val="99"/>
    <w:rsid w:val="009E77E5"/>
    <w:pPr>
      <w:tabs>
        <w:tab w:val="left" w:pos="283"/>
        <w:tab w:val="left" w:pos="567"/>
      </w:tabs>
      <w:autoSpaceDE w:val="0"/>
      <w:autoSpaceDN w:val="0"/>
      <w:adjustRightInd w:val="0"/>
      <w:spacing w:line="320" w:lineRule="atLeast"/>
      <w:textAlignment w:val="center"/>
    </w:pPr>
    <w:rPr>
      <w:rFonts w:ascii="BISansNEXTCond" w:eastAsia="Calibri" w:hAnsi="BISansNEXTCond" w:cs="BISansNEXTCond"/>
      <w:b/>
      <w:bCs/>
      <w:color w:val="000000"/>
      <w:spacing w:val="2"/>
      <w:sz w:val="30"/>
      <w:szCs w:val="30"/>
    </w:rPr>
  </w:style>
  <w:style w:type="paragraph" w:customStyle="1" w:styleId="PRH1">
    <w:name w:val="PR_H1"/>
    <w:basedOn w:val="Normale"/>
    <w:uiPriority w:val="99"/>
    <w:rsid w:val="009E77E5"/>
    <w:pPr>
      <w:tabs>
        <w:tab w:val="left" w:pos="283"/>
        <w:tab w:val="left" w:pos="567"/>
      </w:tabs>
      <w:autoSpaceDE w:val="0"/>
      <w:autoSpaceDN w:val="0"/>
      <w:adjustRightInd w:val="0"/>
      <w:spacing w:line="660" w:lineRule="atLeast"/>
      <w:textAlignment w:val="center"/>
    </w:pPr>
    <w:rPr>
      <w:rFonts w:ascii="BISansNEXTCond-Bold" w:eastAsia="Calibri" w:hAnsi="BISansNEXTCond-Bold" w:cs="BISansNEXTCond-Bold"/>
      <w:b/>
      <w:bCs/>
      <w:color w:val="006145"/>
      <w:sz w:val="60"/>
      <w:szCs w:val="60"/>
    </w:rPr>
  </w:style>
  <w:style w:type="paragraph" w:customStyle="1" w:styleId="PRcopyBISansragged">
    <w:name w:val="PR_copy BI Sans ragged"/>
    <w:basedOn w:val="Normale"/>
    <w:uiPriority w:val="99"/>
    <w:rsid w:val="009E77E5"/>
    <w:pPr>
      <w:tabs>
        <w:tab w:val="left" w:pos="283"/>
        <w:tab w:val="left" w:pos="567"/>
      </w:tabs>
      <w:autoSpaceDE w:val="0"/>
      <w:autoSpaceDN w:val="0"/>
      <w:adjustRightInd w:val="0"/>
      <w:textAlignment w:val="center"/>
    </w:pPr>
    <w:rPr>
      <w:rFonts w:ascii="BISansNEXT" w:eastAsia="Calibri" w:hAnsi="BISansNEXT" w:cs="BISansNEXT"/>
      <w:color w:val="000000"/>
      <w:sz w:val="19"/>
      <w:szCs w:val="19"/>
    </w:rPr>
  </w:style>
  <w:style w:type="character" w:customStyle="1" w:styleId="Highlight">
    <w:name w:val="Highlight"/>
    <w:uiPriority w:val="99"/>
    <w:rsid w:val="009E77E5"/>
    <w:rPr>
      <w:b/>
      <w:bCs/>
      <w:color w:val="1F3F79"/>
    </w:rPr>
  </w:style>
  <w:style w:type="paragraph" w:customStyle="1" w:styleId="PRSidebar">
    <w:name w:val="PR_Sidebar"/>
    <w:basedOn w:val="PRH2"/>
    <w:uiPriority w:val="99"/>
    <w:rsid w:val="009E77E5"/>
    <w:pPr>
      <w:spacing w:line="283" w:lineRule="atLeast"/>
    </w:pPr>
    <w:rPr>
      <w:rFonts w:eastAsiaTheme="minorHAnsi"/>
      <w:spacing w:val="1"/>
      <w:sz w:val="19"/>
      <w:szCs w:val="19"/>
    </w:rPr>
  </w:style>
  <w:style w:type="character" w:customStyle="1" w:styleId="Link">
    <w:name w:val="Link"/>
    <w:uiPriority w:val="99"/>
    <w:rsid w:val="009E77E5"/>
    <w:rPr>
      <w:sz w:val="19"/>
      <w:szCs w:val="19"/>
      <w:u w:val="none"/>
    </w:rPr>
  </w:style>
  <w:style w:type="paragraph" w:styleId="Testonotadichiusura">
    <w:name w:val="endnote text"/>
    <w:basedOn w:val="Normale"/>
    <w:link w:val="TestonotadichiusuraCarattere"/>
    <w:uiPriority w:val="99"/>
    <w:unhideWhenUsed/>
    <w:rsid w:val="00644CC7"/>
    <w:pPr>
      <w:spacing w:line="240" w:lineRule="auto"/>
    </w:pPr>
    <w:rPr>
      <w:rFonts w:ascii="Times New Roman" w:hAnsi="Times New Roman" w:cs="Times New Roman"/>
      <w:szCs w:val="20"/>
      <w:lang w:val="en-GB" w:eastAsia="en-GB"/>
    </w:rPr>
  </w:style>
  <w:style w:type="character" w:customStyle="1" w:styleId="TestonotadichiusuraCarattere">
    <w:name w:val="Testo nota di chiusura Carattere"/>
    <w:basedOn w:val="Carpredefinitoparagrafo"/>
    <w:link w:val="Testonotadichiusura"/>
    <w:uiPriority w:val="99"/>
    <w:rsid w:val="00644CC7"/>
    <w:rPr>
      <w:rFonts w:ascii="Times New Roman" w:hAnsi="Times New Roman" w:cs="Times New Roman"/>
      <w:sz w:val="20"/>
      <w:szCs w:val="20"/>
      <w:lang w:val="en-GB" w:eastAsia="en-GB"/>
    </w:rPr>
  </w:style>
  <w:style w:type="character" w:styleId="Rimandonotadichiusura">
    <w:name w:val="endnote reference"/>
    <w:basedOn w:val="Carpredefinitoparagrafo"/>
    <w:uiPriority w:val="99"/>
    <w:unhideWhenUsed/>
    <w:rsid w:val="00644CC7"/>
    <w:rPr>
      <w:vertAlign w:val="superscript"/>
    </w:rPr>
  </w:style>
  <w:style w:type="character" w:styleId="Rimandocommento">
    <w:name w:val="annotation reference"/>
    <w:basedOn w:val="Carpredefinitoparagrafo"/>
    <w:uiPriority w:val="99"/>
    <w:unhideWhenUsed/>
    <w:rsid w:val="00644CC7"/>
    <w:rPr>
      <w:sz w:val="16"/>
      <w:szCs w:val="16"/>
    </w:rPr>
  </w:style>
  <w:style w:type="paragraph" w:styleId="Testocommento">
    <w:name w:val="annotation text"/>
    <w:basedOn w:val="Normale"/>
    <w:link w:val="TestocommentoCarattere"/>
    <w:uiPriority w:val="99"/>
    <w:unhideWhenUsed/>
    <w:rsid w:val="00644CC7"/>
    <w:pPr>
      <w:spacing w:line="240" w:lineRule="auto"/>
    </w:pPr>
    <w:rPr>
      <w:rFonts w:ascii="Arial" w:eastAsia="MS Mincho" w:hAnsi="Arial" w:cs="Arial"/>
      <w:szCs w:val="20"/>
      <w:lang w:val="en-GB" w:eastAsia="en-GB"/>
    </w:rPr>
  </w:style>
  <w:style w:type="character" w:customStyle="1" w:styleId="TestocommentoCarattere">
    <w:name w:val="Testo commento Carattere"/>
    <w:basedOn w:val="Carpredefinitoparagrafo"/>
    <w:link w:val="Testocommento"/>
    <w:uiPriority w:val="99"/>
    <w:rsid w:val="00644CC7"/>
    <w:rPr>
      <w:rFonts w:ascii="Arial" w:eastAsia="MS Mincho" w:hAnsi="Arial" w:cs="Arial"/>
      <w:sz w:val="20"/>
      <w:szCs w:val="20"/>
      <w:lang w:val="en-GB" w:eastAsia="en-GB"/>
    </w:rPr>
  </w:style>
  <w:style w:type="character" w:customStyle="1" w:styleId="ParagrafoelencoCarattere">
    <w:name w:val="Paragrafo elenco Carattere"/>
    <w:basedOn w:val="Carpredefinitoparagrafo"/>
    <w:link w:val="Paragrafoelenco"/>
    <w:uiPriority w:val="99"/>
    <w:locked/>
    <w:rsid w:val="00B535D4"/>
    <w:rPr>
      <w:color w:val="003366" w:themeColor="text1"/>
      <w:sz w:val="20"/>
    </w:rPr>
  </w:style>
  <w:style w:type="paragraph" w:styleId="Testonotaapidipagina">
    <w:name w:val="footnote text"/>
    <w:basedOn w:val="Normale"/>
    <w:link w:val="TestonotaapidipaginaCarattere"/>
    <w:uiPriority w:val="99"/>
    <w:semiHidden/>
    <w:unhideWhenUsed/>
    <w:rsid w:val="00267D28"/>
    <w:pPr>
      <w:spacing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267D28"/>
    <w:rPr>
      <w:sz w:val="20"/>
      <w:szCs w:val="20"/>
    </w:rPr>
  </w:style>
  <w:style w:type="character" w:styleId="Rimandonotaapidipagina">
    <w:name w:val="footnote reference"/>
    <w:basedOn w:val="Carpredefinitoparagrafo"/>
    <w:uiPriority w:val="99"/>
    <w:semiHidden/>
    <w:unhideWhenUsed/>
    <w:rsid w:val="00267D28"/>
    <w:rPr>
      <w:vertAlign w:val="superscript"/>
    </w:rPr>
  </w:style>
  <w:style w:type="character" w:customStyle="1" w:styleId="UnresolvedMention1">
    <w:name w:val="Unresolved Mention1"/>
    <w:basedOn w:val="Carpredefinitoparagrafo"/>
    <w:uiPriority w:val="99"/>
    <w:semiHidden/>
    <w:unhideWhenUsed/>
    <w:rsid w:val="0089366F"/>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564262"/>
    <w:rPr>
      <w:rFonts w:asciiTheme="minorHAnsi" w:eastAsiaTheme="minorHAnsi" w:hAnsiTheme="minorHAnsi" w:cstheme="minorBidi"/>
      <w:b/>
      <w:bCs/>
      <w:lang w:val="de-DE" w:eastAsia="en-US"/>
    </w:rPr>
  </w:style>
  <w:style w:type="character" w:customStyle="1" w:styleId="SoggettocommentoCarattere">
    <w:name w:val="Soggetto commento Carattere"/>
    <w:basedOn w:val="TestocommentoCarattere"/>
    <w:link w:val="Soggettocommento"/>
    <w:uiPriority w:val="99"/>
    <w:semiHidden/>
    <w:rsid w:val="00564262"/>
    <w:rPr>
      <w:rFonts w:ascii="Arial" w:eastAsia="MS Mincho" w:hAnsi="Arial" w:cs="Arial"/>
      <w:b/>
      <w:bCs/>
      <w:sz w:val="20"/>
      <w:szCs w:val="20"/>
      <w:lang w:val="en-GB" w:eastAsia="en-GB"/>
    </w:rPr>
  </w:style>
  <w:style w:type="paragraph" w:styleId="Revisione">
    <w:name w:val="Revision"/>
    <w:hidden/>
    <w:uiPriority w:val="99"/>
    <w:semiHidden/>
    <w:rsid w:val="002907CF"/>
    <w:pPr>
      <w:spacing w:after="0" w:line="240" w:lineRule="auto"/>
    </w:pPr>
    <w:rPr>
      <w:sz w:val="20"/>
    </w:rPr>
  </w:style>
  <w:style w:type="character" w:customStyle="1" w:styleId="UnresolvedMention2">
    <w:name w:val="Unresolved Mention2"/>
    <w:basedOn w:val="Carpredefinitoparagrafo"/>
    <w:uiPriority w:val="99"/>
    <w:semiHidden/>
    <w:unhideWhenUsed/>
    <w:rsid w:val="002D75F5"/>
    <w:rPr>
      <w:color w:val="605E5C"/>
      <w:shd w:val="clear" w:color="auto" w:fill="E1DFDD"/>
    </w:rPr>
  </w:style>
  <w:style w:type="character" w:customStyle="1" w:styleId="highwire-cite-metadata-journal">
    <w:name w:val="highwire-cite-metadata-journal"/>
    <w:basedOn w:val="Carpredefinitoparagrafo"/>
    <w:rsid w:val="00D61D72"/>
  </w:style>
  <w:style w:type="character" w:customStyle="1" w:styleId="highwire-cite-metadata-date">
    <w:name w:val="highwire-cite-metadata-date"/>
    <w:basedOn w:val="Carpredefinitoparagrafo"/>
    <w:rsid w:val="00D61D72"/>
  </w:style>
  <w:style w:type="character" w:customStyle="1" w:styleId="highwire-cite-metadata-volume">
    <w:name w:val="highwire-cite-metadata-volume"/>
    <w:basedOn w:val="Carpredefinitoparagrafo"/>
    <w:rsid w:val="00D61D72"/>
  </w:style>
  <w:style w:type="character" w:customStyle="1" w:styleId="highwire-cite-metadata-pages">
    <w:name w:val="highwire-cite-metadata-pages"/>
    <w:basedOn w:val="Carpredefinitoparagrafo"/>
    <w:rsid w:val="00D61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4374">
      <w:bodyDiv w:val="1"/>
      <w:marLeft w:val="0"/>
      <w:marRight w:val="0"/>
      <w:marTop w:val="0"/>
      <w:marBottom w:val="0"/>
      <w:divBdr>
        <w:top w:val="none" w:sz="0" w:space="0" w:color="auto"/>
        <w:left w:val="none" w:sz="0" w:space="0" w:color="auto"/>
        <w:bottom w:val="none" w:sz="0" w:space="0" w:color="auto"/>
        <w:right w:val="none" w:sz="0" w:space="0" w:color="auto"/>
      </w:divBdr>
    </w:div>
    <w:div w:id="217669766">
      <w:bodyDiv w:val="1"/>
      <w:marLeft w:val="0"/>
      <w:marRight w:val="0"/>
      <w:marTop w:val="0"/>
      <w:marBottom w:val="0"/>
      <w:divBdr>
        <w:top w:val="none" w:sz="0" w:space="0" w:color="auto"/>
        <w:left w:val="none" w:sz="0" w:space="0" w:color="auto"/>
        <w:bottom w:val="none" w:sz="0" w:space="0" w:color="auto"/>
        <w:right w:val="none" w:sz="0" w:space="0" w:color="auto"/>
      </w:divBdr>
    </w:div>
    <w:div w:id="340160416">
      <w:bodyDiv w:val="1"/>
      <w:marLeft w:val="0"/>
      <w:marRight w:val="0"/>
      <w:marTop w:val="0"/>
      <w:marBottom w:val="0"/>
      <w:divBdr>
        <w:top w:val="none" w:sz="0" w:space="0" w:color="auto"/>
        <w:left w:val="none" w:sz="0" w:space="0" w:color="auto"/>
        <w:bottom w:val="none" w:sz="0" w:space="0" w:color="auto"/>
        <w:right w:val="none" w:sz="0" w:space="0" w:color="auto"/>
      </w:divBdr>
    </w:div>
    <w:div w:id="610893639">
      <w:bodyDiv w:val="1"/>
      <w:marLeft w:val="0"/>
      <w:marRight w:val="0"/>
      <w:marTop w:val="0"/>
      <w:marBottom w:val="0"/>
      <w:divBdr>
        <w:top w:val="none" w:sz="0" w:space="0" w:color="auto"/>
        <w:left w:val="none" w:sz="0" w:space="0" w:color="auto"/>
        <w:bottom w:val="none" w:sz="0" w:space="0" w:color="auto"/>
        <w:right w:val="none" w:sz="0" w:space="0" w:color="auto"/>
      </w:divBdr>
    </w:div>
    <w:div w:id="679309087">
      <w:bodyDiv w:val="1"/>
      <w:marLeft w:val="0"/>
      <w:marRight w:val="0"/>
      <w:marTop w:val="0"/>
      <w:marBottom w:val="0"/>
      <w:divBdr>
        <w:top w:val="none" w:sz="0" w:space="0" w:color="auto"/>
        <w:left w:val="none" w:sz="0" w:space="0" w:color="auto"/>
        <w:bottom w:val="none" w:sz="0" w:space="0" w:color="auto"/>
        <w:right w:val="none" w:sz="0" w:space="0" w:color="auto"/>
      </w:divBdr>
    </w:div>
    <w:div w:id="750080668">
      <w:bodyDiv w:val="1"/>
      <w:marLeft w:val="0"/>
      <w:marRight w:val="0"/>
      <w:marTop w:val="0"/>
      <w:marBottom w:val="0"/>
      <w:divBdr>
        <w:top w:val="none" w:sz="0" w:space="0" w:color="auto"/>
        <w:left w:val="none" w:sz="0" w:space="0" w:color="auto"/>
        <w:bottom w:val="none" w:sz="0" w:space="0" w:color="auto"/>
        <w:right w:val="none" w:sz="0" w:space="0" w:color="auto"/>
      </w:divBdr>
      <w:divsChild>
        <w:div w:id="958343429">
          <w:marLeft w:val="274"/>
          <w:marRight w:val="0"/>
          <w:marTop w:val="0"/>
          <w:marBottom w:val="0"/>
          <w:divBdr>
            <w:top w:val="none" w:sz="0" w:space="0" w:color="auto"/>
            <w:left w:val="none" w:sz="0" w:space="0" w:color="auto"/>
            <w:bottom w:val="none" w:sz="0" w:space="0" w:color="auto"/>
            <w:right w:val="none" w:sz="0" w:space="0" w:color="auto"/>
          </w:divBdr>
        </w:div>
      </w:divsChild>
    </w:div>
    <w:div w:id="1303004711">
      <w:bodyDiv w:val="1"/>
      <w:marLeft w:val="0"/>
      <w:marRight w:val="0"/>
      <w:marTop w:val="0"/>
      <w:marBottom w:val="0"/>
      <w:divBdr>
        <w:top w:val="none" w:sz="0" w:space="0" w:color="auto"/>
        <w:left w:val="none" w:sz="0" w:space="0" w:color="auto"/>
        <w:bottom w:val="none" w:sz="0" w:space="0" w:color="auto"/>
        <w:right w:val="none" w:sz="0" w:space="0" w:color="auto"/>
      </w:divBdr>
    </w:div>
    <w:div w:id="1374043259">
      <w:bodyDiv w:val="1"/>
      <w:marLeft w:val="0"/>
      <w:marRight w:val="0"/>
      <w:marTop w:val="0"/>
      <w:marBottom w:val="0"/>
      <w:divBdr>
        <w:top w:val="none" w:sz="0" w:space="0" w:color="auto"/>
        <w:left w:val="none" w:sz="0" w:space="0" w:color="auto"/>
        <w:bottom w:val="none" w:sz="0" w:space="0" w:color="auto"/>
        <w:right w:val="none" w:sz="0" w:space="0" w:color="auto"/>
      </w:divBdr>
    </w:div>
    <w:div w:id="1592661771">
      <w:bodyDiv w:val="1"/>
      <w:marLeft w:val="0"/>
      <w:marRight w:val="0"/>
      <w:marTop w:val="0"/>
      <w:marBottom w:val="0"/>
      <w:divBdr>
        <w:top w:val="none" w:sz="0" w:space="0" w:color="auto"/>
        <w:left w:val="none" w:sz="0" w:space="0" w:color="auto"/>
        <w:bottom w:val="none" w:sz="0" w:space="0" w:color="auto"/>
        <w:right w:val="none" w:sz="0" w:space="0" w:color="auto"/>
      </w:divBdr>
    </w:div>
    <w:div w:id="1814054219">
      <w:bodyDiv w:val="1"/>
      <w:marLeft w:val="0"/>
      <w:marRight w:val="0"/>
      <w:marTop w:val="0"/>
      <w:marBottom w:val="0"/>
      <w:divBdr>
        <w:top w:val="none" w:sz="0" w:space="0" w:color="auto"/>
        <w:left w:val="none" w:sz="0" w:space="0" w:color="auto"/>
        <w:bottom w:val="none" w:sz="0" w:space="0" w:color="auto"/>
        <w:right w:val="none" w:sz="0" w:space="0" w:color="auto"/>
      </w:divBdr>
    </w:div>
    <w:div w:id="185159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oehringer-ingelheim.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boehringer-ingelheim.de"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Larissa-Design">
  <a:themeElements>
    <a:clrScheme name="BI_Colors">
      <a:dk1>
        <a:srgbClr val="003366"/>
      </a:dk1>
      <a:lt1>
        <a:srgbClr val="FFFFFF"/>
      </a:lt1>
      <a:dk2>
        <a:srgbClr val="000000"/>
      </a:dk2>
      <a:lt2>
        <a:srgbClr val="EBEBEB"/>
      </a:lt2>
      <a:accent1>
        <a:srgbClr val="FF9900"/>
      </a:accent1>
      <a:accent2>
        <a:srgbClr val="FF0000"/>
      </a:accent2>
      <a:accent3>
        <a:srgbClr val="CCCC00"/>
      </a:accent3>
      <a:accent4>
        <a:srgbClr val="6699CC"/>
      </a:accent4>
      <a:accent5>
        <a:srgbClr val="006666"/>
      </a:accent5>
      <a:accent6>
        <a:srgbClr val="CC3333"/>
      </a:accent6>
      <a:hlink>
        <a:srgbClr val="006699"/>
      </a:hlink>
      <a:folHlink>
        <a:srgbClr val="669999"/>
      </a:folHlink>
    </a:clrScheme>
    <a:fontScheme name="Press">
      <a:majorFont>
        <a:latin typeface="BISans"/>
        <a:ea typeface=""/>
        <a:cs typeface=""/>
      </a:majorFont>
      <a:minorFont>
        <a:latin typeface="BISan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52996b4-f431-4ecb-86a6-69a3ce4492fc">
      <UserInfo>
        <DisplayName>Charlez,Marta (COM+PubA) BI-ES-S</DisplayName>
        <AccountId>46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3BF3162E33224DAFEDDC4456ADBCF6" ma:contentTypeVersion="6" ma:contentTypeDescription="Create a new document." ma:contentTypeScope="" ma:versionID="717f3281bb1a9e4a848590d041330945">
  <xsd:schema xmlns:xsd="http://www.w3.org/2001/XMLSchema" xmlns:xs="http://www.w3.org/2001/XMLSchema" xmlns:p="http://schemas.microsoft.com/office/2006/metadata/properties" xmlns:ns2="25f32e91-b38a-4b49-8a69-fca65c22a322" xmlns:ns3="052996b4-f431-4ecb-86a6-69a3ce4492fc" targetNamespace="http://schemas.microsoft.com/office/2006/metadata/properties" ma:root="true" ma:fieldsID="033448b4763895cddbf0cb89ee9c5095" ns2:_="" ns3:_="">
    <xsd:import namespace="25f32e91-b38a-4b49-8a69-fca65c22a322"/>
    <xsd:import namespace="052996b4-f431-4ecb-86a6-69a3ce4492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32e91-b38a-4b49-8a69-fca65c22a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2996b4-f431-4ecb-86a6-69a3ce4492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4E5BC-5125-4042-A190-0E2F602D2CC1}">
  <ds:schemaRefs>
    <ds:schemaRef ds:uri="http://purl.org/dc/terms/"/>
    <ds:schemaRef ds:uri="052996b4-f431-4ecb-86a6-69a3ce4492fc"/>
    <ds:schemaRef ds:uri="http://schemas.microsoft.com/office/infopath/2007/PartnerControls"/>
    <ds:schemaRef ds:uri="http://schemas.microsoft.com/office/2006/documentManagement/types"/>
    <ds:schemaRef ds:uri="http://purl.org/dc/elements/1.1/"/>
    <ds:schemaRef ds:uri="http://purl.org/dc/dcmitype/"/>
    <ds:schemaRef ds:uri="http://schemas.openxmlformats.org/package/2006/metadata/core-properties"/>
    <ds:schemaRef ds:uri="25f32e91-b38a-4b49-8a69-fca65c22a32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0ED1208-540D-4F5D-B361-A3ACAC0C472F}">
  <ds:schemaRefs>
    <ds:schemaRef ds:uri="http://schemas.microsoft.com/sharepoint/v3/contenttype/forms"/>
  </ds:schemaRefs>
</ds:datastoreItem>
</file>

<file path=customXml/itemProps3.xml><?xml version="1.0" encoding="utf-8"?>
<ds:datastoreItem xmlns:ds="http://schemas.openxmlformats.org/officeDocument/2006/customXml" ds:itemID="{F085D878-DDE7-4ADD-A936-CB515C4AC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32e91-b38a-4b49-8a69-fca65c22a322"/>
    <ds:schemaRef ds:uri="052996b4-f431-4ecb-86a6-69a3ce449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F147E9-383B-43A2-9908-4253EE051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770</Words>
  <Characters>4390</Characters>
  <Application>Microsoft Office Word</Application>
  <DocSecurity>4</DocSecurity>
  <Lines>36</Lines>
  <Paragraphs>10</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2020-02-10T15:25:00Z</dcterms:created>
  <dcterms:modified xsi:type="dcterms:W3CDTF">2020-02-10T15:25:00Z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0x0101004E3BF3162E33224DAFEDDC4456ADBCF6</vt:lpwstr>
  </property>
</Properties>
</file>