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9D" w:rsidRPr="00401EC8" w:rsidRDefault="003C089D" w:rsidP="009A4104">
      <w:pPr>
        <w:jc w:val="both"/>
        <w:rPr>
          <w:rFonts w:ascii="Arial" w:hAnsi="Arial" w:cs="Arial"/>
          <w:b/>
          <w:bCs/>
          <w:sz w:val="28"/>
          <w:szCs w:val="36"/>
          <w:lang w:val="it-IT"/>
        </w:rPr>
      </w:pPr>
      <w:r w:rsidRPr="00401EC8">
        <w:rPr>
          <w:rFonts w:ascii="Arial" w:hAnsi="Arial" w:cs="Arial"/>
          <w:b/>
          <w:bCs/>
          <w:sz w:val="28"/>
          <w:szCs w:val="36"/>
          <w:lang w:val="it-IT"/>
        </w:rPr>
        <w:t>Bo</w:t>
      </w:r>
      <w:r w:rsidR="00E810DA" w:rsidRPr="00401EC8">
        <w:rPr>
          <w:rFonts w:ascii="Arial" w:hAnsi="Arial" w:cs="Arial"/>
          <w:b/>
          <w:bCs/>
          <w:sz w:val="28"/>
          <w:szCs w:val="36"/>
          <w:lang w:val="it-IT"/>
        </w:rPr>
        <w:t xml:space="preserve">ehringer Ingelheim </w:t>
      </w:r>
      <w:r w:rsidR="00D6092E">
        <w:rPr>
          <w:rFonts w:ascii="Arial" w:hAnsi="Arial" w:cs="Arial"/>
          <w:b/>
          <w:bCs/>
          <w:sz w:val="28"/>
          <w:szCs w:val="36"/>
          <w:lang w:val="it-IT"/>
        </w:rPr>
        <w:t xml:space="preserve">mette </w:t>
      </w:r>
      <w:r w:rsidR="009A4104">
        <w:rPr>
          <w:rFonts w:ascii="Arial" w:hAnsi="Arial" w:cs="Arial"/>
          <w:b/>
          <w:bCs/>
          <w:sz w:val="28"/>
          <w:szCs w:val="36"/>
          <w:lang w:val="it-IT"/>
        </w:rPr>
        <w:t xml:space="preserve">le esigenze dei pazienti </w:t>
      </w:r>
      <w:r w:rsidR="00D6092E">
        <w:rPr>
          <w:rFonts w:ascii="Arial" w:hAnsi="Arial" w:cs="Arial"/>
          <w:b/>
          <w:bCs/>
          <w:sz w:val="28"/>
          <w:szCs w:val="36"/>
          <w:lang w:val="it-IT"/>
        </w:rPr>
        <w:t>al primo posto</w:t>
      </w:r>
      <w:r w:rsidR="00275F7B">
        <w:rPr>
          <w:rFonts w:ascii="Arial" w:hAnsi="Arial" w:cs="Arial"/>
          <w:b/>
          <w:bCs/>
          <w:sz w:val="28"/>
          <w:szCs w:val="36"/>
          <w:lang w:val="it-IT"/>
        </w:rPr>
        <w:t xml:space="preserve">. Lo </w:t>
      </w:r>
      <w:r w:rsidR="00D6092E">
        <w:rPr>
          <w:rFonts w:ascii="Arial" w:hAnsi="Arial" w:cs="Arial"/>
          <w:b/>
          <w:bCs/>
          <w:sz w:val="28"/>
          <w:szCs w:val="36"/>
          <w:lang w:val="it-IT"/>
        </w:rPr>
        <w:t xml:space="preserve">confermano anche i risultati dell’ultima rilevazione </w:t>
      </w:r>
      <w:r w:rsidR="00666396">
        <w:rPr>
          <w:rFonts w:ascii="Arial" w:hAnsi="Arial" w:cs="Arial"/>
          <w:b/>
          <w:bCs/>
          <w:sz w:val="28"/>
          <w:szCs w:val="36"/>
          <w:lang w:val="it-IT"/>
        </w:rPr>
        <w:t>di</w:t>
      </w:r>
      <w:r w:rsidR="00D6092E">
        <w:rPr>
          <w:rFonts w:ascii="Arial" w:hAnsi="Arial" w:cs="Arial"/>
          <w:b/>
          <w:bCs/>
          <w:sz w:val="28"/>
          <w:szCs w:val="36"/>
          <w:lang w:val="it-IT"/>
        </w:rPr>
        <w:t xml:space="preserve"> </w:t>
      </w:r>
      <w:r w:rsidRPr="00401EC8">
        <w:rPr>
          <w:rFonts w:ascii="Arial" w:hAnsi="Arial" w:cs="Arial"/>
          <w:b/>
          <w:bCs/>
          <w:sz w:val="28"/>
          <w:szCs w:val="36"/>
          <w:lang w:val="it-IT"/>
        </w:rPr>
        <w:t>“</w:t>
      </w:r>
      <w:proofErr w:type="spellStart"/>
      <w:r w:rsidRPr="00275F7B">
        <w:rPr>
          <w:rFonts w:ascii="Arial" w:hAnsi="Arial" w:cs="Arial"/>
          <w:b/>
          <w:bCs/>
          <w:i/>
          <w:iCs/>
          <w:sz w:val="28"/>
          <w:szCs w:val="36"/>
          <w:lang w:val="it-IT"/>
        </w:rPr>
        <w:t>PatientView</w:t>
      </w:r>
      <w:proofErr w:type="spellEnd"/>
      <w:r w:rsidRPr="00401EC8">
        <w:rPr>
          <w:rFonts w:ascii="Arial" w:hAnsi="Arial" w:cs="Arial"/>
          <w:b/>
          <w:bCs/>
          <w:sz w:val="28"/>
          <w:szCs w:val="36"/>
          <w:lang w:val="it-IT"/>
        </w:rPr>
        <w:t xml:space="preserve">” </w:t>
      </w:r>
    </w:p>
    <w:p w:rsidR="000108E9" w:rsidRPr="00401EC8" w:rsidRDefault="008B141A" w:rsidP="003C089D">
      <w:pPr>
        <w:spacing w:after="200" w:line="276" w:lineRule="auto"/>
        <w:rPr>
          <w:rFonts w:eastAsia="Times New Roman" w:cs="Arial"/>
          <w:lang w:val="it-IT"/>
        </w:rPr>
      </w:pPr>
      <w:r w:rsidRPr="00401EC8">
        <w:rPr>
          <w:rFonts w:eastAsia="Times New Roman" w:cs="Arial"/>
          <w:lang w:val="it-IT"/>
        </w:rPr>
        <w:t xml:space="preserve"> </w:t>
      </w:r>
    </w:p>
    <w:p w:rsidR="003C089D" w:rsidRPr="00401EC8" w:rsidRDefault="003C089D" w:rsidP="00275F7B">
      <w:pPr>
        <w:pStyle w:val="Paragrafoelenco"/>
        <w:keepNext w:val="0"/>
        <w:keepLines w:val="0"/>
        <w:widowControl/>
        <w:numPr>
          <w:ilvl w:val="0"/>
          <w:numId w:val="6"/>
        </w:numPr>
        <w:spacing w:after="200" w:line="276" w:lineRule="auto"/>
        <w:ind w:left="284"/>
        <w:jc w:val="both"/>
        <w:rPr>
          <w:rFonts w:eastAsia="Times New Roman" w:cs="Arial"/>
          <w:color w:val="auto"/>
          <w:lang w:val="it-IT"/>
        </w:rPr>
        <w:sectPr w:rsidR="003C089D" w:rsidRPr="00401EC8" w:rsidSect="003C089D">
          <w:headerReference w:type="default" r:id="rId11"/>
          <w:footerReference w:type="default" r:id="rId12"/>
          <w:headerReference w:type="first" r:id="rId13"/>
          <w:footerReference w:type="first" r:id="rId14"/>
          <w:footnotePr>
            <w:numFmt w:val="chicago"/>
          </w:footnotePr>
          <w:type w:val="continuous"/>
          <w:pgSz w:w="11906" w:h="16838"/>
          <w:pgMar w:top="3544" w:right="3684" w:bottom="1843" w:left="1701" w:header="709" w:footer="567" w:gutter="0"/>
          <w:cols w:space="708"/>
          <w:titlePg/>
          <w:docGrid w:linePitch="360"/>
        </w:sectPr>
      </w:pPr>
      <w:r w:rsidRPr="00401EC8">
        <w:rPr>
          <w:rFonts w:eastAsia="Times New Roman" w:cs="Arial"/>
          <w:color w:val="auto"/>
          <w:lang w:val="it-IT"/>
        </w:rPr>
        <w:t xml:space="preserve">Boehringer Ingelheim </w:t>
      </w:r>
      <w:r w:rsidR="001136E6">
        <w:rPr>
          <w:rFonts w:eastAsia="Times New Roman" w:cs="Arial"/>
          <w:color w:val="auto"/>
          <w:lang w:val="it-IT"/>
        </w:rPr>
        <w:t xml:space="preserve">risulta </w:t>
      </w:r>
      <w:r w:rsidR="00666396">
        <w:rPr>
          <w:rFonts w:eastAsia="Times New Roman" w:cs="Arial"/>
          <w:color w:val="auto"/>
          <w:lang w:val="it-IT"/>
        </w:rPr>
        <w:t xml:space="preserve">tra le prime </w:t>
      </w:r>
      <w:r w:rsidR="00B71FD0">
        <w:rPr>
          <w:rFonts w:eastAsia="Times New Roman" w:cs="Arial"/>
          <w:color w:val="auto"/>
          <w:lang w:val="it-IT"/>
        </w:rPr>
        <w:t xml:space="preserve">dieci </w:t>
      </w:r>
      <w:r w:rsidR="00666396">
        <w:rPr>
          <w:rFonts w:eastAsia="Times New Roman" w:cs="Arial"/>
          <w:color w:val="auto"/>
          <w:lang w:val="it-IT"/>
        </w:rPr>
        <w:t>aziende farmaceutiche per ‘centralità del paziente’</w:t>
      </w:r>
      <w:r w:rsidRPr="00401EC8">
        <w:rPr>
          <w:vertAlign w:val="superscript"/>
          <w:lang w:val="it-IT"/>
        </w:rPr>
        <w:footnoteReference w:id="2"/>
      </w:r>
    </w:p>
    <w:p w:rsidR="003C089D" w:rsidRPr="00401EC8" w:rsidRDefault="003C089D" w:rsidP="00401EC8">
      <w:pPr>
        <w:spacing w:before="240"/>
        <w:ind w:left="-284"/>
        <w:jc w:val="both"/>
        <w:rPr>
          <w:rFonts w:cs="Arial"/>
          <w:szCs w:val="20"/>
          <w:lang w:val="it-IT"/>
        </w:rPr>
      </w:pPr>
      <w:r w:rsidRPr="00401EC8">
        <w:rPr>
          <w:rFonts w:eastAsia="Times New Roman" w:cs="Arial"/>
          <w:b/>
          <w:szCs w:val="20"/>
          <w:lang w:val="it-IT"/>
        </w:rPr>
        <w:t>I</w:t>
      </w:r>
      <w:r w:rsidR="00071EA0" w:rsidRPr="00401EC8">
        <w:rPr>
          <w:rFonts w:eastAsia="Times New Roman" w:cs="Arial"/>
          <w:b/>
          <w:szCs w:val="20"/>
          <w:lang w:val="it-IT"/>
        </w:rPr>
        <w:t>ngelheim, German</w:t>
      </w:r>
      <w:r w:rsidR="00401EC8">
        <w:rPr>
          <w:rFonts w:eastAsia="Times New Roman" w:cs="Arial"/>
          <w:b/>
          <w:szCs w:val="20"/>
          <w:lang w:val="it-IT"/>
        </w:rPr>
        <w:t>ia</w:t>
      </w:r>
      <w:r w:rsidR="00071EA0" w:rsidRPr="00401EC8">
        <w:rPr>
          <w:rFonts w:eastAsia="Times New Roman" w:cs="Arial"/>
          <w:b/>
          <w:szCs w:val="20"/>
          <w:lang w:val="it-IT"/>
        </w:rPr>
        <w:t xml:space="preserve">, </w:t>
      </w:r>
      <w:r w:rsidRPr="00401EC8">
        <w:rPr>
          <w:rFonts w:eastAsia="Times New Roman" w:cs="Arial"/>
          <w:b/>
          <w:szCs w:val="20"/>
          <w:lang w:val="it-IT"/>
        </w:rPr>
        <w:t>21</w:t>
      </w:r>
      <w:r w:rsidR="00401EC8">
        <w:rPr>
          <w:rFonts w:eastAsia="Times New Roman" w:cs="Arial"/>
          <w:b/>
          <w:szCs w:val="20"/>
          <w:lang w:val="it-IT"/>
        </w:rPr>
        <w:t xml:space="preserve"> a</w:t>
      </w:r>
      <w:r w:rsidR="00A0125F" w:rsidRPr="00401EC8">
        <w:rPr>
          <w:rFonts w:eastAsia="Times New Roman" w:cs="Arial"/>
          <w:b/>
          <w:szCs w:val="20"/>
          <w:lang w:val="it-IT"/>
        </w:rPr>
        <w:t>pril</w:t>
      </w:r>
      <w:r w:rsidR="00401EC8">
        <w:rPr>
          <w:rFonts w:eastAsia="Times New Roman" w:cs="Arial"/>
          <w:b/>
          <w:szCs w:val="20"/>
          <w:lang w:val="it-IT"/>
        </w:rPr>
        <w:t>e</w:t>
      </w:r>
      <w:r w:rsidR="001067C8" w:rsidRPr="00401EC8">
        <w:rPr>
          <w:rFonts w:eastAsia="Times New Roman" w:cs="Arial"/>
          <w:b/>
          <w:szCs w:val="20"/>
          <w:lang w:val="it-IT"/>
        </w:rPr>
        <w:t xml:space="preserve"> 2020</w:t>
      </w:r>
      <w:r w:rsidR="00071EA0" w:rsidRPr="00401EC8">
        <w:rPr>
          <w:rFonts w:eastAsia="Times New Roman" w:cs="Arial"/>
          <w:b/>
          <w:szCs w:val="20"/>
          <w:lang w:val="it-IT"/>
        </w:rPr>
        <w:t xml:space="preserve"> </w:t>
      </w:r>
      <w:r w:rsidR="00850026" w:rsidRPr="00850026">
        <w:rPr>
          <w:rFonts w:eastAsia="Times New Roman" w:cs="Arial"/>
          <w:bCs/>
          <w:szCs w:val="20"/>
          <w:lang w:val="it-IT"/>
        </w:rPr>
        <w:t>–</w:t>
      </w:r>
      <w:r w:rsidR="00071EA0" w:rsidRPr="00850026">
        <w:rPr>
          <w:rFonts w:eastAsia="Times New Roman" w:cs="Arial"/>
          <w:bCs/>
          <w:szCs w:val="20"/>
          <w:lang w:val="it-IT"/>
        </w:rPr>
        <w:t xml:space="preserve"> </w:t>
      </w:r>
      <w:r w:rsidR="00850026" w:rsidRPr="00850026">
        <w:rPr>
          <w:rFonts w:eastAsia="Times New Roman" w:cs="Arial"/>
          <w:bCs/>
          <w:szCs w:val="20"/>
          <w:lang w:val="it-IT"/>
        </w:rPr>
        <w:t xml:space="preserve">Oggi </w:t>
      </w:r>
      <w:r w:rsidRPr="00B43544">
        <w:rPr>
          <w:rFonts w:cs="Arial"/>
          <w:b/>
          <w:bCs/>
          <w:szCs w:val="20"/>
          <w:lang w:val="it-IT"/>
        </w:rPr>
        <w:t>"</w:t>
      </w:r>
      <w:proofErr w:type="spellStart"/>
      <w:r w:rsidRPr="00275F7B">
        <w:rPr>
          <w:rFonts w:cs="Arial"/>
          <w:b/>
          <w:bCs/>
          <w:i/>
          <w:iCs/>
          <w:szCs w:val="20"/>
          <w:lang w:val="it-IT"/>
        </w:rPr>
        <w:t>PatientView</w:t>
      </w:r>
      <w:proofErr w:type="spellEnd"/>
      <w:r w:rsidRPr="00B43544">
        <w:rPr>
          <w:rFonts w:cs="Arial"/>
          <w:b/>
          <w:bCs/>
          <w:szCs w:val="20"/>
          <w:lang w:val="it-IT"/>
        </w:rPr>
        <w:t>"</w:t>
      </w:r>
      <w:r w:rsidRPr="00401EC8">
        <w:rPr>
          <w:rFonts w:cs="Arial"/>
          <w:szCs w:val="20"/>
          <w:lang w:val="it-IT"/>
        </w:rPr>
        <w:t xml:space="preserve"> </w:t>
      </w:r>
      <w:r w:rsidR="009A6B44">
        <w:rPr>
          <w:rFonts w:cs="Arial"/>
          <w:szCs w:val="20"/>
          <w:lang w:val="it-IT"/>
        </w:rPr>
        <w:t>h</w:t>
      </w:r>
      <w:r w:rsidR="00401EC8">
        <w:rPr>
          <w:rFonts w:cs="Arial"/>
          <w:szCs w:val="20"/>
          <w:lang w:val="it-IT"/>
        </w:rPr>
        <w:t xml:space="preserve">a reso noti i risultati del </w:t>
      </w:r>
      <w:r w:rsidR="009A4104">
        <w:rPr>
          <w:rFonts w:cs="Arial"/>
          <w:szCs w:val="20"/>
          <w:lang w:val="it-IT"/>
        </w:rPr>
        <w:t>proprio</w:t>
      </w:r>
      <w:r w:rsidR="00401EC8">
        <w:rPr>
          <w:rFonts w:cs="Arial"/>
          <w:szCs w:val="20"/>
          <w:lang w:val="it-IT"/>
        </w:rPr>
        <w:t xml:space="preserve"> </w:t>
      </w:r>
      <w:r w:rsidR="00401EC8" w:rsidRPr="00B43544">
        <w:rPr>
          <w:rFonts w:cs="Arial"/>
          <w:b/>
          <w:bCs/>
          <w:szCs w:val="20"/>
          <w:lang w:val="it-IT"/>
        </w:rPr>
        <w:t xml:space="preserve">sondaggio internazionale annuale </w:t>
      </w:r>
      <w:r w:rsidR="009A4104" w:rsidRPr="00B43544">
        <w:rPr>
          <w:rFonts w:cs="Arial"/>
          <w:b/>
          <w:bCs/>
          <w:szCs w:val="20"/>
          <w:lang w:val="it-IT"/>
        </w:rPr>
        <w:t xml:space="preserve">condotto </w:t>
      </w:r>
      <w:r w:rsidR="00401EC8" w:rsidRPr="00B43544">
        <w:rPr>
          <w:rFonts w:cs="Arial"/>
          <w:b/>
          <w:bCs/>
          <w:szCs w:val="20"/>
          <w:lang w:val="it-IT"/>
        </w:rPr>
        <w:t xml:space="preserve">fra le </w:t>
      </w:r>
      <w:r w:rsidR="009A4104" w:rsidRPr="00B43544">
        <w:rPr>
          <w:rFonts w:cs="Arial"/>
          <w:b/>
          <w:bCs/>
          <w:szCs w:val="20"/>
          <w:lang w:val="it-IT"/>
        </w:rPr>
        <w:t>A</w:t>
      </w:r>
      <w:r w:rsidR="00401EC8" w:rsidRPr="00B43544">
        <w:rPr>
          <w:rFonts w:cs="Arial"/>
          <w:b/>
          <w:bCs/>
          <w:szCs w:val="20"/>
          <w:lang w:val="it-IT"/>
        </w:rPr>
        <w:t>ssociazioni di pazienti</w:t>
      </w:r>
      <w:r w:rsidR="0020414C">
        <w:rPr>
          <w:rFonts w:cs="Arial"/>
          <w:szCs w:val="20"/>
          <w:lang w:val="it-IT"/>
        </w:rPr>
        <w:t>. N</w:t>
      </w:r>
      <w:r w:rsidR="00666396">
        <w:rPr>
          <w:rFonts w:cs="Arial"/>
          <w:szCs w:val="20"/>
          <w:lang w:val="it-IT"/>
        </w:rPr>
        <w:t>ell</w:t>
      </w:r>
      <w:r w:rsidR="00401EC8">
        <w:rPr>
          <w:rFonts w:cs="Arial"/>
          <w:szCs w:val="20"/>
          <w:lang w:val="it-IT"/>
        </w:rPr>
        <w:t xml:space="preserve">a </w:t>
      </w:r>
      <w:r w:rsidRPr="00401EC8">
        <w:rPr>
          <w:rFonts w:cs="Arial"/>
          <w:szCs w:val="20"/>
          <w:lang w:val="it-IT"/>
        </w:rPr>
        <w:t>categor</w:t>
      </w:r>
      <w:r w:rsidR="00401EC8">
        <w:rPr>
          <w:rFonts w:cs="Arial"/>
          <w:szCs w:val="20"/>
          <w:lang w:val="it-IT"/>
        </w:rPr>
        <w:t>ia</w:t>
      </w:r>
      <w:r w:rsidRPr="00401EC8">
        <w:rPr>
          <w:rFonts w:cs="Arial"/>
          <w:szCs w:val="20"/>
          <w:lang w:val="it-IT"/>
        </w:rPr>
        <w:t xml:space="preserve"> “</w:t>
      </w:r>
      <w:proofErr w:type="spellStart"/>
      <w:r w:rsidRPr="002E4B1E">
        <w:rPr>
          <w:rFonts w:cs="Arial"/>
          <w:i/>
          <w:iCs/>
          <w:szCs w:val="20"/>
          <w:lang w:val="it-IT"/>
        </w:rPr>
        <w:t>worked</w:t>
      </w:r>
      <w:proofErr w:type="spellEnd"/>
      <w:r w:rsidRPr="002E4B1E">
        <w:rPr>
          <w:rFonts w:cs="Arial"/>
          <w:i/>
          <w:iCs/>
          <w:szCs w:val="20"/>
          <w:lang w:val="it-IT"/>
        </w:rPr>
        <w:t xml:space="preserve"> with</w:t>
      </w:r>
      <w:r w:rsidRPr="00401EC8">
        <w:rPr>
          <w:rFonts w:cs="Arial"/>
          <w:szCs w:val="20"/>
          <w:lang w:val="it-IT"/>
        </w:rPr>
        <w:t xml:space="preserve">”, </w:t>
      </w:r>
      <w:r w:rsidR="00401EC8">
        <w:rPr>
          <w:rFonts w:cs="Arial"/>
          <w:szCs w:val="20"/>
          <w:lang w:val="it-IT"/>
        </w:rPr>
        <w:t xml:space="preserve">che riguarda </w:t>
      </w:r>
      <w:r w:rsidR="00B43544">
        <w:rPr>
          <w:rFonts w:cs="Arial"/>
          <w:szCs w:val="20"/>
          <w:lang w:val="it-IT"/>
        </w:rPr>
        <w:t>le valutazioni</w:t>
      </w:r>
      <w:r w:rsidR="00401EC8">
        <w:rPr>
          <w:rFonts w:cs="Arial"/>
          <w:szCs w:val="20"/>
          <w:lang w:val="it-IT"/>
        </w:rPr>
        <w:t xml:space="preserve"> </w:t>
      </w:r>
      <w:r w:rsidR="00666396">
        <w:rPr>
          <w:rFonts w:cs="Arial"/>
          <w:szCs w:val="20"/>
          <w:lang w:val="it-IT"/>
        </w:rPr>
        <w:t>su</w:t>
      </w:r>
      <w:r w:rsidR="00401EC8">
        <w:rPr>
          <w:rFonts w:cs="Arial"/>
          <w:szCs w:val="20"/>
          <w:lang w:val="it-IT"/>
        </w:rPr>
        <w:t>lle aziende farmaceutiche</w:t>
      </w:r>
      <w:r w:rsidR="00B43544">
        <w:rPr>
          <w:rFonts w:cs="Arial"/>
          <w:szCs w:val="20"/>
          <w:lang w:val="it-IT"/>
        </w:rPr>
        <w:t>,</w:t>
      </w:r>
      <w:r w:rsidR="00401EC8">
        <w:rPr>
          <w:rFonts w:cs="Arial"/>
          <w:szCs w:val="20"/>
          <w:lang w:val="it-IT"/>
        </w:rPr>
        <w:t xml:space="preserve"> con </w:t>
      </w:r>
      <w:r w:rsidR="00666396">
        <w:rPr>
          <w:rFonts w:cs="Arial"/>
          <w:szCs w:val="20"/>
          <w:lang w:val="it-IT"/>
        </w:rPr>
        <w:t>le quali</w:t>
      </w:r>
      <w:r w:rsidR="00401EC8">
        <w:rPr>
          <w:rFonts w:cs="Arial"/>
          <w:szCs w:val="20"/>
          <w:lang w:val="it-IT"/>
        </w:rPr>
        <w:t xml:space="preserve"> le organizzazioni di pazienti hanno collaborato nel 2019</w:t>
      </w:r>
      <w:r w:rsidR="0020414C">
        <w:rPr>
          <w:rFonts w:cs="Arial"/>
          <w:szCs w:val="20"/>
          <w:lang w:val="it-IT"/>
        </w:rPr>
        <w:t xml:space="preserve">, </w:t>
      </w:r>
      <w:r w:rsidR="0020414C" w:rsidRPr="00B43544">
        <w:rPr>
          <w:rFonts w:cs="Arial"/>
          <w:b/>
          <w:bCs/>
          <w:szCs w:val="20"/>
          <w:lang w:val="it-IT"/>
        </w:rPr>
        <w:t xml:space="preserve">Boehringer Ingelheim </w:t>
      </w:r>
      <w:r w:rsidR="001136E6">
        <w:rPr>
          <w:rFonts w:cs="Arial"/>
          <w:b/>
          <w:bCs/>
          <w:szCs w:val="20"/>
          <w:lang w:val="it-IT"/>
        </w:rPr>
        <w:t>risulta</w:t>
      </w:r>
      <w:r w:rsidR="001136E6" w:rsidRPr="00B43544">
        <w:rPr>
          <w:rFonts w:cs="Arial"/>
          <w:b/>
          <w:bCs/>
          <w:szCs w:val="20"/>
          <w:lang w:val="it-IT"/>
        </w:rPr>
        <w:t xml:space="preserve"> </w:t>
      </w:r>
      <w:r w:rsidR="0020414C" w:rsidRPr="00B43544">
        <w:rPr>
          <w:rFonts w:cs="Arial"/>
          <w:b/>
          <w:bCs/>
          <w:szCs w:val="20"/>
          <w:lang w:val="it-IT"/>
        </w:rPr>
        <w:t xml:space="preserve">al nono </w:t>
      </w:r>
      <w:proofErr w:type="gramStart"/>
      <w:r w:rsidR="0020414C" w:rsidRPr="00B43544">
        <w:rPr>
          <w:rFonts w:cs="Arial"/>
          <w:b/>
          <w:bCs/>
          <w:szCs w:val="20"/>
          <w:lang w:val="it-IT"/>
        </w:rPr>
        <w:t>posto</w:t>
      </w:r>
      <w:r w:rsidR="0020414C" w:rsidRPr="00401EC8">
        <w:rPr>
          <w:rFonts w:cs="Arial"/>
          <w:szCs w:val="20"/>
          <w:lang w:val="it-IT"/>
        </w:rPr>
        <w:t xml:space="preserve"> </w:t>
      </w:r>
      <w:r w:rsidR="0020414C" w:rsidRPr="00401EC8">
        <w:rPr>
          <w:rStyle w:val="Rimandonotadichiusura"/>
          <w:rFonts w:cs="Arial"/>
          <w:szCs w:val="20"/>
          <w:lang w:val="it-IT"/>
        </w:rPr>
        <w:endnoteReference w:id="2"/>
      </w:r>
      <w:r w:rsidR="0020414C">
        <w:rPr>
          <w:rFonts w:cs="Arial"/>
          <w:szCs w:val="20"/>
          <w:lang w:val="it-IT"/>
        </w:rPr>
        <w:t>.</w:t>
      </w:r>
      <w:proofErr w:type="gramEnd"/>
      <w:r w:rsidRPr="00401EC8">
        <w:rPr>
          <w:rFonts w:cs="Arial"/>
          <w:szCs w:val="20"/>
          <w:lang w:val="it-IT"/>
        </w:rPr>
        <w:t xml:space="preserve"> </w:t>
      </w:r>
    </w:p>
    <w:p w:rsidR="005F4455" w:rsidRPr="00401EC8" w:rsidRDefault="00401EC8" w:rsidP="00401EC8">
      <w:pPr>
        <w:spacing w:before="240"/>
        <w:ind w:left="-284"/>
        <w:jc w:val="both"/>
        <w:rPr>
          <w:rFonts w:cs="Arial"/>
          <w:szCs w:val="20"/>
          <w:lang w:val="it-IT"/>
        </w:rPr>
      </w:pPr>
      <w:r>
        <w:rPr>
          <w:rFonts w:cs="Arial"/>
          <w:szCs w:val="20"/>
          <w:lang w:val="it-IT"/>
        </w:rPr>
        <w:t xml:space="preserve">Il sondaggio è stato </w:t>
      </w:r>
      <w:r w:rsidR="003C089D" w:rsidRPr="00401EC8">
        <w:rPr>
          <w:rFonts w:cs="Arial"/>
          <w:szCs w:val="20"/>
          <w:lang w:val="it-IT"/>
        </w:rPr>
        <w:t>cond</w:t>
      </w:r>
      <w:r>
        <w:rPr>
          <w:rFonts w:cs="Arial"/>
          <w:szCs w:val="20"/>
          <w:lang w:val="it-IT"/>
        </w:rPr>
        <w:t>otto fra il 19 n</w:t>
      </w:r>
      <w:r w:rsidR="003C089D" w:rsidRPr="00401EC8">
        <w:rPr>
          <w:rFonts w:cs="Arial"/>
          <w:szCs w:val="20"/>
          <w:lang w:val="it-IT"/>
        </w:rPr>
        <w:t>ovembr</w:t>
      </w:r>
      <w:r>
        <w:rPr>
          <w:rFonts w:cs="Arial"/>
          <w:szCs w:val="20"/>
          <w:lang w:val="it-IT"/>
        </w:rPr>
        <w:t>e</w:t>
      </w:r>
      <w:r w:rsidR="003C089D" w:rsidRPr="00401EC8">
        <w:rPr>
          <w:rFonts w:cs="Arial"/>
          <w:szCs w:val="20"/>
          <w:lang w:val="it-IT"/>
        </w:rPr>
        <w:t xml:space="preserve"> 2019 </w:t>
      </w:r>
      <w:r>
        <w:rPr>
          <w:rFonts w:cs="Arial"/>
          <w:szCs w:val="20"/>
          <w:lang w:val="it-IT"/>
        </w:rPr>
        <w:t>e il 20 fe</w:t>
      </w:r>
      <w:r w:rsidR="003C089D" w:rsidRPr="00401EC8">
        <w:rPr>
          <w:rFonts w:cs="Arial"/>
          <w:szCs w:val="20"/>
          <w:lang w:val="it-IT"/>
        </w:rPr>
        <w:t>b</w:t>
      </w:r>
      <w:r>
        <w:rPr>
          <w:rFonts w:cs="Arial"/>
          <w:szCs w:val="20"/>
          <w:lang w:val="it-IT"/>
        </w:rPr>
        <w:t xml:space="preserve">braio </w:t>
      </w:r>
      <w:r w:rsidR="003C089D" w:rsidRPr="00401EC8">
        <w:rPr>
          <w:rFonts w:cs="Arial"/>
          <w:szCs w:val="20"/>
          <w:lang w:val="it-IT"/>
        </w:rPr>
        <w:t xml:space="preserve">2020 </w:t>
      </w:r>
      <w:r>
        <w:rPr>
          <w:rFonts w:cs="Arial"/>
          <w:szCs w:val="20"/>
          <w:lang w:val="it-IT"/>
        </w:rPr>
        <w:t xml:space="preserve">e ha coinvolto </w:t>
      </w:r>
      <w:r w:rsidR="003C089D" w:rsidRPr="00B43544">
        <w:rPr>
          <w:rFonts w:cs="Arial"/>
          <w:b/>
          <w:bCs/>
          <w:szCs w:val="20"/>
          <w:lang w:val="it-IT"/>
        </w:rPr>
        <w:t>1</w:t>
      </w:r>
      <w:r w:rsidRPr="00B43544">
        <w:rPr>
          <w:rFonts w:cs="Arial"/>
          <w:b/>
          <w:bCs/>
          <w:szCs w:val="20"/>
          <w:lang w:val="it-IT"/>
        </w:rPr>
        <w:t>.</w:t>
      </w:r>
      <w:r w:rsidR="003C089D" w:rsidRPr="00B43544">
        <w:rPr>
          <w:rFonts w:cs="Arial"/>
          <w:b/>
          <w:bCs/>
          <w:szCs w:val="20"/>
          <w:lang w:val="it-IT"/>
        </w:rPr>
        <w:t xml:space="preserve">850 </w:t>
      </w:r>
      <w:r w:rsidR="00B43544" w:rsidRPr="00B43544">
        <w:rPr>
          <w:rFonts w:cs="Arial"/>
          <w:b/>
          <w:bCs/>
          <w:szCs w:val="20"/>
          <w:lang w:val="it-IT"/>
        </w:rPr>
        <w:t>A</w:t>
      </w:r>
      <w:r w:rsidRPr="00B43544">
        <w:rPr>
          <w:rFonts w:cs="Arial"/>
          <w:b/>
          <w:bCs/>
          <w:szCs w:val="20"/>
          <w:lang w:val="it-IT"/>
        </w:rPr>
        <w:t xml:space="preserve">ssociazioni di </w:t>
      </w:r>
      <w:r w:rsidR="003C089D" w:rsidRPr="00B43544">
        <w:rPr>
          <w:rFonts w:cs="Arial"/>
          <w:b/>
          <w:bCs/>
          <w:szCs w:val="20"/>
          <w:lang w:val="it-IT"/>
        </w:rPr>
        <w:t>pa</w:t>
      </w:r>
      <w:r w:rsidRPr="00B43544">
        <w:rPr>
          <w:rFonts w:cs="Arial"/>
          <w:b/>
          <w:bCs/>
          <w:szCs w:val="20"/>
          <w:lang w:val="it-IT"/>
        </w:rPr>
        <w:t>z</w:t>
      </w:r>
      <w:r w:rsidR="003C089D" w:rsidRPr="00B43544">
        <w:rPr>
          <w:rFonts w:cs="Arial"/>
          <w:b/>
          <w:bCs/>
          <w:szCs w:val="20"/>
          <w:lang w:val="it-IT"/>
        </w:rPr>
        <w:t>ient</w:t>
      </w:r>
      <w:r w:rsidRPr="00B43544">
        <w:rPr>
          <w:rFonts w:cs="Arial"/>
          <w:b/>
          <w:bCs/>
          <w:szCs w:val="20"/>
          <w:lang w:val="it-IT"/>
        </w:rPr>
        <w:t>i</w:t>
      </w:r>
      <w:r>
        <w:rPr>
          <w:rFonts w:cs="Arial"/>
          <w:szCs w:val="20"/>
          <w:lang w:val="it-IT"/>
        </w:rPr>
        <w:t xml:space="preserve"> </w:t>
      </w:r>
      <w:r w:rsidR="00A87DD6">
        <w:rPr>
          <w:rFonts w:cs="Arial"/>
          <w:szCs w:val="20"/>
          <w:lang w:val="it-IT"/>
        </w:rPr>
        <w:t xml:space="preserve">in </w:t>
      </w:r>
      <w:r w:rsidR="003C089D" w:rsidRPr="00401EC8">
        <w:rPr>
          <w:rFonts w:cs="Arial"/>
          <w:szCs w:val="20"/>
          <w:lang w:val="it-IT"/>
        </w:rPr>
        <w:t xml:space="preserve">124 </w:t>
      </w:r>
      <w:r>
        <w:rPr>
          <w:rFonts w:cs="Arial"/>
          <w:szCs w:val="20"/>
          <w:lang w:val="it-IT"/>
        </w:rPr>
        <w:t>a</w:t>
      </w:r>
      <w:r w:rsidR="00596682">
        <w:rPr>
          <w:rFonts w:cs="Arial"/>
          <w:szCs w:val="20"/>
          <w:lang w:val="it-IT"/>
        </w:rPr>
        <w:t>ree</w:t>
      </w:r>
      <w:r>
        <w:rPr>
          <w:rFonts w:cs="Arial"/>
          <w:szCs w:val="20"/>
          <w:lang w:val="it-IT"/>
        </w:rPr>
        <w:t xml:space="preserve"> </w:t>
      </w:r>
      <w:r w:rsidR="00666396">
        <w:rPr>
          <w:rFonts w:cs="Arial"/>
          <w:szCs w:val="20"/>
          <w:lang w:val="it-IT"/>
        </w:rPr>
        <w:t>sanitarie</w:t>
      </w:r>
      <w:r w:rsidR="00A87DD6">
        <w:rPr>
          <w:rFonts w:cs="Arial"/>
          <w:szCs w:val="20"/>
          <w:lang w:val="it-IT"/>
        </w:rPr>
        <w:t xml:space="preserve"> di </w:t>
      </w:r>
      <w:r w:rsidR="00A87DD6" w:rsidRPr="00401EC8">
        <w:rPr>
          <w:rFonts w:cs="Arial"/>
          <w:szCs w:val="20"/>
          <w:lang w:val="it-IT"/>
        </w:rPr>
        <w:t xml:space="preserve">95 </w:t>
      </w:r>
      <w:r w:rsidR="00B43544">
        <w:rPr>
          <w:rFonts w:cs="Arial"/>
          <w:szCs w:val="20"/>
          <w:lang w:val="it-IT"/>
        </w:rPr>
        <w:t>P</w:t>
      </w:r>
      <w:r w:rsidR="00A87DD6">
        <w:rPr>
          <w:rFonts w:cs="Arial"/>
          <w:szCs w:val="20"/>
          <w:lang w:val="it-IT"/>
        </w:rPr>
        <w:t>aesi</w:t>
      </w:r>
      <w:r w:rsidR="003C089D" w:rsidRPr="00401EC8">
        <w:rPr>
          <w:rFonts w:cs="Arial"/>
          <w:szCs w:val="20"/>
          <w:lang w:val="it-IT"/>
        </w:rPr>
        <w:t xml:space="preserve">. </w:t>
      </w:r>
      <w:r w:rsidR="00A87DD6">
        <w:rPr>
          <w:rFonts w:cs="Arial"/>
          <w:szCs w:val="20"/>
          <w:lang w:val="it-IT"/>
        </w:rPr>
        <w:t>Dat</w:t>
      </w:r>
      <w:r w:rsidR="00B43544">
        <w:rPr>
          <w:rFonts w:cs="Arial"/>
          <w:szCs w:val="20"/>
          <w:lang w:val="it-IT"/>
        </w:rPr>
        <w:t xml:space="preserve">o il periodo di tempo in cui è stato condotto il </w:t>
      </w:r>
      <w:r w:rsidR="00596682">
        <w:rPr>
          <w:rFonts w:cs="Arial"/>
          <w:szCs w:val="20"/>
          <w:lang w:val="it-IT"/>
        </w:rPr>
        <w:t>sondaggio</w:t>
      </w:r>
      <w:r w:rsidR="003C089D" w:rsidRPr="00401EC8">
        <w:rPr>
          <w:rFonts w:cs="Arial"/>
          <w:szCs w:val="20"/>
          <w:lang w:val="it-IT"/>
        </w:rPr>
        <w:t xml:space="preserve">, </w:t>
      </w:r>
      <w:r w:rsidR="00B43544">
        <w:rPr>
          <w:rFonts w:cs="Arial"/>
          <w:szCs w:val="20"/>
          <w:lang w:val="it-IT"/>
        </w:rPr>
        <w:t>l’emergenza</w:t>
      </w:r>
      <w:r w:rsidR="00596682">
        <w:rPr>
          <w:rFonts w:cs="Arial"/>
          <w:szCs w:val="20"/>
          <w:lang w:val="it-IT"/>
        </w:rPr>
        <w:t xml:space="preserve"> </w:t>
      </w:r>
      <w:r w:rsidR="003C089D" w:rsidRPr="00401EC8">
        <w:rPr>
          <w:rFonts w:cs="Arial"/>
          <w:szCs w:val="20"/>
          <w:lang w:val="it-IT"/>
        </w:rPr>
        <w:t xml:space="preserve">COVID-19 </w:t>
      </w:r>
      <w:r w:rsidR="00596682">
        <w:rPr>
          <w:rFonts w:cs="Arial"/>
          <w:szCs w:val="20"/>
          <w:lang w:val="it-IT"/>
        </w:rPr>
        <w:t>dovrebbe aver avuto poca influenza sui risultati</w:t>
      </w:r>
      <w:r w:rsidR="0020414C">
        <w:rPr>
          <w:rFonts w:cs="Arial"/>
          <w:szCs w:val="20"/>
          <w:lang w:val="it-IT"/>
        </w:rPr>
        <w:t>,</w:t>
      </w:r>
      <w:r w:rsidR="00596682">
        <w:rPr>
          <w:rFonts w:cs="Arial"/>
          <w:szCs w:val="20"/>
          <w:lang w:val="it-IT"/>
        </w:rPr>
        <w:t xml:space="preserve"> ma </w:t>
      </w:r>
      <w:r w:rsidR="00B43544">
        <w:rPr>
          <w:rFonts w:cs="Arial"/>
          <w:szCs w:val="20"/>
          <w:lang w:val="it-IT"/>
        </w:rPr>
        <w:t>le opinioni</w:t>
      </w:r>
      <w:r w:rsidR="00596682">
        <w:rPr>
          <w:rFonts w:cs="Arial"/>
          <w:szCs w:val="20"/>
          <w:lang w:val="it-IT"/>
        </w:rPr>
        <w:t xml:space="preserve"> emers</w:t>
      </w:r>
      <w:r w:rsidR="00B43544">
        <w:rPr>
          <w:rFonts w:cs="Arial"/>
          <w:szCs w:val="20"/>
          <w:lang w:val="it-IT"/>
        </w:rPr>
        <w:t>e assumono oggi ancor più importanza.</w:t>
      </w:r>
      <w:r w:rsidR="003C089D" w:rsidRPr="00401EC8">
        <w:rPr>
          <w:rFonts w:cs="Arial"/>
          <w:szCs w:val="20"/>
          <w:lang w:val="it-IT"/>
        </w:rPr>
        <w:t xml:space="preserve"> </w:t>
      </w:r>
      <w:r w:rsidR="00596682">
        <w:rPr>
          <w:rFonts w:cs="Arial"/>
          <w:szCs w:val="20"/>
          <w:lang w:val="it-IT"/>
        </w:rPr>
        <w:t xml:space="preserve">Le </w:t>
      </w:r>
      <w:r w:rsidR="00B43544">
        <w:rPr>
          <w:rFonts w:cs="Arial"/>
          <w:szCs w:val="20"/>
          <w:lang w:val="it-IT"/>
        </w:rPr>
        <w:t>A</w:t>
      </w:r>
      <w:r w:rsidR="00596682">
        <w:rPr>
          <w:rFonts w:cs="Arial"/>
          <w:szCs w:val="20"/>
          <w:lang w:val="it-IT"/>
        </w:rPr>
        <w:t>ssociazioni di p</w:t>
      </w:r>
      <w:r w:rsidR="003C089D" w:rsidRPr="00401EC8">
        <w:rPr>
          <w:rFonts w:cs="Arial"/>
          <w:szCs w:val="20"/>
          <w:lang w:val="it-IT"/>
        </w:rPr>
        <w:t>a</w:t>
      </w:r>
      <w:r w:rsidR="00596682">
        <w:rPr>
          <w:rFonts w:cs="Arial"/>
          <w:szCs w:val="20"/>
          <w:lang w:val="it-IT"/>
        </w:rPr>
        <w:t>z</w:t>
      </w:r>
      <w:r w:rsidR="003C089D" w:rsidRPr="00401EC8">
        <w:rPr>
          <w:rFonts w:cs="Arial"/>
          <w:szCs w:val="20"/>
          <w:lang w:val="it-IT"/>
        </w:rPr>
        <w:t>ient</w:t>
      </w:r>
      <w:r w:rsidR="00596682">
        <w:rPr>
          <w:rFonts w:cs="Arial"/>
          <w:szCs w:val="20"/>
          <w:lang w:val="it-IT"/>
        </w:rPr>
        <w:t xml:space="preserve">i hanno espresso i loro </w:t>
      </w:r>
      <w:r w:rsidR="00B43544">
        <w:rPr>
          <w:rFonts w:cs="Arial"/>
          <w:szCs w:val="20"/>
          <w:lang w:val="it-IT"/>
        </w:rPr>
        <w:t>pareri</w:t>
      </w:r>
      <w:r w:rsidR="00596682">
        <w:rPr>
          <w:rFonts w:cs="Arial"/>
          <w:szCs w:val="20"/>
          <w:lang w:val="it-IT"/>
        </w:rPr>
        <w:t xml:space="preserve"> su </w:t>
      </w:r>
      <w:r w:rsidR="003C089D" w:rsidRPr="00B43544">
        <w:rPr>
          <w:rFonts w:cs="Arial"/>
          <w:b/>
          <w:bCs/>
          <w:szCs w:val="20"/>
          <w:lang w:val="it-IT"/>
        </w:rPr>
        <w:t xml:space="preserve">48 </w:t>
      </w:r>
      <w:r w:rsidR="00B43544" w:rsidRPr="00B43544">
        <w:rPr>
          <w:rFonts w:cs="Arial"/>
          <w:b/>
          <w:bCs/>
          <w:szCs w:val="20"/>
          <w:lang w:val="it-IT"/>
        </w:rPr>
        <w:t>A</w:t>
      </w:r>
      <w:r w:rsidR="00596682" w:rsidRPr="00B43544">
        <w:rPr>
          <w:rFonts w:cs="Arial"/>
          <w:b/>
          <w:bCs/>
          <w:szCs w:val="20"/>
          <w:lang w:val="it-IT"/>
        </w:rPr>
        <w:t>ziende farmaceutic</w:t>
      </w:r>
      <w:r w:rsidR="00FC1C01" w:rsidRPr="00B43544">
        <w:rPr>
          <w:rFonts w:cs="Arial"/>
          <w:b/>
          <w:bCs/>
          <w:szCs w:val="20"/>
          <w:lang w:val="it-IT"/>
        </w:rPr>
        <w:t>he</w:t>
      </w:r>
      <w:r w:rsidR="00596682">
        <w:rPr>
          <w:rFonts w:cs="Arial"/>
          <w:szCs w:val="20"/>
          <w:lang w:val="it-IT"/>
        </w:rPr>
        <w:t xml:space="preserve"> </w:t>
      </w:r>
      <w:r w:rsidR="00850026">
        <w:rPr>
          <w:rFonts w:cs="Arial"/>
          <w:szCs w:val="20"/>
          <w:lang w:val="it-IT"/>
        </w:rPr>
        <w:t>rispetto</w:t>
      </w:r>
      <w:r w:rsidR="00596682">
        <w:rPr>
          <w:rFonts w:cs="Arial"/>
          <w:szCs w:val="20"/>
          <w:lang w:val="it-IT"/>
        </w:rPr>
        <w:t xml:space="preserve"> a </w:t>
      </w:r>
      <w:r w:rsidR="00596682" w:rsidRPr="00B43544">
        <w:rPr>
          <w:rFonts w:cs="Arial"/>
          <w:b/>
          <w:bCs/>
          <w:szCs w:val="20"/>
          <w:lang w:val="it-IT"/>
        </w:rPr>
        <w:t>dodici indicatori</w:t>
      </w:r>
      <w:r w:rsidR="00596682">
        <w:rPr>
          <w:rFonts w:cs="Arial"/>
          <w:szCs w:val="20"/>
          <w:lang w:val="it-IT"/>
        </w:rPr>
        <w:t xml:space="preserve">, tra cui la </w:t>
      </w:r>
      <w:r w:rsidR="00596682" w:rsidRPr="00B43544">
        <w:rPr>
          <w:rFonts w:cs="Arial"/>
          <w:b/>
          <w:bCs/>
          <w:szCs w:val="20"/>
          <w:lang w:val="it-IT"/>
        </w:rPr>
        <w:t>centralità del paziente</w:t>
      </w:r>
      <w:r w:rsidR="00596682">
        <w:rPr>
          <w:rFonts w:cs="Arial"/>
          <w:szCs w:val="20"/>
          <w:lang w:val="it-IT"/>
        </w:rPr>
        <w:t xml:space="preserve">, la </w:t>
      </w:r>
      <w:r w:rsidR="00596682" w:rsidRPr="00B43544">
        <w:rPr>
          <w:rFonts w:cs="Arial"/>
          <w:b/>
          <w:bCs/>
          <w:szCs w:val="20"/>
          <w:lang w:val="it-IT"/>
        </w:rPr>
        <w:t>sicurezza</w:t>
      </w:r>
      <w:r w:rsidR="00596682">
        <w:rPr>
          <w:rFonts w:cs="Arial"/>
          <w:szCs w:val="20"/>
          <w:lang w:val="it-IT"/>
        </w:rPr>
        <w:t xml:space="preserve">, l’elevata </w:t>
      </w:r>
      <w:r w:rsidR="00596682" w:rsidRPr="00B43544">
        <w:rPr>
          <w:rFonts w:cs="Arial"/>
          <w:b/>
          <w:bCs/>
          <w:szCs w:val="20"/>
          <w:lang w:val="it-IT"/>
        </w:rPr>
        <w:t>qualità dei prodotti</w:t>
      </w:r>
      <w:r w:rsidR="003C089D" w:rsidRPr="00401EC8">
        <w:rPr>
          <w:rFonts w:cs="Arial"/>
          <w:szCs w:val="20"/>
          <w:lang w:val="it-IT"/>
        </w:rPr>
        <w:t xml:space="preserve">, </w:t>
      </w:r>
      <w:r w:rsidR="00596682">
        <w:rPr>
          <w:rFonts w:cs="Arial"/>
          <w:szCs w:val="20"/>
          <w:lang w:val="it-IT"/>
        </w:rPr>
        <w:t xml:space="preserve">la </w:t>
      </w:r>
      <w:r w:rsidR="00596682" w:rsidRPr="00B43544">
        <w:rPr>
          <w:rFonts w:cs="Arial"/>
          <w:b/>
          <w:bCs/>
          <w:szCs w:val="20"/>
          <w:lang w:val="it-IT"/>
        </w:rPr>
        <w:t>trasparenza</w:t>
      </w:r>
      <w:r w:rsidR="003C089D" w:rsidRPr="00401EC8">
        <w:rPr>
          <w:rFonts w:cs="Arial"/>
          <w:szCs w:val="20"/>
          <w:lang w:val="it-IT"/>
        </w:rPr>
        <w:t xml:space="preserve">, </w:t>
      </w:r>
      <w:r w:rsidR="00596682">
        <w:rPr>
          <w:rFonts w:cs="Arial"/>
          <w:szCs w:val="20"/>
          <w:lang w:val="it-IT"/>
        </w:rPr>
        <w:t>l</w:t>
      </w:r>
      <w:r w:rsidR="00596682" w:rsidRPr="00B43544">
        <w:rPr>
          <w:rFonts w:cs="Arial"/>
          <w:b/>
          <w:bCs/>
          <w:szCs w:val="20"/>
          <w:lang w:val="it-IT"/>
        </w:rPr>
        <w:t>’</w:t>
      </w:r>
      <w:r w:rsidR="003C089D" w:rsidRPr="00B43544">
        <w:rPr>
          <w:rFonts w:cs="Arial"/>
          <w:b/>
          <w:bCs/>
          <w:szCs w:val="20"/>
          <w:lang w:val="it-IT"/>
        </w:rPr>
        <w:t>integrit</w:t>
      </w:r>
      <w:r w:rsidR="00596682" w:rsidRPr="00B43544">
        <w:rPr>
          <w:rFonts w:cs="Arial"/>
          <w:b/>
          <w:bCs/>
          <w:szCs w:val="20"/>
          <w:lang w:val="it-IT"/>
        </w:rPr>
        <w:t>à</w:t>
      </w:r>
      <w:r w:rsidR="003C089D" w:rsidRPr="00401EC8">
        <w:rPr>
          <w:rFonts w:cs="Arial"/>
          <w:szCs w:val="20"/>
          <w:lang w:val="it-IT"/>
        </w:rPr>
        <w:t xml:space="preserve">, </w:t>
      </w:r>
      <w:r w:rsidR="00596682">
        <w:rPr>
          <w:rFonts w:cs="Arial"/>
          <w:szCs w:val="20"/>
          <w:lang w:val="it-IT"/>
        </w:rPr>
        <w:t xml:space="preserve">la </w:t>
      </w:r>
      <w:r w:rsidR="00596682" w:rsidRPr="00B43544">
        <w:rPr>
          <w:rFonts w:cs="Arial"/>
          <w:b/>
          <w:bCs/>
          <w:szCs w:val="20"/>
          <w:lang w:val="it-IT"/>
        </w:rPr>
        <w:t>qualità del rapporto</w:t>
      </w:r>
      <w:r w:rsidR="003C089D" w:rsidRPr="00401EC8">
        <w:rPr>
          <w:rFonts w:cs="Arial"/>
          <w:szCs w:val="20"/>
          <w:lang w:val="it-IT"/>
        </w:rPr>
        <w:t xml:space="preserve">, </w:t>
      </w:r>
      <w:r w:rsidR="00596682">
        <w:rPr>
          <w:rFonts w:cs="Arial"/>
          <w:szCs w:val="20"/>
          <w:lang w:val="it-IT"/>
        </w:rPr>
        <w:t xml:space="preserve">il </w:t>
      </w:r>
      <w:r w:rsidR="00596682" w:rsidRPr="00B43544">
        <w:rPr>
          <w:rFonts w:cs="Arial"/>
          <w:b/>
          <w:bCs/>
          <w:szCs w:val="20"/>
          <w:lang w:val="it-IT"/>
        </w:rPr>
        <w:t xml:space="preserve">coinvolgimento dei pazienti nella </w:t>
      </w:r>
      <w:r w:rsidR="00B43544" w:rsidRPr="00B43544">
        <w:rPr>
          <w:rFonts w:cs="Arial"/>
          <w:b/>
          <w:bCs/>
          <w:szCs w:val="20"/>
          <w:lang w:val="it-IT"/>
        </w:rPr>
        <w:t>R</w:t>
      </w:r>
      <w:r w:rsidR="00596682" w:rsidRPr="00B43544">
        <w:rPr>
          <w:rFonts w:cs="Arial"/>
          <w:b/>
          <w:bCs/>
          <w:szCs w:val="20"/>
          <w:lang w:val="it-IT"/>
        </w:rPr>
        <w:t xml:space="preserve">icerca &amp; </w:t>
      </w:r>
      <w:r w:rsidR="00B43544" w:rsidRPr="00B43544">
        <w:rPr>
          <w:rFonts w:cs="Arial"/>
          <w:b/>
          <w:bCs/>
          <w:szCs w:val="20"/>
          <w:lang w:val="it-IT"/>
        </w:rPr>
        <w:t>S</w:t>
      </w:r>
      <w:r w:rsidR="00596682" w:rsidRPr="00B43544">
        <w:rPr>
          <w:rFonts w:cs="Arial"/>
          <w:b/>
          <w:bCs/>
          <w:szCs w:val="20"/>
          <w:lang w:val="it-IT"/>
        </w:rPr>
        <w:t>viluppo</w:t>
      </w:r>
      <w:r w:rsidR="00B43544">
        <w:rPr>
          <w:rFonts w:cs="Arial"/>
          <w:b/>
          <w:bCs/>
          <w:szCs w:val="20"/>
          <w:lang w:val="it-IT"/>
        </w:rPr>
        <w:t>.</w:t>
      </w:r>
      <w:r w:rsidR="00596682">
        <w:rPr>
          <w:rFonts w:cs="Arial"/>
          <w:szCs w:val="20"/>
          <w:lang w:val="it-IT"/>
        </w:rPr>
        <w:t xml:space="preserve"> </w:t>
      </w:r>
      <w:r w:rsidR="00B43544">
        <w:rPr>
          <w:rFonts w:cs="Arial"/>
          <w:szCs w:val="20"/>
          <w:lang w:val="it-IT"/>
        </w:rPr>
        <w:t>D</w:t>
      </w:r>
      <w:r w:rsidR="00596682">
        <w:rPr>
          <w:rFonts w:cs="Arial"/>
          <w:szCs w:val="20"/>
          <w:lang w:val="it-IT"/>
        </w:rPr>
        <w:t xml:space="preserve">a </w:t>
      </w:r>
      <w:r w:rsidR="0020414C">
        <w:rPr>
          <w:rFonts w:cs="Arial"/>
          <w:szCs w:val="20"/>
          <w:lang w:val="it-IT"/>
        </w:rPr>
        <w:t>que</w:t>
      </w:r>
      <w:r w:rsidR="00B43544">
        <w:rPr>
          <w:rFonts w:cs="Arial"/>
          <w:szCs w:val="20"/>
          <w:lang w:val="it-IT"/>
        </w:rPr>
        <w:t>ste valutazioni</w:t>
      </w:r>
      <w:r w:rsidR="00596682">
        <w:rPr>
          <w:rFonts w:cs="Arial"/>
          <w:szCs w:val="20"/>
          <w:lang w:val="it-IT"/>
        </w:rPr>
        <w:t xml:space="preserve"> sono stati elaborati </w:t>
      </w:r>
      <w:r w:rsidR="00596682" w:rsidRPr="00B43544">
        <w:rPr>
          <w:rFonts w:cs="Arial"/>
          <w:b/>
          <w:bCs/>
          <w:szCs w:val="20"/>
          <w:lang w:val="it-IT"/>
        </w:rPr>
        <w:t>due punteggi di sintesi separati</w:t>
      </w:r>
      <w:r w:rsidR="00B43544">
        <w:rPr>
          <w:rFonts w:cs="Arial"/>
          <w:szCs w:val="20"/>
          <w:lang w:val="it-IT"/>
        </w:rPr>
        <w:t>:</w:t>
      </w:r>
      <w:r w:rsidR="00596682">
        <w:rPr>
          <w:rFonts w:cs="Arial"/>
          <w:szCs w:val="20"/>
          <w:lang w:val="it-IT"/>
        </w:rPr>
        <w:t xml:space="preserve"> uno che </w:t>
      </w:r>
      <w:proofErr w:type="gramStart"/>
      <w:r w:rsidR="00596682">
        <w:rPr>
          <w:rFonts w:cs="Arial"/>
          <w:szCs w:val="20"/>
          <w:lang w:val="it-IT"/>
        </w:rPr>
        <w:t>riassume</w:t>
      </w:r>
      <w:proofErr w:type="gramEnd"/>
      <w:r w:rsidR="00596682">
        <w:rPr>
          <w:rFonts w:cs="Arial"/>
          <w:szCs w:val="20"/>
          <w:lang w:val="it-IT"/>
        </w:rPr>
        <w:t xml:space="preserve"> quanto l’azienda è </w:t>
      </w:r>
      <w:r w:rsidR="00B43544">
        <w:rPr>
          <w:rFonts w:cs="Arial"/>
          <w:szCs w:val="20"/>
          <w:lang w:val="it-IT"/>
        </w:rPr>
        <w:t>“</w:t>
      </w:r>
      <w:r w:rsidR="00596682">
        <w:rPr>
          <w:rFonts w:cs="Arial"/>
          <w:szCs w:val="20"/>
          <w:lang w:val="it-IT"/>
        </w:rPr>
        <w:t>nota</w:t>
      </w:r>
      <w:r w:rsidR="00B43544">
        <w:rPr>
          <w:rFonts w:cs="Arial"/>
          <w:szCs w:val="20"/>
          <w:lang w:val="it-IT"/>
        </w:rPr>
        <w:t>”</w:t>
      </w:r>
      <w:r w:rsidR="00596682">
        <w:rPr>
          <w:rFonts w:cs="Arial"/>
          <w:szCs w:val="20"/>
          <w:lang w:val="it-IT"/>
        </w:rPr>
        <w:t xml:space="preserve"> e l’altro che esprime il giudizio </w:t>
      </w:r>
      <w:r w:rsidR="0020414C">
        <w:rPr>
          <w:rFonts w:cs="Arial"/>
          <w:szCs w:val="20"/>
          <w:lang w:val="it-IT"/>
        </w:rPr>
        <w:t xml:space="preserve">sintetico </w:t>
      </w:r>
      <w:r w:rsidR="00596682">
        <w:rPr>
          <w:rFonts w:cs="Arial"/>
          <w:szCs w:val="20"/>
          <w:lang w:val="it-IT"/>
        </w:rPr>
        <w:t xml:space="preserve">sulla </w:t>
      </w:r>
      <w:r w:rsidR="00B43544">
        <w:rPr>
          <w:rFonts w:cs="Arial"/>
          <w:szCs w:val="20"/>
          <w:lang w:val="it-IT"/>
        </w:rPr>
        <w:t>“</w:t>
      </w:r>
      <w:r w:rsidR="00596682">
        <w:rPr>
          <w:rFonts w:cs="Arial"/>
          <w:szCs w:val="20"/>
          <w:lang w:val="it-IT"/>
        </w:rPr>
        <w:t>collaborazione</w:t>
      </w:r>
      <w:r w:rsidR="00B43544">
        <w:rPr>
          <w:rFonts w:cs="Arial"/>
          <w:szCs w:val="20"/>
          <w:lang w:val="it-IT"/>
        </w:rPr>
        <w:t>”</w:t>
      </w:r>
      <w:r w:rsidR="003C089D" w:rsidRPr="00401EC8">
        <w:rPr>
          <w:rFonts w:cs="Arial"/>
          <w:szCs w:val="20"/>
          <w:lang w:val="it-IT"/>
        </w:rPr>
        <w:t xml:space="preserve">. </w:t>
      </w:r>
      <w:r w:rsidR="00596682">
        <w:rPr>
          <w:rFonts w:cs="Arial"/>
          <w:szCs w:val="20"/>
          <w:lang w:val="it-IT"/>
        </w:rPr>
        <w:t xml:space="preserve">Per entrambe le categorie, </w:t>
      </w:r>
      <w:r w:rsidR="00596682" w:rsidRPr="00B43544">
        <w:rPr>
          <w:rFonts w:cs="Arial"/>
          <w:b/>
          <w:bCs/>
          <w:szCs w:val="20"/>
          <w:lang w:val="it-IT"/>
        </w:rPr>
        <w:t xml:space="preserve">dal 2015 </w:t>
      </w:r>
      <w:r w:rsidR="003C089D" w:rsidRPr="00B43544">
        <w:rPr>
          <w:rFonts w:cs="Arial"/>
          <w:b/>
          <w:bCs/>
          <w:szCs w:val="20"/>
          <w:lang w:val="it-IT"/>
        </w:rPr>
        <w:t>Boehringer Ingelheim</w:t>
      </w:r>
      <w:r w:rsidR="00596682" w:rsidRPr="00B43544">
        <w:rPr>
          <w:rFonts w:cs="Arial"/>
          <w:b/>
          <w:bCs/>
          <w:szCs w:val="20"/>
          <w:lang w:val="it-IT"/>
        </w:rPr>
        <w:t xml:space="preserve"> ha costantemente migliorato il proprio posizionamento in classifica</w:t>
      </w:r>
      <w:r w:rsidR="003C089D" w:rsidRPr="00401EC8">
        <w:rPr>
          <w:rFonts w:cs="Arial"/>
          <w:szCs w:val="20"/>
          <w:lang w:val="it-IT"/>
        </w:rPr>
        <w:t>.</w:t>
      </w:r>
    </w:p>
    <w:p w:rsidR="003C089D" w:rsidRPr="00401EC8" w:rsidRDefault="00B43544" w:rsidP="00401EC8">
      <w:pPr>
        <w:spacing w:before="240"/>
        <w:ind w:left="-284"/>
        <w:jc w:val="both"/>
        <w:rPr>
          <w:rFonts w:cs="Arial"/>
          <w:szCs w:val="20"/>
          <w:lang w:val="it-IT"/>
        </w:rPr>
      </w:pPr>
      <w:r>
        <w:rPr>
          <w:rFonts w:cs="Arial"/>
          <w:szCs w:val="20"/>
          <w:lang w:val="it-IT"/>
        </w:rPr>
        <w:t>P</w:t>
      </w:r>
      <w:r w:rsidR="00857E5B">
        <w:rPr>
          <w:rFonts w:cs="Arial"/>
          <w:szCs w:val="20"/>
          <w:lang w:val="it-IT"/>
        </w:rPr>
        <w:t xml:space="preserve">er </w:t>
      </w:r>
      <w:r w:rsidR="00857E5B" w:rsidRPr="00B43544">
        <w:rPr>
          <w:rFonts w:cs="Arial"/>
          <w:b/>
          <w:bCs/>
          <w:szCs w:val="20"/>
          <w:lang w:val="it-IT"/>
        </w:rPr>
        <w:t>tutti e dodici gli indicatori</w:t>
      </w:r>
      <w:r w:rsidR="00857E5B">
        <w:rPr>
          <w:rFonts w:cs="Arial"/>
          <w:szCs w:val="20"/>
          <w:lang w:val="it-IT"/>
        </w:rPr>
        <w:t xml:space="preserve"> </w:t>
      </w:r>
      <w:r w:rsidR="003C089D" w:rsidRPr="00401EC8">
        <w:rPr>
          <w:rFonts w:cs="Arial"/>
          <w:szCs w:val="20"/>
          <w:lang w:val="it-IT"/>
        </w:rPr>
        <w:t xml:space="preserve">Boehringer Ingelheim </w:t>
      </w:r>
      <w:r w:rsidR="00857E5B" w:rsidRPr="00B43544">
        <w:rPr>
          <w:rFonts w:cs="Arial"/>
          <w:b/>
          <w:bCs/>
          <w:szCs w:val="20"/>
          <w:lang w:val="it-IT"/>
        </w:rPr>
        <w:t>ha ottenuto p</w:t>
      </w:r>
      <w:r w:rsidR="00685D20" w:rsidRPr="00B43544">
        <w:rPr>
          <w:rFonts w:cs="Arial"/>
          <w:b/>
          <w:bCs/>
          <w:szCs w:val="20"/>
          <w:lang w:val="it-IT"/>
        </w:rPr>
        <w:t>unteggi positivi</w:t>
      </w:r>
      <w:r>
        <w:rPr>
          <w:rFonts w:cs="Arial"/>
          <w:szCs w:val="20"/>
          <w:lang w:val="it-IT"/>
        </w:rPr>
        <w:t>,</w:t>
      </w:r>
      <w:r w:rsidR="00685D20">
        <w:rPr>
          <w:rFonts w:cs="Arial"/>
          <w:szCs w:val="20"/>
          <w:lang w:val="it-IT"/>
        </w:rPr>
        <w:t xml:space="preserve"> che la collocano tra le prime aziende</w:t>
      </w:r>
      <w:r>
        <w:rPr>
          <w:rFonts w:cs="Arial"/>
          <w:szCs w:val="20"/>
          <w:lang w:val="it-IT"/>
        </w:rPr>
        <w:t>. In particolare</w:t>
      </w:r>
      <w:r w:rsidR="00272023">
        <w:rPr>
          <w:rFonts w:cs="Arial"/>
          <w:szCs w:val="20"/>
          <w:lang w:val="it-IT"/>
        </w:rPr>
        <w:t xml:space="preserve"> -</w:t>
      </w:r>
      <w:r>
        <w:rPr>
          <w:rFonts w:cs="Arial"/>
          <w:szCs w:val="20"/>
          <w:lang w:val="it-IT"/>
        </w:rPr>
        <w:t xml:space="preserve"> secondo le valutazioni delle </w:t>
      </w:r>
      <w:r w:rsidR="00272023">
        <w:rPr>
          <w:rFonts w:cs="Arial"/>
          <w:szCs w:val="20"/>
          <w:lang w:val="it-IT"/>
        </w:rPr>
        <w:t>A</w:t>
      </w:r>
      <w:r>
        <w:rPr>
          <w:rFonts w:cs="Arial"/>
          <w:szCs w:val="20"/>
          <w:lang w:val="it-IT"/>
        </w:rPr>
        <w:t xml:space="preserve">ssociazioni di pazienti che hanno collaborato con </w:t>
      </w:r>
      <w:r w:rsidR="00272023">
        <w:rPr>
          <w:rFonts w:cs="Arial"/>
          <w:szCs w:val="20"/>
          <w:lang w:val="it-IT"/>
        </w:rPr>
        <w:t xml:space="preserve">l’Azienda – </w:t>
      </w:r>
      <w:r w:rsidR="00272023" w:rsidRPr="00272023">
        <w:rPr>
          <w:rFonts w:cs="Arial"/>
          <w:b/>
          <w:bCs/>
          <w:szCs w:val="20"/>
          <w:lang w:val="it-IT"/>
        </w:rPr>
        <w:t>Boehringer Ingelheim</w:t>
      </w:r>
      <w:r>
        <w:rPr>
          <w:rFonts w:cs="Arial"/>
          <w:szCs w:val="20"/>
          <w:lang w:val="it-IT"/>
        </w:rPr>
        <w:t xml:space="preserve"> </w:t>
      </w:r>
      <w:r w:rsidR="00685D20">
        <w:rPr>
          <w:rFonts w:cs="Arial"/>
          <w:szCs w:val="20"/>
          <w:lang w:val="it-IT"/>
        </w:rPr>
        <w:t xml:space="preserve">si è posizionata </w:t>
      </w:r>
      <w:r w:rsidR="00685D20" w:rsidRPr="00B43544">
        <w:rPr>
          <w:rFonts w:cs="Arial"/>
          <w:b/>
          <w:bCs/>
          <w:szCs w:val="20"/>
          <w:lang w:val="it-IT"/>
        </w:rPr>
        <w:t>quarta</w:t>
      </w:r>
      <w:r w:rsidR="00275F7B">
        <w:rPr>
          <w:rFonts w:cs="Arial"/>
          <w:b/>
          <w:bCs/>
          <w:szCs w:val="20"/>
          <w:lang w:val="it-IT"/>
        </w:rPr>
        <w:t>,</w:t>
      </w:r>
      <w:r w:rsidR="00685D20" w:rsidRPr="00B43544">
        <w:rPr>
          <w:rFonts w:cs="Arial"/>
          <w:b/>
          <w:bCs/>
          <w:szCs w:val="20"/>
          <w:lang w:val="it-IT"/>
        </w:rPr>
        <w:t xml:space="preserve"> per coinvolgimento dei pazienti nella </w:t>
      </w:r>
      <w:r>
        <w:rPr>
          <w:rFonts w:cs="Arial"/>
          <w:b/>
          <w:bCs/>
          <w:szCs w:val="20"/>
          <w:lang w:val="it-IT"/>
        </w:rPr>
        <w:t>R</w:t>
      </w:r>
      <w:r w:rsidR="00685D20" w:rsidRPr="00B43544">
        <w:rPr>
          <w:rFonts w:cs="Arial"/>
          <w:b/>
          <w:bCs/>
          <w:szCs w:val="20"/>
          <w:lang w:val="it-IT"/>
        </w:rPr>
        <w:t>icerca</w:t>
      </w:r>
      <w:r w:rsidR="003C089D" w:rsidRPr="00401EC8">
        <w:rPr>
          <w:rFonts w:cs="Arial"/>
          <w:szCs w:val="20"/>
          <w:lang w:val="it-IT"/>
        </w:rPr>
        <w:t xml:space="preserve">. </w:t>
      </w:r>
    </w:p>
    <w:p w:rsidR="003C089D" w:rsidRPr="00401EC8" w:rsidRDefault="003C089D" w:rsidP="00401EC8">
      <w:pPr>
        <w:spacing w:before="240"/>
        <w:ind w:left="-284"/>
        <w:jc w:val="both"/>
        <w:rPr>
          <w:rFonts w:cs="Arial"/>
          <w:szCs w:val="20"/>
          <w:lang w:val="it-IT"/>
        </w:rPr>
      </w:pPr>
      <w:r w:rsidRPr="00401EC8">
        <w:rPr>
          <w:rFonts w:cs="Arial"/>
          <w:szCs w:val="20"/>
          <w:lang w:val="it-IT"/>
        </w:rPr>
        <w:t>“</w:t>
      </w:r>
      <w:r w:rsidR="00685D20" w:rsidRPr="00272023">
        <w:rPr>
          <w:rFonts w:cs="Arial"/>
          <w:i/>
          <w:iCs/>
          <w:szCs w:val="20"/>
          <w:lang w:val="it-IT"/>
        </w:rPr>
        <w:t xml:space="preserve">Negli </w:t>
      </w:r>
      <w:r w:rsidR="00A7468C" w:rsidRPr="00272023">
        <w:rPr>
          <w:rFonts w:cs="Arial"/>
          <w:i/>
          <w:iCs/>
          <w:szCs w:val="20"/>
          <w:lang w:val="it-IT"/>
        </w:rPr>
        <w:t>ultimi anni</w:t>
      </w:r>
      <w:r w:rsidRPr="00272023">
        <w:rPr>
          <w:rFonts w:cs="Arial"/>
          <w:i/>
          <w:iCs/>
          <w:szCs w:val="20"/>
          <w:lang w:val="it-IT"/>
        </w:rPr>
        <w:t xml:space="preserve">, Boehringer Ingelheim </w:t>
      </w:r>
      <w:r w:rsidR="00A7468C" w:rsidRPr="00272023">
        <w:rPr>
          <w:rFonts w:cs="Arial"/>
          <w:i/>
          <w:iCs/>
          <w:szCs w:val="20"/>
          <w:lang w:val="it-IT"/>
        </w:rPr>
        <w:t xml:space="preserve">si è concentrata sullo sviluppo di collaborazioni di lungo termine con le </w:t>
      </w:r>
      <w:r w:rsidR="00272023" w:rsidRPr="00272023">
        <w:rPr>
          <w:rFonts w:cs="Arial"/>
          <w:i/>
          <w:iCs/>
          <w:szCs w:val="20"/>
          <w:lang w:val="it-IT"/>
        </w:rPr>
        <w:t>A</w:t>
      </w:r>
      <w:r w:rsidR="00A7468C" w:rsidRPr="00272023">
        <w:rPr>
          <w:rFonts w:cs="Arial"/>
          <w:i/>
          <w:iCs/>
          <w:szCs w:val="20"/>
          <w:lang w:val="it-IT"/>
        </w:rPr>
        <w:t>ssociazioni di pazienti</w:t>
      </w:r>
      <w:r w:rsidRPr="00272023">
        <w:rPr>
          <w:rFonts w:cs="Arial"/>
          <w:i/>
          <w:iCs/>
          <w:szCs w:val="20"/>
          <w:lang w:val="it-IT"/>
        </w:rPr>
        <w:t xml:space="preserve">. </w:t>
      </w:r>
      <w:r w:rsidR="00A7468C" w:rsidRPr="00272023">
        <w:rPr>
          <w:rFonts w:cs="Arial"/>
          <w:i/>
          <w:iCs/>
          <w:szCs w:val="20"/>
          <w:lang w:val="it-IT"/>
        </w:rPr>
        <w:t xml:space="preserve">Siamo </w:t>
      </w:r>
      <w:r w:rsidRPr="00272023">
        <w:rPr>
          <w:rFonts w:cs="Arial"/>
          <w:i/>
          <w:iCs/>
          <w:szCs w:val="20"/>
          <w:lang w:val="it-IT"/>
        </w:rPr>
        <w:t>immens</w:t>
      </w:r>
      <w:r w:rsidR="00A7468C" w:rsidRPr="00272023">
        <w:rPr>
          <w:rFonts w:cs="Arial"/>
          <w:i/>
          <w:iCs/>
          <w:szCs w:val="20"/>
          <w:lang w:val="it-IT"/>
        </w:rPr>
        <w:t xml:space="preserve">amente </w:t>
      </w:r>
      <w:r w:rsidRPr="00272023">
        <w:rPr>
          <w:rFonts w:cs="Arial"/>
          <w:i/>
          <w:iCs/>
          <w:szCs w:val="20"/>
          <w:lang w:val="it-IT"/>
        </w:rPr>
        <w:t>grat</w:t>
      </w:r>
      <w:r w:rsidR="00A7468C" w:rsidRPr="00272023">
        <w:rPr>
          <w:rFonts w:cs="Arial"/>
          <w:i/>
          <w:iCs/>
          <w:szCs w:val="20"/>
          <w:lang w:val="it-IT"/>
        </w:rPr>
        <w:t>i all</w:t>
      </w:r>
      <w:r w:rsidR="005C1CA4" w:rsidRPr="00272023">
        <w:rPr>
          <w:rFonts w:cs="Arial"/>
          <w:i/>
          <w:iCs/>
          <w:szCs w:val="20"/>
          <w:lang w:val="it-IT"/>
        </w:rPr>
        <w:t>a</w:t>
      </w:r>
      <w:r w:rsidR="00A7468C" w:rsidRPr="00272023">
        <w:rPr>
          <w:rFonts w:cs="Arial"/>
          <w:i/>
          <w:iCs/>
          <w:szCs w:val="20"/>
          <w:lang w:val="it-IT"/>
        </w:rPr>
        <w:t xml:space="preserve"> comunità dei pazienti per il loro interesse e per i loro preziosi consigli</w:t>
      </w:r>
      <w:r w:rsidR="00272023">
        <w:rPr>
          <w:rFonts w:cs="Arial"/>
          <w:szCs w:val="20"/>
          <w:lang w:val="it-IT"/>
        </w:rPr>
        <w:t xml:space="preserve"> -</w:t>
      </w:r>
      <w:r w:rsidRPr="00401EC8">
        <w:rPr>
          <w:rFonts w:cs="Arial"/>
          <w:szCs w:val="20"/>
          <w:lang w:val="it-IT"/>
        </w:rPr>
        <w:t xml:space="preserve"> </w:t>
      </w:r>
      <w:r w:rsidR="00A7468C">
        <w:rPr>
          <w:rFonts w:cs="Arial"/>
          <w:szCs w:val="20"/>
          <w:lang w:val="it-IT"/>
        </w:rPr>
        <w:t xml:space="preserve">ha dichiarato </w:t>
      </w:r>
      <w:r w:rsidRPr="00401EC8">
        <w:rPr>
          <w:rFonts w:cs="Arial"/>
          <w:szCs w:val="20"/>
          <w:lang w:val="it-IT"/>
        </w:rPr>
        <w:t xml:space="preserve">Henrik </w:t>
      </w:r>
      <w:proofErr w:type="spellStart"/>
      <w:r w:rsidRPr="00401EC8">
        <w:rPr>
          <w:rFonts w:cs="Arial"/>
          <w:szCs w:val="20"/>
          <w:lang w:val="it-IT"/>
        </w:rPr>
        <w:t>Finnern</w:t>
      </w:r>
      <w:proofErr w:type="spellEnd"/>
      <w:r w:rsidRPr="00401EC8">
        <w:rPr>
          <w:rFonts w:cs="Arial"/>
          <w:szCs w:val="20"/>
          <w:lang w:val="it-IT"/>
        </w:rPr>
        <w:t xml:space="preserve">, </w:t>
      </w:r>
      <w:r w:rsidR="00A7468C">
        <w:rPr>
          <w:rFonts w:cs="Arial"/>
          <w:szCs w:val="20"/>
          <w:lang w:val="it-IT"/>
        </w:rPr>
        <w:t xml:space="preserve">Responsabile mondiale per i rapporti con le </w:t>
      </w:r>
      <w:r w:rsidR="00272023">
        <w:rPr>
          <w:rFonts w:cs="Arial"/>
          <w:szCs w:val="20"/>
          <w:lang w:val="it-IT"/>
        </w:rPr>
        <w:t>A</w:t>
      </w:r>
      <w:r w:rsidR="00A7468C">
        <w:rPr>
          <w:rFonts w:cs="Arial"/>
          <w:szCs w:val="20"/>
          <w:lang w:val="it-IT"/>
        </w:rPr>
        <w:t>ssociazioni di pazienti</w:t>
      </w:r>
      <w:r w:rsidR="00272023">
        <w:rPr>
          <w:rFonts w:cs="Arial"/>
          <w:szCs w:val="20"/>
          <w:lang w:val="it-IT"/>
        </w:rPr>
        <w:t xml:space="preserve"> -</w:t>
      </w:r>
      <w:r w:rsidRPr="00401EC8">
        <w:rPr>
          <w:rFonts w:cs="Arial"/>
          <w:szCs w:val="20"/>
          <w:lang w:val="it-IT"/>
        </w:rPr>
        <w:t xml:space="preserve"> </w:t>
      </w:r>
      <w:r w:rsidR="0020414C" w:rsidRPr="00272023">
        <w:rPr>
          <w:rFonts w:cs="Arial"/>
          <w:i/>
          <w:iCs/>
          <w:szCs w:val="20"/>
          <w:lang w:val="it-IT"/>
        </w:rPr>
        <w:t>E</w:t>
      </w:r>
      <w:r w:rsidR="00A7468C" w:rsidRPr="00272023">
        <w:rPr>
          <w:rFonts w:cs="Arial"/>
          <w:i/>
          <w:iCs/>
          <w:szCs w:val="20"/>
          <w:lang w:val="it-IT"/>
        </w:rPr>
        <w:t xml:space="preserve">ssere percepiti positivamente </w:t>
      </w:r>
      <w:r w:rsidR="00272023">
        <w:rPr>
          <w:rFonts w:cs="Arial"/>
          <w:i/>
          <w:iCs/>
          <w:szCs w:val="20"/>
          <w:lang w:val="it-IT"/>
        </w:rPr>
        <w:t>da queste ultime</w:t>
      </w:r>
      <w:r w:rsidR="00A7468C" w:rsidRPr="00272023">
        <w:rPr>
          <w:rFonts w:cs="Arial"/>
          <w:i/>
          <w:iCs/>
          <w:szCs w:val="20"/>
          <w:lang w:val="it-IT"/>
        </w:rPr>
        <w:t xml:space="preserve"> costituisce una </w:t>
      </w:r>
      <w:r w:rsidR="00272023" w:rsidRPr="00272023">
        <w:rPr>
          <w:rFonts w:cs="Arial"/>
          <w:i/>
          <w:iCs/>
          <w:szCs w:val="20"/>
          <w:lang w:val="it-IT"/>
        </w:rPr>
        <w:t xml:space="preserve">forte </w:t>
      </w:r>
      <w:r w:rsidR="00A7468C" w:rsidRPr="00272023">
        <w:rPr>
          <w:rFonts w:cs="Arial"/>
          <w:i/>
          <w:iCs/>
          <w:szCs w:val="20"/>
          <w:lang w:val="it-IT"/>
        </w:rPr>
        <w:t xml:space="preserve">motivazione per tutti i </w:t>
      </w:r>
      <w:r w:rsidR="00272023" w:rsidRPr="00272023">
        <w:rPr>
          <w:rFonts w:cs="Arial"/>
          <w:i/>
          <w:iCs/>
          <w:szCs w:val="20"/>
          <w:lang w:val="it-IT"/>
        </w:rPr>
        <w:t>collaboratori</w:t>
      </w:r>
      <w:r w:rsidRPr="00272023">
        <w:rPr>
          <w:rFonts w:cs="Arial"/>
          <w:i/>
          <w:iCs/>
          <w:szCs w:val="20"/>
          <w:lang w:val="it-IT"/>
        </w:rPr>
        <w:t xml:space="preserve"> </w:t>
      </w:r>
      <w:r w:rsidR="005C1CA4" w:rsidRPr="00272023">
        <w:rPr>
          <w:rFonts w:cs="Arial"/>
          <w:i/>
          <w:iCs/>
          <w:szCs w:val="20"/>
          <w:lang w:val="it-IT"/>
        </w:rPr>
        <w:t xml:space="preserve">e </w:t>
      </w:r>
      <w:r w:rsidR="00272023">
        <w:rPr>
          <w:rFonts w:cs="Arial"/>
          <w:i/>
          <w:iCs/>
          <w:szCs w:val="20"/>
          <w:lang w:val="it-IT"/>
        </w:rPr>
        <w:t>un importante</w:t>
      </w:r>
      <w:r w:rsidR="005C1CA4" w:rsidRPr="00272023">
        <w:rPr>
          <w:rFonts w:cs="Arial"/>
          <w:i/>
          <w:iCs/>
          <w:szCs w:val="20"/>
          <w:lang w:val="it-IT"/>
        </w:rPr>
        <w:t xml:space="preserve"> riconoscimento </w:t>
      </w:r>
      <w:r w:rsidR="00272023">
        <w:rPr>
          <w:rFonts w:cs="Arial"/>
          <w:i/>
          <w:iCs/>
          <w:szCs w:val="20"/>
          <w:lang w:val="it-IT"/>
        </w:rPr>
        <w:t>per il</w:t>
      </w:r>
      <w:r w:rsidR="005C1CA4" w:rsidRPr="00272023">
        <w:rPr>
          <w:rFonts w:cs="Arial"/>
          <w:i/>
          <w:iCs/>
          <w:szCs w:val="20"/>
          <w:lang w:val="it-IT"/>
        </w:rPr>
        <w:t xml:space="preserve"> loro </w:t>
      </w:r>
      <w:r w:rsidR="00272023">
        <w:rPr>
          <w:rFonts w:cs="Arial"/>
          <w:i/>
          <w:iCs/>
          <w:szCs w:val="20"/>
          <w:lang w:val="it-IT"/>
        </w:rPr>
        <w:t xml:space="preserve">lavoro </w:t>
      </w:r>
      <w:r w:rsidR="005C1CA4" w:rsidRPr="00272023">
        <w:rPr>
          <w:rFonts w:cs="Arial"/>
          <w:i/>
          <w:iCs/>
          <w:szCs w:val="20"/>
          <w:lang w:val="it-IT"/>
        </w:rPr>
        <w:lastRenderedPageBreak/>
        <w:t>quotidian</w:t>
      </w:r>
      <w:r w:rsidR="0020414C" w:rsidRPr="00272023">
        <w:rPr>
          <w:rFonts w:cs="Arial"/>
          <w:i/>
          <w:iCs/>
          <w:szCs w:val="20"/>
          <w:lang w:val="it-IT"/>
        </w:rPr>
        <w:t>o</w:t>
      </w:r>
      <w:r w:rsidR="0020414C">
        <w:rPr>
          <w:rFonts w:cs="Arial"/>
          <w:szCs w:val="20"/>
          <w:lang w:val="it-IT"/>
        </w:rPr>
        <w:t xml:space="preserve"> </w:t>
      </w:r>
      <w:r w:rsidR="00272023">
        <w:rPr>
          <w:rFonts w:cs="Arial"/>
          <w:i/>
          <w:iCs/>
          <w:szCs w:val="20"/>
          <w:lang w:val="it-IT"/>
        </w:rPr>
        <w:t>volto a</w:t>
      </w:r>
      <w:r w:rsidR="0020414C" w:rsidRPr="00272023">
        <w:rPr>
          <w:rFonts w:cs="Arial"/>
          <w:i/>
          <w:iCs/>
          <w:szCs w:val="20"/>
          <w:lang w:val="it-IT"/>
        </w:rPr>
        <w:t xml:space="preserve"> </w:t>
      </w:r>
      <w:r w:rsidR="005C1CA4" w:rsidRPr="00272023">
        <w:rPr>
          <w:rFonts w:cs="Arial"/>
          <w:i/>
          <w:iCs/>
          <w:szCs w:val="20"/>
          <w:lang w:val="it-IT"/>
        </w:rPr>
        <w:t>soddisfare le esigenze e le attese dei pazienti</w:t>
      </w:r>
      <w:r w:rsidRPr="00272023">
        <w:rPr>
          <w:rFonts w:cs="Arial"/>
          <w:i/>
          <w:iCs/>
          <w:szCs w:val="20"/>
          <w:lang w:val="it-IT"/>
        </w:rPr>
        <w:t>.</w:t>
      </w:r>
      <w:r w:rsidR="00E4075E" w:rsidRPr="00272023">
        <w:rPr>
          <w:rFonts w:cs="Arial"/>
          <w:i/>
          <w:iCs/>
          <w:szCs w:val="20"/>
          <w:lang w:val="it-IT"/>
        </w:rPr>
        <w:t xml:space="preserve"> </w:t>
      </w:r>
      <w:r w:rsidR="00272023">
        <w:rPr>
          <w:rFonts w:cs="Arial"/>
          <w:i/>
          <w:iCs/>
          <w:szCs w:val="20"/>
          <w:lang w:val="it-IT"/>
        </w:rPr>
        <w:t>A</w:t>
      </w:r>
      <w:r w:rsidR="00E4075E" w:rsidRPr="00272023">
        <w:rPr>
          <w:rFonts w:cs="Arial"/>
          <w:i/>
          <w:iCs/>
          <w:szCs w:val="20"/>
          <w:lang w:val="it-IT"/>
        </w:rPr>
        <w:t>ncor di più</w:t>
      </w:r>
      <w:r w:rsidR="005C1CA4" w:rsidRPr="00272023">
        <w:rPr>
          <w:rFonts w:cs="Arial"/>
          <w:i/>
          <w:iCs/>
          <w:szCs w:val="20"/>
          <w:lang w:val="it-IT"/>
        </w:rPr>
        <w:t xml:space="preserve"> in questo difficile momento</w:t>
      </w:r>
      <w:r w:rsidR="00E4075E" w:rsidRPr="00272023">
        <w:rPr>
          <w:rFonts w:cs="Arial"/>
          <w:i/>
          <w:iCs/>
          <w:szCs w:val="20"/>
          <w:lang w:val="it-IT"/>
        </w:rPr>
        <w:t>,</w:t>
      </w:r>
      <w:r w:rsidR="005C1CA4" w:rsidRPr="00272023">
        <w:rPr>
          <w:rFonts w:cs="Arial"/>
          <w:i/>
          <w:iCs/>
          <w:szCs w:val="20"/>
          <w:lang w:val="it-IT"/>
        </w:rPr>
        <w:t xml:space="preserve"> in cui </w:t>
      </w:r>
      <w:r w:rsidR="002E4B1E">
        <w:rPr>
          <w:rFonts w:cs="Arial"/>
          <w:i/>
          <w:iCs/>
          <w:szCs w:val="20"/>
          <w:lang w:val="it-IT"/>
        </w:rPr>
        <w:t xml:space="preserve">l’emergenza </w:t>
      </w:r>
      <w:r w:rsidR="002E4B1E" w:rsidRPr="00272023">
        <w:rPr>
          <w:rFonts w:cs="Arial"/>
          <w:i/>
          <w:iCs/>
          <w:szCs w:val="20"/>
          <w:lang w:val="it-IT"/>
        </w:rPr>
        <w:t>COVID</w:t>
      </w:r>
      <w:r w:rsidRPr="00272023">
        <w:rPr>
          <w:rFonts w:cs="Arial"/>
          <w:i/>
          <w:iCs/>
          <w:szCs w:val="20"/>
          <w:lang w:val="it-IT"/>
        </w:rPr>
        <w:t xml:space="preserve">-19 </w:t>
      </w:r>
      <w:r w:rsidR="005C1CA4" w:rsidRPr="00272023">
        <w:rPr>
          <w:rFonts w:cs="Arial"/>
          <w:i/>
          <w:iCs/>
          <w:szCs w:val="20"/>
          <w:lang w:val="it-IT"/>
        </w:rPr>
        <w:t>si ripercuote sulle nostre vite</w:t>
      </w:r>
      <w:r w:rsidR="0020414C" w:rsidRPr="00272023">
        <w:rPr>
          <w:rFonts w:cs="Arial"/>
          <w:i/>
          <w:iCs/>
          <w:szCs w:val="20"/>
          <w:lang w:val="it-IT"/>
        </w:rPr>
        <w:t>,</w:t>
      </w:r>
      <w:r w:rsidR="005C1CA4" w:rsidRPr="00272023">
        <w:rPr>
          <w:rFonts w:cs="Arial"/>
          <w:i/>
          <w:iCs/>
          <w:szCs w:val="20"/>
          <w:lang w:val="it-IT"/>
        </w:rPr>
        <w:t xml:space="preserve"> continuiamo a sostenere la comunità dei pazienti</w:t>
      </w:r>
      <w:r w:rsidR="00272023">
        <w:rPr>
          <w:rFonts w:cs="Arial"/>
          <w:i/>
          <w:iCs/>
          <w:szCs w:val="20"/>
          <w:lang w:val="it-IT"/>
        </w:rPr>
        <w:t>, con il nostro migliore augurio che tutti</w:t>
      </w:r>
      <w:r w:rsidR="005C1CA4" w:rsidRPr="00272023">
        <w:rPr>
          <w:rFonts w:cs="Arial"/>
          <w:i/>
          <w:iCs/>
          <w:szCs w:val="20"/>
          <w:lang w:val="it-IT"/>
        </w:rPr>
        <w:t xml:space="preserve"> si mantengano in salute</w:t>
      </w:r>
      <w:r w:rsidRPr="00401EC8">
        <w:rPr>
          <w:rFonts w:cs="Arial"/>
          <w:szCs w:val="20"/>
          <w:lang w:val="it-IT"/>
        </w:rPr>
        <w:t>"</w:t>
      </w:r>
      <w:r w:rsidR="005C1CA4">
        <w:rPr>
          <w:rFonts w:cs="Arial"/>
          <w:szCs w:val="20"/>
          <w:lang w:val="it-IT"/>
        </w:rPr>
        <w:t>.</w:t>
      </w:r>
    </w:p>
    <w:p w:rsidR="003C089D" w:rsidRDefault="003C089D" w:rsidP="00401EC8">
      <w:pPr>
        <w:spacing w:before="240"/>
        <w:ind w:left="-284"/>
        <w:jc w:val="both"/>
        <w:rPr>
          <w:rFonts w:cs="Arial"/>
          <w:szCs w:val="20"/>
          <w:lang w:val="it-IT"/>
        </w:rPr>
      </w:pPr>
      <w:proofErr w:type="spellStart"/>
      <w:r w:rsidRPr="00272023">
        <w:rPr>
          <w:rFonts w:cs="Arial"/>
          <w:i/>
          <w:iCs/>
          <w:szCs w:val="20"/>
          <w:lang w:val="it-IT"/>
        </w:rPr>
        <w:t>PatientView</w:t>
      </w:r>
      <w:proofErr w:type="spellEnd"/>
      <w:r w:rsidRPr="00272023">
        <w:rPr>
          <w:rFonts w:cs="Arial"/>
          <w:i/>
          <w:iCs/>
          <w:szCs w:val="20"/>
          <w:lang w:val="it-IT"/>
        </w:rPr>
        <w:t xml:space="preserve"> </w:t>
      </w:r>
      <w:r w:rsidR="005C1CA4">
        <w:rPr>
          <w:rFonts w:cs="Arial"/>
          <w:szCs w:val="20"/>
          <w:lang w:val="it-IT"/>
        </w:rPr>
        <w:t xml:space="preserve">è una società </w:t>
      </w:r>
      <w:r w:rsidR="00B71FD0">
        <w:rPr>
          <w:rFonts w:cs="Arial"/>
          <w:szCs w:val="20"/>
          <w:lang w:val="it-IT"/>
        </w:rPr>
        <w:t xml:space="preserve">di ricerca, consulenza ed </w:t>
      </w:r>
      <w:r w:rsidR="005C1CA4">
        <w:rPr>
          <w:rFonts w:cs="Arial"/>
          <w:szCs w:val="20"/>
          <w:lang w:val="it-IT"/>
        </w:rPr>
        <w:t>editoriale</w:t>
      </w:r>
      <w:r w:rsidR="00275F7B">
        <w:rPr>
          <w:rFonts w:cs="Arial"/>
          <w:szCs w:val="20"/>
          <w:lang w:val="it-IT"/>
        </w:rPr>
        <w:t>,</w:t>
      </w:r>
      <w:r w:rsidR="005C1CA4">
        <w:rPr>
          <w:rFonts w:cs="Arial"/>
          <w:szCs w:val="20"/>
          <w:lang w:val="it-IT"/>
        </w:rPr>
        <w:t xml:space="preserve"> con sede nel Regno Unito</w:t>
      </w:r>
      <w:r w:rsidR="00275F7B">
        <w:rPr>
          <w:rFonts w:cs="Arial"/>
          <w:szCs w:val="20"/>
          <w:lang w:val="it-IT"/>
        </w:rPr>
        <w:t>,</w:t>
      </w:r>
      <w:r w:rsidR="005C1CA4">
        <w:rPr>
          <w:rFonts w:cs="Arial"/>
          <w:szCs w:val="20"/>
          <w:lang w:val="it-IT"/>
        </w:rPr>
        <w:t xml:space="preserve"> che dà voce alle </w:t>
      </w:r>
      <w:r w:rsidR="00272023">
        <w:rPr>
          <w:rFonts w:cs="Arial"/>
          <w:szCs w:val="20"/>
          <w:lang w:val="it-IT"/>
        </w:rPr>
        <w:t>A</w:t>
      </w:r>
      <w:r w:rsidR="005C1CA4">
        <w:rPr>
          <w:rFonts w:cs="Arial"/>
          <w:szCs w:val="20"/>
          <w:lang w:val="it-IT"/>
        </w:rPr>
        <w:t>ssociazioni d</w:t>
      </w:r>
      <w:r w:rsidR="00E4075E">
        <w:rPr>
          <w:rFonts w:cs="Arial"/>
          <w:szCs w:val="20"/>
          <w:lang w:val="it-IT"/>
        </w:rPr>
        <w:t>e</w:t>
      </w:r>
      <w:r w:rsidR="005C1CA4">
        <w:rPr>
          <w:rFonts w:cs="Arial"/>
          <w:szCs w:val="20"/>
          <w:lang w:val="it-IT"/>
        </w:rPr>
        <w:t>i pazienti</w:t>
      </w:r>
      <w:r w:rsidRPr="00401EC8">
        <w:rPr>
          <w:rFonts w:cs="Arial"/>
          <w:szCs w:val="20"/>
          <w:lang w:val="it-IT"/>
        </w:rPr>
        <w:t xml:space="preserve">. </w:t>
      </w:r>
      <w:r w:rsidR="005C1CA4">
        <w:rPr>
          <w:rFonts w:cs="Arial"/>
          <w:szCs w:val="20"/>
          <w:lang w:val="it-IT"/>
        </w:rPr>
        <w:t xml:space="preserve">Pubblica il </w:t>
      </w:r>
      <w:r w:rsidR="00272023">
        <w:rPr>
          <w:rFonts w:cs="Arial"/>
          <w:szCs w:val="20"/>
          <w:lang w:val="it-IT"/>
        </w:rPr>
        <w:t>proprio</w:t>
      </w:r>
      <w:r w:rsidR="005C1CA4">
        <w:rPr>
          <w:rFonts w:cs="Arial"/>
          <w:szCs w:val="20"/>
          <w:lang w:val="it-IT"/>
        </w:rPr>
        <w:t xml:space="preserve"> </w:t>
      </w:r>
      <w:r w:rsidRPr="00272023">
        <w:rPr>
          <w:rFonts w:cs="Arial"/>
          <w:i/>
          <w:iCs/>
          <w:szCs w:val="20"/>
          <w:lang w:val="it-IT"/>
        </w:rPr>
        <w:t>Reputation Report</w:t>
      </w:r>
      <w:r w:rsidR="005C1CA4">
        <w:rPr>
          <w:rFonts w:cs="Arial"/>
          <w:szCs w:val="20"/>
          <w:lang w:val="it-IT"/>
        </w:rPr>
        <w:t xml:space="preserve"> annuale dal</w:t>
      </w:r>
      <w:r w:rsidRPr="00401EC8">
        <w:rPr>
          <w:rFonts w:cs="Arial"/>
          <w:szCs w:val="20"/>
          <w:lang w:val="it-IT"/>
        </w:rPr>
        <w:t xml:space="preserve"> 2011. </w:t>
      </w:r>
      <w:proofErr w:type="spellStart"/>
      <w:r w:rsidR="00E4075E" w:rsidRPr="00272023">
        <w:rPr>
          <w:rFonts w:cs="Arial"/>
          <w:i/>
          <w:iCs/>
          <w:szCs w:val="20"/>
          <w:lang w:val="it-IT"/>
        </w:rPr>
        <w:t>PatientView</w:t>
      </w:r>
      <w:proofErr w:type="spellEnd"/>
      <w:r w:rsidR="00E4075E">
        <w:rPr>
          <w:rFonts w:cs="Arial"/>
          <w:szCs w:val="20"/>
          <w:lang w:val="it-IT"/>
        </w:rPr>
        <w:t xml:space="preserve"> i</w:t>
      </w:r>
      <w:r w:rsidR="005C1CA4">
        <w:rPr>
          <w:rFonts w:cs="Arial"/>
          <w:szCs w:val="20"/>
          <w:lang w:val="it-IT"/>
        </w:rPr>
        <w:t xml:space="preserve">nterpella </w:t>
      </w:r>
      <w:r w:rsidR="00272023">
        <w:rPr>
          <w:rFonts w:cs="Arial"/>
          <w:szCs w:val="20"/>
          <w:lang w:val="it-IT"/>
        </w:rPr>
        <w:t>A</w:t>
      </w:r>
      <w:r w:rsidR="005C1CA4">
        <w:rPr>
          <w:rFonts w:cs="Arial"/>
          <w:szCs w:val="20"/>
          <w:lang w:val="it-IT"/>
        </w:rPr>
        <w:t>ssociazioni di pazienti</w:t>
      </w:r>
      <w:r w:rsidR="00272023">
        <w:rPr>
          <w:rFonts w:cs="Arial"/>
          <w:szCs w:val="20"/>
          <w:lang w:val="it-IT"/>
        </w:rPr>
        <w:t>,</w:t>
      </w:r>
      <w:r w:rsidR="005C1CA4">
        <w:rPr>
          <w:rFonts w:cs="Arial"/>
          <w:szCs w:val="20"/>
          <w:lang w:val="it-IT"/>
        </w:rPr>
        <w:t xml:space="preserve"> che afferiscono a diverse aree patologiche e </w:t>
      </w:r>
      <w:r w:rsidR="00272023">
        <w:rPr>
          <w:rFonts w:cs="Arial"/>
          <w:szCs w:val="20"/>
          <w:lang w:val="it-IT"/>
        </w:rPr>
        <w:t>ambiti</w:t>
      </w:r>
      <w:r w:rsidR="005C1CA4">
        <w:rPr>
          <w:rFonts w:cs="Arial"/>
          <w:szCs w:val="20"/>
          <w:lang w:val="it-IT"/>
        </w:rPr>
        <w:t xml:space="preserve"> sanitari</w:t>
      </w:r>
      <w:r w:rsidR="00272023">
        <w:rPr>
          <w:rFonts w:cs="Arial"/>
          <w:szCs w:val="20"/>
          <w:lang w:val="it-IT"/>
        </w:rPr>
        <w:t>,</w:t>
      </w:r>
      <w:r w:rsidR="005C1CA4">
        <w:rPr>
          <w:rFonts w:cs="Arial"/>
          <w:szCs w:val="20"/>
          <w:lang w:val="it-IT"/>
        </w:rPr>
        <w:t xml:space="preserve"> e il </w:t>
      </w:r>
      <w:r w:rsidRPr="00275F7B">
        <w:rPr>
          <w:rFonts w:cs="Arial"/>
          <w:i/>
          <w:iCs/>
          <w:szCs w:val="20"/>
          <w:lang w:val="it-IT"/>
        </w:rPr>
        <w:t>report</w:t>
      </w:r>
      <w:r w:rsidRPr="00E4075E">
        <w:rPr>
          <w:rFonts w:cs="Arial"/>
          <w:szCs w:val="20"/>
          <w:lang w:val="it-IT"/>
        </w:rPr>
        <w:t xml:space="preserve"> </w:t>
      </w:r>
      <w:r w:rsidR="00E4075E">
        <w:rPr>
          <w:rFonts w:cs="Arial"/>
          <w:szCs w:val="20"/>
          <w:lang w:val="it-IT"/>
        </w:rPr>
        <w:t>contribuisce a chiarire ciò che i pazienti si attendono dalle aziende farmaceutiche</w:t>
      </w:r>
      <w:r w:rsidRPr="00E4075E">
        <w:rPr>
          <w:rFonts w:cs="Arial"/>
          <w:szCs w:val="20"/>
          <w:lang w:val="it-IT"/>
        </w:rPr>
        <w:t>.</w:t>
      </w:r>
    </w:p>
    <w:p w:rsidR="005C1CA4" w:rsidRPr="00401EC8" w:rsidRDefault="005C1CA4" w:rsidP="00401EC8">
      <w:pPr>
        <w:spacing w:before="240"/>
        <w:ind w:left="-284"/>
        <w:jc w:val="both"/>
        <w:rPr>
          <w:rFonts w:cs="Arial"/>
          <w:szCs w:val="20"/>
          <w:lang w:val="it-IT"/>
        </w:rPr>
      </w:pPr>
    </w:p>
    <w:p w:rsidR="005C1CA4" w:rsidRDefault="00CF7B70" w:rsidP="005C1CA4">
      <w:pPr>
        <w:ind w:left="-284"/>
        <w:jc w:val="both"/>
        <w:rPr>
          <w:rFonts w:cs="Arial"/>
          <w:b/>
          <w:bCs/>
          <w:szCs w:val="20"/>
          <w:lang w:val="it-IT"/>
        </w:rPr>
      </w:pPr>
      <w:r w:rsidRPr="00401EC8">
        <w:rPr>
          <w:rFonts w:cs="Arial"/>
          <w:b/>
          <w:bCs/>
          <w:szCs w:val="20"/>
          <w:lang w:val="it-IT"/>
        </w:rPr>
        <w:t>Boehringer Ingelheim</w:t>
      </w:r>
    </w:p>
    <w:p w:rsidR="00D2233D" w:rsidRPr="00D2233D" w:rsidRDefault="00D2233D" w:rsidP="00D2233D">
      <w:pPr>
        <w:ind w:left="-284"/>
        <w:jc w:val="both"/>
        <w:rPr>
          <w:rFonts w:cs="Arial"/>
          <w:szCs w:val="20"/>
          <w:lang w:val="it-IT"/>
        </w:rPr>
      </w:pPr>
      <w:r w:rsidRPr="00D2233D">
        <w:rPr>
          <w:rFonts w:cs="Arial"/>
          <w:szCs w:val="20"/>
          <w:lang w:val="it-IT"/>
        </w:rPr>
        <w:t>Creare farmaci migliori e innovativi per le persone e gli animali è il cuore di ogni nostra attività. La nostra missione è realizzare un progresso nelle terapie, che cambiano la vita. Sin dalla sua fondazione nel 1885, Boehringer Ingelheim è una azienda indipendente e di proprietà familiare; siamo liberi di perseguire la nostra visione di lungo termine, guardando avanti per individuare le sfide del futuro nella salute, puntando su quelle aree di necessità terapeutica, nelle quali possiamo portare il massimo beneficio.</w:t>
      </w:r>
    </w:p>
    <w:p w:rsidR="00D2233D" w:rsidRPr="00D2233D" w:rsidRDefault="00D2233D" w:rsidP="00D2233D">
      <w:pPr>
        <w:jc w:val="both"/>
        <w:rPr>
          <w:rFonts w:cs="Arial"/>
          <w:szCs w:val="20"/>
          <w:lang w:val="it-IT"/>
        </w:rPr>
      </w:pPr>
    </w:p>
    <w:p w:rsidR="00D2233D" w:rsidRPr="00D2233D" w:rsidRDefault="00D2233D" w:rsidP="00D2233D">
      <w:pPr>
        <w:ind w:left="-284"/>
        <w:jc w:val="both"/>
        <w:rPr>
          <w:rFonts w:cs="Arial"/>
          <w:szCs w:val="20"/>
          <w:lang w:val="it-IT"/>
        </w:rPr>
      </w:pPr>
      <w:r w:rsidRPr="00D2233D">
        <w:rPr>
          <w:rFonts w:cs="Arial"/>
          <w:szCs w:val="20"/>
          <w:lang w:val="it-IT"/>
        </w:rPr>
        <w:t xml:space="preserve">Siamo un’azienda farmaceutica leader mondiale, guidata dalla Ricerca, con oltre 51.000 collaboratori, che ogni giorno creano valore attraverso l’innovazione nelle nostre tre aree di business: Human Pharma, Animal Health e </w:t>
      </w:r>
      <w:proofErr w:type="spellStart"/>
      <w:r w:rsidRPr="00D2233D">
        <w:rPr>
          <w:rFonts w:cs="Arial"/>
          <w:szCs w:val="20"/>
          <w:lang w:val="it-IT"/>
        </w:rPr>
        <w:t>Biopharmaceutical</w:t>
      </w:r>
      <w:proofErr w:type="spellEnd"/>
      <w:r w:rsidRPr="00D2233D">
        <w:rPr>
          <w:rFonts w:cs="Arial"/>
          <w:szCs w:val="20"/>
          <w:lang w:val="it-IT"/>
        </w:rPr>
        <w:t xml:space="preserve"> Contract Manufacturing. </w:t>
      </w:r>
    </w:p>
    <w:p w:rsidR="00D2233D" w:rsidRPr="00D2233D" w:rsidRDefault="00D2233D" w:rsidP="00D2233D">
      <w:pPr>
        <w:ind w:left="-284"/>
        <w:jc w:val="both"/>
        <w:rPr>
          <w:rFonts w:cs="Arial"/>
          <w:szCs w:val="20"/>
          <w:lang w:val="it-IT"/>
        </w:rPr>
      </w:pPr>
    </w:p>
    <w:p w:rsidR="00D2233D" w:rsidRPr="00D2233D" w:rsidRDefault="00D2233D" w:rsidP="00D2233D">
      <w:pPr>
        <w:ind w:left="-284"/>
        <w:jc w:val="both"/>
        <w:rPr>
          <w:rFonts w:cs="Arial"/>
          <w:szCs w:val="20"/>
          <w:lang w:val="it-IT"/>
        </w:rPr>
      </w:pPr>
      <w:r w:rsidRPr="00D2233D">
        <w:rPr>
          <w:rFonts w:cs="Arial"/>
          <w:szCs w:val="20"/>
          <w:lang w:val="it-IT"/>
        </w:rPr>
        <w:t xml:space="preserve">Nel 2019 Boehringer Ingelheim ha ottenuto un fatturato netto di 19 miliardi di euro con significativi investimenti </w:t>
      </w:r>
      <w:proofErr w:type="gramStart"/>
      <w:r w:rsidRPr="00D2233D">
        <w:rPr>
          <w:rFonts w:cs="Arial"/>
          <w:szCs w:val="20"/>
          <w:lang w:val="it-IT"/>
        </w:rPr>
        <w:t>in  Ricerca</w:t>
      </w:r>
      <w:proofErr w:type="gramEnd"/>
      <w:r w:rsidRPr="00D2233D">
        <w:rPr>
          <w:rFonts w:cs="Arial"/>
          <w:szCs w:val="20"/>
          <w:lang w:val="it-IT"/>
        </w:rPr>
        <w:t xml:space="preserve"> &amp; Sviluppo pari a circa 3,5 miliardi di euro. La nostra R&amp;D è motore dell’innovazione e ci consente di ottenere farmaci di prossima generazione, che salvano vite e migliorano la qualità della vita stessa. </w:t>
      </w:r>
    </w:p>
    <w:p w:rsidR="00D2233D" w:rsidRPr="00D2233D" w:rsidRDefault="00D2233D" w:rsidP="00D2233D">
      <w:pPr>
        <w:ind w:left="-284"/>
        <w:jc w:val="both"/>
        <w:rPr>
          <w:rFonts w:cs="Arial"/>
          <w:szCs w:val="20"/>
          <w:lang w:val="it-IT"/>
        </w:rPr>
      </w:pPr>
    </w:p>
    <w:p w:rsidR="00D2233D" w:rsidRPr="00D2233D" w:rsidRDefault="00D2233D" w:rsidP="00D2233D">
      <w:pPr>
        <w:ind w:left="-284"/>
        <w:jc w:val="both"/>
        <w:rPr>
          <w:rFonts w:cs="Arial"/>
          <w:szCs w:val="20"/>
          <w:lang w:val="it-IT"/>
        </w:rPr>
      </w:pPr>
      <w:r w:rsidRPr="00D2233D">
        <w:rPr>
          <w:rFonts w:cs="Arial"/>
          <w:szCs w:val="20"/>
          <w:lang w:val="it-IT"/>
        </w:rPr>
        <w:t>Con la forza delle collaborazioni e la molteplicità di esperti dell’intera comunità delle scienze per la vita realizziamo rilevanti opportunità scientifiche. Collaborando insieme, acceleriamo la messa a disposizione delle prossime scoperte innovative in medicina, che trasformeranno le vite dei pazienti, oggi e per le generazioni a venire.</w:t>
      </w:r>
    </w:p>
    <w:p w:rsidR="00D2233D" w:rsidRPr="00D2233D" w:rsidRDefault="00D2233D" w:rsidP="00D2233D">
      <w:pPr>
        <w:ind w:left="-284"/>
        <w:jc w:val="both"/>
        <w:rPr>
          <w:rFonts w:cs="Arial"/>
          <w:szCs w:val="20"/>
          <w:lang w:val="it-IT"/>
        </w:rPr>
      </w:pPr>
    </w:p>
    <w:p w:rsidR="00D2233D" w:rsidRPr="00D2233D" w:rsidRDefault="00D2233D" w:rsidP="00D2233D">
      <w:pPr>
        <w:ind w:left="-284"/>
        <w:jc w:val="both"/>
        <w:rPr>
          <w:rFonts w:cs="Arial"/>
          <w:szCs w:val="20"/>
          <w:lang w:val="it-IT"/>
        </w:rPr>
      </w:pPr>
      <w:r w:rsidRPr="00D2233D">
        <w:rPr>
          <w:rFonts w:cs="Arial"/>
          <w:szCs w:val="20"/>
          <w:lang w:val="it-IT"/>
        </w:rPr>
        <w:t xml:space="preserve">Per maggiori informazioni su Boehringer Ingelheim visitate il sito </w:t>
      </w:r>
      <w:hyperlink r:id="rId15" w:history="1">
        <w:r w:rsidRPr="00D2233D">
          <w:rPr>
            <w:rFonts w:cs="Arial"/>
          </w:rPr>
          <w:t>www.boehringer-ingelheim.it</w:t>
        </w:r>
      </w:hyperlink>
    </w:p>
    <w:p w:rsidR="00D2233D" w:rsidRDefault="00D2233D" w:rsidP="00D2233D">
      <w:pPr>
        <w:jc w:val="both"/>
        <w:rPr>
          <w:szCs w:val="20"/>
          <w:lang w:val="it-IT"/>
        </w:rPr>
      </w:pPr>
    </w:p>
    <w:p w:rsidR="00D2233D" w:rsidRDefault="00D2233D" w:rsidP="00D2233D">
      <w:pPr>
        <w:jc w:val="both"/>
        <w:rPr>
          <w:szCs w:val="20"/>
          <w:lang w:val="it-IT"/>
        </w:rPr>
      </w:pPr>
    </w:p>
    <w:p w:rsidR="00EF558C" w:rsidRPr="00272023" w:rsidRDefault="00EF558C" w:rsidP="003C089D">
      <w:pPr>
        <w:spacing w:before="240"/>
        <w:ind w:left="-284"/>
        <w:rPr>
          <w:rFonts w:cstheme="minorHAnsi"/>
          <w:b/>
          <w:sz w:val="21"/>
          <w:szCs w:val="21"/>
          <w:u w:val="single"/>
          <w:lang w:val="it-IT"/>
        </w:rPr>
      </w:pPr>
      <w:r w:rsidRPr="00272023">
        <w:rPr>
          <w:rFonts w:cstheme="minorHAnsi"/>
          <w:b/>
          <w:sz w:val="21"/>
          <w:szCs w:val="21"/>
          <w:u w:val="single"/>
          <w:lang w:val="it-IT"/>
        </w:rPr>
        <w:lastRenderedPageBreak/>
        <w:t>Note</w:t>
      </w:r>
      <w:r w:rsidR="00401EC8" w:rsidRPr="00272023">
        <w:rPr>
          <w:rFonts w:cstheme="minorHAnsi"/>
          <w:b/>
          <w:sz w:val="21"/>
          <w:szCs w:val="21"/>
          <w:u w:val="single"/>
          <w:lang w:val="it-IT"/>
        </w:rPr>
        <w:t xml:space="preserve"> p</w:t>
      </w:r>
      <w:bookmarkStart w:id="1" w:name="_GoBack"/>
      <w:bookmarkEnd w:id="1"/>
      <w:r w:rsidR="00401EC8" w:rsidRPr="00272023">
        <w:rPr>
          <w:rFonts w:cstheme="minorHAnsi"/>
          <w:b/>
          <w:sz w:val="21"/>
          <w:szCs w:val="21"/>
          <w:u w:val="single"/>
          <w:lang w:val="it-IT"/>
        </w:rPr>
        <w:t xml:space="preserve">er </w:t>
      </w:r>
      <w:r w:rsidR="00272023" w:rsidRPr="00272023">
        <w:rPr>
          <w:rFonts w:cstheme="minorHAnsi"/>
          <w:b/>
          <w:sz w:val="21"/>
          <w:szCs w:val="21"/>
          <w:u w:val="single"/>
          <w:lang w:val="it-IT"/>
        </w:rPr>
        <w:t>la stampa</w:t>
      </w:r>
    </w:p>
    <w:p w:rsidR="00D6092E" w:rsidRDefault="003C089D" w:rsidP="00D6092E">
      <w:pPr>
        <w:ind w:left="-284"/>
        <w:jc w:val="both"/>
        <w:rPr>
          <w:b/>
          <w:bCs/>
          <w:lang w:val="it-IT"/>
        </w:rPr>
      </w:pPr>
      <w:r w:rsidRPr="00401EC8">
        <w:rPr>
          <w:b/>
          <w:bCs/>
          <w:lang w:val="it-IT"/>
        </w:rPr>
        <w:t xml:space="preserve">COVID-19: Boehringer Ingelheim </w:t>
      </w:r>
      <w:r w:rsidR="00D6092E" w:rsidRPr="00D6092E">
        <w:rPr>
          <w:b/>
          <w:bCs/>
          <w:lang w:val="it-IT"/>
        </w:rPr>
        <w:t xml:space="preserve">incrementa il </w:t>
      </w:r>
      <w:r w:rsidR="00272023">
        <w:rPr>
          <w:b/>
          <w:bCs/>
          <w:lang w:val="it-IT"/>
        </w:rPr>
        <w:t>proprio</w:t>
      </w:r>
      <w:r w:rsidR="00D6092E" w:rsidRPr="00D6092E">
        <w:rPr>
          <w:b/>
          <w:bCs/>
          <w:lang w:val="it-IT"/>
        </w:rPr>
        <w:t xml:space="preserve"> intervento con il Programma di Sostegno Mondiale </w:t>
      </w:r>
    </w:p>
    <w:p w:rsidR="0005364E" w:rsidRDefault="0005364E" w:rsidP="00D6092E">
      <w:pPr>
        <w:ind w:left="-284"/>
        <w:jc w:val="both"/>
        <w:rPr>
          <w:lang w:val="it-IT"/>
        </w:rPr>
      </w:pPr>
      <w:r w:rsidRPr="0005364E">
        <w:rPr>
          <w:lang w:val="it-IT"/>
        </w:rPr>
        <w:t>Boehringer Ingelheim è impegnata nei confronti della comunità mondiale</w:t>
      </w:r>
      <w:r w:rsidR="00F20554">
        <w:rPr>
          <w:lang w:val="it-IT"/>
        </w:rPr>
        <w:t>,</w:t>
      </w:r>
      <w:r w:rsidRPr="0005364E">
        <w:rPr>
          <w:lang w:val="it-IT"/>
        </w:rPr>
        <w:t xml:space="preserve"> per il benessere delle persone e degli animali. Da azienda mossa dalla ricerca, Boehringer Ingelheim ha avviato le sue attività di sostegno a gennaio</w:t>
      </w:r>
      <w:r w:rsidR="00F20554">
        <w:rPr>
          <w:lang w:val="it-IT"/>
        </w:rPr>
        <w:t>,</w:t>
      </w:r>
      <w:r w:rsidRPr="0005364E">
        <w:rPr>
          <w:lang w:val="it-IT"/>
        </w:rPr>
        <w:t xml:space="preserve"> e continuerà a fare tutto il possibile per </w:t>
      </w:r>
      <w:r w:rsidR="00F20554">
        <w:rPr>
          <w:lang w:val="it-IT"/>
        </w:rPr>
        <w:t>offrire</w:t>
      </w:r>
      <w:r w:rsidRPr="0005364E">
        <w:rPr>
          <w:lang w:val="it-IT"/>
        </w:rPr>
        <w:t xml:space="preserve"> un contributo significativo nella lotta contro </w:t>
      </w:r>
      <w:r w:rsidR="00F20554">
        <w:rPr>
          <w:lang w:val="it-IT"/>
        </w:rPr>
        <w:t>la</w:t>
      </w:r>
      <w:r w:rsidRPr="0005364E">
        <w:rPr>
          <w:lang w:val="it-IT"/>
        </w:rPr>
        <w:t xml:space="preserve"> COVID-19. Boehringer Ingelheim continua a sostenere i </w:t>
      </w:r>
      <w:r w:rsidR="00F20554">
        <w:rPr>
          <w:lang w:val="it-IT"/>
        </w:rPr>
        <w:t>S</w:t>
      </w:r>
      <w:r w:rsidRPr="0005364E">
        <w:rPr>
          <w:lang w:val="it-IT"/>
        </w:rPr>
        <w:t>istemi sanitari</w:t>
      </w:r>
      <w:r w:rsidR="00F20554">
        <w:rPr>
          <w:lang w:val="it-IT"/>
        </w:rPr>
        <w:t>,</w:t>
      </w:r>
      <w:r w:rsidRPr="0005364E">
        <w:rPr>
          <w:lang w:val="it-IT"/>
        </w:rPr>
        <w:t xml:space="preserve"> </w:t>
      </w:r>
      <w:r w:rsidR="00F20554">
        <w:rPr>
          <w:lang w:val="it-IT"/>
        </w:rPr>
        <w:t>garantendo l’approvvigionamento</w:t>
      </w:r>
      <w:r w:rsidRPr="0005364E">
        <w:rPr>
          <w:lang w:val="it-IT"/>
        </w:rPr>
        <w:t xml:space="preserve"> di farmaci in </w:t>
      </w:r>
      <w:r w:rsidR="00F20554">
        <w:rPr>
          <w:lang w:val="it-IT"/>
        </w:rPr>
        <w:t>modo</w:t>
      </w:r>
      <w:r w:rsidRPr="0005364E">
        <w:rPr>
          <w:lang w:val="it-IT"/>
        </w:rPr>
        <w:t xml:space="preserve"> affidabile e </w:t>
      </w:r>
      <w:r w:rsidR="00F20554">
        <w:rPr>
          <w:lang w:val="it-IT"/>
        </w:rPr>
        <w:t>attraverso le proprie</w:t>
      </w:r>
      <w:r w:rsidRPr="0005364E">
        <w:rPr>
          <w:lang w:val="it-IT"/>
        </w:rPr>
        <w:t xml:space="preserve"> attività di Ricerca.</w:t>
      </w:r>
    </w:p>
    <w:p w:rsidR="003C089D" w:rsidRPr="002E4B1E" w:rsidRDefault="00D6092E" w:rsidP="002E4B1E">
      <w:pPr>
        <w:spacing w:before="240"/>
        <w:ind w:left="-284"/>
        <w:jc w:val="both"/>
        <w:rPr>
          <w:sz w:val="18"/>
          <w:szCs w:val="18"/>
          <w:lang w:val="it-IT"/>
        </w:rPr>
      </w:pPr>
      <w:r w:rsidRPr="002E4B1E">
        <w:rPr>
          <w:sz w:val="18"/>
          <w:szCs w:val="18"/>
          <w:lang w:val="it-IT"/>
        </w:rPr>
        <w:t xml:space="preserve">Per maggiori informazioni sulle diverse iniziative contro il COVID -19 e comunicazioni sul tema visitate le pagine: </w:t>
      </w:r>
    </w:p>
    <w:p w:rsidR="002E4B1E" w:rsidRPr="002E4B1E" w:rsidRDefault="00B84AEB" w:rsidP="002E4B1E">
      <w:pPr>
        <w:spacing w:before="240" w:line="240" w:lineRule="atLeast"/>
        <w:ind w:left="-284"/>
        <w:jc w:val="both"/>
        <w:rPr>
          <w:sz w:val="18"/>
          <w:szCs w:val="18"/>
          <w:lang w:val="it-IT"/>
        </w:rPr>
      </w:pPr>
      <w:hyperlink r:id="rId16" w:history="1">
        <w:r w:rsidR="002E4B1E" w:rsidRPr="002E4B1E">
          <w:rPr>
            <w:rStyle w:val="Collegamentoipertestuale"/>
            <w:sz w:val="18"/>
            <w:szCs w:val="18"/>
            <w:lang w:val="it-IT"/>
          </w:rPr>
          <w:t>http://www.boehringer-ingelheim.com/covid-19/global-support-program</w:t>
        </w:r>
      </w:hyperlink>
    </w:p>
    <w:p w:rsidR="00071EA0" w:rsidRPr="002E4B1E" w:rsidRDefault="00B84AEB" w:rsidP="002E4B1E">
      <w:pPr>
        <w:spacing w:before="240" w:line="240" w:lineRule="atLeast"/>
        <w:ind w:left="-284"/>
        <w:jc w:val="both"/>
        <w:rPr>
          <w:sz w:val="18"/>
          <w:szCs w:val="18"/>
          <w:lang w:val="it-IT"/>
        </w:rPr>
      </w:pPr>
      <w:hyperlink r:id="rId17" w:history="1">
        <w:r w:rsidR="003C089D" w:rsidRPr="002E4B1E">
          <w:rPr>
            <w:sz w:val="18"/>
            <w:szCs w:val="18"/>
            <w:lang w:val="it-IT"/>
          </w:rPr>
          <w:t>https://www.boehringer-ingelheim.com/covid-19</w:t>
        </w:r>
      </w:hyperlink>
    </w:p>
    <w:p w:rsidR="002E4B1E" w:rsidRDefault="002E4B1E" w:rsidP="002E4B1E">
      <w:pPr>
        <w:spacing w:line="240" w:lineRule="atLeast"/>
        <w:ind w:left="-284"/>
        <w:rPr>
          <w:b/>
          <w:bCs/>
          <w:lang w:val="it-IT"/>
        </w:rPr>
      </w:pPr>
    </w:p>
    <w:p w:rsidR="002D4351" w:rsidRPr="00401EC8" w:rsidRDefault="0005364E" w:rsidP="00AA2D29">
      <w:pPr>
        <w:spacing w:line="276" w:lineRule="auto"/>
        <w:ind w:left="-284"/>
        <w:rPr>
          <w:b/>
          <w:bCs/>
          <w:lang w:val="it-IT"/>
        </w:rPr>
      </w:pPr>
      <w:r>
        <w:rPr>
          <w:b/>
          <w:bCs/>
          <w:lang w:val="it-IT"/>
        </w:rPr>
        <w:t xml:space="preserve">Ai destinatari della comunicazione </w:t>
      </w:r>
    </w:p>
    <w:p w:rsidR="002D4351" w:rsidRPr="002E4B1E" w:rsidRDefault="0005364E" w:rsidP="00401EC8">
      <w:pPr>
        <w:ind w:left="-284"/>
        <w:jc w:val="both"/>
        <w:rPr>
          <w:i/>
          <w:iCs/>
          <w:sz w:val="18"/>
          <w:szCs w:val="18"/>
          <w:lang w:val="it-IT"/>
        </w:rPr>
      </w:pPr>
      <w:r w:rsidRPr="002E4B1E">
        <w:rPr>
          <w:i/>
          <w:iCs/>
          <w:sz w:val="18"/>
          <w:szCs w:val="18"/>
          <w:lang w:val="it-IT"/>
        </w:rPr>
        <w:t xml:space="preserve">Il presente comunicato stampa è stato emesso dalla Sede Centrale del Gruppo a Ingelheim, in Germania, ed è volto a informare sul nostro business a livello internazionale. Sappiate che le informazioni sullo stato di approvazione e le indicazioni dei prodotti approvati possono variare da Paese a Paese e potrebbero essere state diramate in un comunicato stampa specifico sull’argomento nei Paesi in cui operiamo. </w:t>
      </w:r>
    </w:p>
    <w:p w:rsidR="002E4B1E" w:rsidRDefault="002E4B1E" w:rsidP="00401EC8">
      <w:pPr>
        <w:ind w:left="-284"/>
        <w:jc w:val="both"/>
        <w:rPr>
          <w:i/>
          <w:iCs/>
          <w:lang w:val="it-IT"/>
        </w:rPr>
      </w:pPr>
    </w:p>
    <w:p w:rsidR="002E4B1E" w:rsidRPr="007760D5" w:rsidRDefault="002E4B1E" w:rsidP="002E4B1E">
      <w:pPr>
        <w:widowControl w:val="0"/>
        <w:suppressAutoHyphens/>
        <w:spacing w:line="240" w:lineRule="auto"/>
        <w:ind w:left="-284"/>
        <w:rPr>
          <w:rFonts w:ascii="BISans" w:eastAsia="Lucida Sans Unicode" w:hAnsi="BISans"/>
          <w:b/>
          <w:kern w:val="1"/>
          <w:lang w:val="it-IT"/>
        </w:rPr>
      </w:pPr>
      <w:r w:rsidRPr="007760D5">
        <w:rPr>
          <w:rFonts w:ascii="BISans" w:eastAsia="Lucida Sans Unicode" w:hAnsi="BISans"/>
          <w:b/>
          <w:kern w:val="1"/>
          <w:lang w:val="it-IT"/>
        </w:rPr>
        <w:t>Per ulteriori informazioni:</w:t>
      </w:r>
    </w:p>
    <w:p w:rsidR="002E4B1E" w:rsidRPr="007760D5" w:rsidRDefault="002E4B1E" w:rsidP="002E4B1E">
      <w:pPr>
        <w:widowControl w:val="0"/>
        <w:suppressAutoHyphens/>
        <w:spacing w:line="240" w:lineRule="auto"/>
        <w:rPr>
          <w:rFonts w:ascii="BISans" w:eastAsia="Lucida Sans Unicode" w:hAnsi="BISans"/>
          <w:kern w:val="1"/>
          <w:sz w:val="18"/>
          <w:szCs w:val="20"/>
          <w:lang w:val="it-IT"/>
        </w:rPr>
      </w:pP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Marina Guffanti</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Comunicazione</w:t>
      </w:r>
    </w:p>
    <w:p w:rsidR="002E4B1E" w:rsidRPr="007760D5" w:rsidRDefault="002E4B1E" w:rsidP="002E4B1E">
      <w:pPr>
        <w:widowControl w:val="0"/>
        <w:suppressAutoHyphens/>
        <w:spacing w:line="240" w:lineRule="auto"/>
        <w:ind w:left="-284"/>
        <w:rPr>
          <w:rFonts w:ascii="BISans" w:eastAsia="Lucida Sans Unicode" w:hAnsi="BISans"/>
          <w:b/>
          <w:kern w:val="1"/>
          <w:sz w:val="16"/>
          <w:szCs w:val="16"/>
          <w:lang w:val="it-IT"/>
        </w:rPr>
      </w:pPr>
      <w:r w:rsidRPr="007760D5">
        <w:rPr>
          <w:rFonts w:ascii="BISans" w:eastAsia="Lucida Sans Unicode" w:hAnsi="BISans"/>
          <w:b/>
          <w:kern w:val="1"/>
          <w:sz w:val="16"/>
          <w:szCs w:val="16"/>
          <w:lang w:val="it-IT"/>
        </w:rPr>
        <w:t>Boehringer Ingelheim Italia SpA</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Telefono: 02 5355453</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en-US"/>
        </w:rPr>
      </w:pPr>
      <w:r w:rsidRPr="007760D5">
        <w:rPr>
          <w:rFonts w:ascii="BISans" w:eastAsia="Lucida Sans Unicode" w:hAnsi="BISans"/>
          <w:kern w:val="1"/>
          <w:sz w:val="16"/>
          <w:szCs w:val="16"/>
          <w:lang w:val="en-US"/>
        </w:rPr>
        <w:t>Cell: 348 3995284</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en-US"/>
        </w:rPr>
      </w:pPr>
      <w:r w:rsidRPr="007760D5">
        <w:rPr>
          <w:rFonts w:ascii="BISans" w:eastAsia="Lucida Sans Unicode" w:hAnsi="BISans"/>
          <w:kern w:val="1"/>
          <w:sz w:val="16"/>
          <w:szCs w:val="16"/>
          <w:lang w:val="en-US"/>
        </w:rPr>
        <w:t xml:space="preserve">Mail: </w:t>
      </w:r>
      <w:hyperlink r:id="rId18" w:history="1">
        <w:r w:rsidRPr="007760D5">
          <w:rPr>
            <w:rStyle w:val="Collegamentoipertestuale"/>
            <w:rFonts w:ascii="BISans" w:eastAsia="Lucida Sans Unicode" w:hAnsi="BISans"/>
            <w:kern w:val="1"/>
            <w:sz w:val="16"/>
            <w:szCs w:val="16"/>
            <w:lang w:val="en-US"/>
          </w:rPr>
          <w:t>marina.guffanti@boehringer-ingelheim.com</w:t>
        </w:r>
      </w:hyperlink>
      <w:r w:rsidRPr="007760D5">
        <w:rPr>
          <w:rFonts w:ascii="BISans" w:eastAsia="Lucida Sans Unicode" w:hAnsi="BISans"/>
          <w:kern w:val="1"/>
          <w:sz w:val="16"/>
          <w:szCs w:val="16"/>
          <w:lang w:val="en-US"/>
        </w:rPr>
        <w:t xml:space="preserve"> </w:t>
      </w:r>
    </w:p>
    <w:p w:rsidR="002E4B1E" w:rsidRPr="007760D5" w:rsidRDefault="002E4B1E" w:rsidP="002E4B1E">
      <w:pPr>
        <w:widowControl w:val="0"/>
        <w:suppressAutoHyphens/>
        <w:spacing w:line="240" w:lineRule="auto"/>
        <w:rPr>
          <w:rFonts w:ascii="BISans" w:eastAsia="Lucida Sans Unicode" w:hAnsi="BISans"/>
          <w:kern w:val="1"/>
          <w:sz w:val="16"/>
          <w:szCs w:val="16"/>
          <w:lang w:val="en-US"/>
        </w:rPr>
      </w:pP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Maria Luisa Paleari</w:t>
      </w:r>
    </w:p>
    <w:p w:rsidR="002E4B1E" w:rsidRPr="007760D5" w:rsidRDefault="002E4B1E" w:rsidP="002E4B1E">
      <w:pPr>
        <w:widowControl w:val="0"/>
        <w:suppressAutoHyphens/>
        <w:spacing w:line="240" w:lineRule="auto"/>
        <w:ind w:left="-284"/>
        <w:rPr>
          <w:rFonts w:ascii="BISans" w:eastAsia="Lucida Sans Unicode" w:hAnsi="BISans"/>
          <w:b/>
          <w:kern w:val="1"/>
          <w:sz w:val="16"/>
          <w:szCs w:val="16"/>
          <w:lang w:val="it-IT"/>
        </w:rPr>
      </w:pPr>
      <w:r w:rsidRPr="007760D5">
        <w:rPr>
          <w:rFonts w:ascii="BISans" w:eastAsia="Lucida Sans Unicode" w:hAnsi="BISans"/>
          <w:b/>
          <w:kern w:val="1"/>
          <w:sz w:val="16"/>
          <w:szCs w:val="16"/>
          <w:lang w:val="it-IT"/>
        </w:rPr>
        <w:t>Value Relations Srl</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Telefono: 02 37071462</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Cell: 331 6718518</w:t>
      </w:r>
    </w:p>
    <w:p w:rsidR="002E4B1E" w:rsidRPr="007760D5" w:rsidRDefault="002E4B1E" w:rsidP="002E4B1E">
      <w:pPr>
        <w:widowControl w:val="0"/>
        <w:suppressAutoHyphens/>
        <w:spacing w:line="240" w:lineRule="auto"/>
        <w:ind w:left="-284"/>
        <w:rPr>
          <w:rFonts w:ascii="BISans" w:eastAsia="Lucida Sans Unicode" w:hAnsi="BISans"/>
          <w:kern w:val="1"/>
          <w:sz w:val="16"/>
          <w:szCs w:val="16"/>
          <w:lang w:val="it-IT"/>
        </w:rPr>
      </w:pPr>
      <w:r w:rsidRPr="007760D5">
        <w:rPr>
          <w:rFonts w:ascii="BISans" w:eastAsia="Lucida Sans Unicode" w:hAnsi="BISans"/>
          <w:kern w:val="1"/>
          <w:sz w:val="16"/>
          <w:szCs w:val="16"/>
          <w:lang w:val="it-IT"/>
        </w:rPr>
        <w:t xml:space="preserve">Mail: </w:t>
      </w:r>
      <w:hyperlink r:id="rId19" w:history="1">
        <w:r w:rsidRPr="007760D5">
          <w:rPr>
            <w:rFonts w:ascii="BISans" w:eastAsia="Lucida Sans Unicode" w:hAnsi="BISans"/>
            <w:color w:val="0000FF"/>
            <w:kern w:val="1"/>
            <w:sz w:val="16"/>
            <w:szCs w:val="16"/>
            <w:u w:val="single"/>
            <w:lang w:val="it-IT"/>
          </w:rPr>
          <w:t>ml.paleari@vrelations.it</w:t>
        </w:r>
      </w:hyperlink>
      <w:r w:rsidRPr="007760D5">
        <w:rPr>
          <w:rFonts w:ascii="BISans" w:eastAsia="Lucida Sans Unicode" w:hAnsi="BISans"/>
          <w:kern w:val="1"/>
          <w:sz w:val="16"/>
          <w:szCs w:val="16"/>
          <w:lang w:val="it-IT"/>
        </w:rPr>
        <w:t xml:space="preserve"> </w:t>
      </w:r>
    </w:p>
    <w:p w:rsidR="002E4B1E" w:rsidRPr="002E4B1E" w:rsidRDefault="002E4B1E" w:rsidP="00401EC8">
      <w:pPr>
        <w:ind w:left="-284"/>
        <w:jc w:val="both"/>
        <w:rPr>
          <w:i/>
          <w:iCs/>
          <w:sz w:val="18"/>
          <w:szCs w:val="18"/>
          <w:lang w:val="it-IT"/>
        </w:rPr>
      </w:pPr>
    </w:p>
    <w:p w:rsidR="002E4B1E" w:rsidRDefault="002E4B1E" w:rsidP="00AA2D29">
      <w:pPr>
        <w:spacing w:line="276" w:lineRule="auto"/>
        <w:ind w:left="-284"/>
        <w:rPr>
          <w:rStyle w:val="Highlight"/>
          <w:rFonts w:cs="Arial"/>
          <w:color w:val="auto"/>
          <w:szCs w:val="20"/>
          <w:lang w:val="it-IT"/>
        </w:rPr>
      </w:pPr>
    </w:p>
    <w:p w:rsidR="009C00DE" w:rsidRPr="00401EC8" w:rsidRDefault="00401EC8" w:rsidP="00AA2D29">
      <w:pPr>
        <w:spacing w:line="276" w:lineRule="auto"/>
        <w:ind w:left="-284"/>
        <w:rPr>
          <w:rStyle w:val="Highlight"/>
          <w:color w:val="auto"/>
          <w:lang w:val="it-IT"/>
        </w:rPr>
      </w:pPr>
      <w:r>
        <w:rPr>
          <w:rStyle w:val="Highlight"/>
          <w:rFonts w:cs="Arial"/>
          <w:color w:val="auto"/>
          <w:szCs w:val="20"/>
          <w:lang w:val="it-IT"/>
        </w:rPr>
        <w:t xml:space="preserve">Bibliografia </w:t>
      </w:r>
    </w:p>
    <w:sectPr w:rsidR="009C00DE" w:rsidRPr="00401EC8" w:rsidSect="003C089D">
      <w:type w:val="continuous"/>
      <w:pgSz w:w="11906" w:h="16838"/>
      <w:pgMar w:top="3544" w:right="3684" w:bottom="1843"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76" w:rsidRDefault="00920676" w:rsidP="00774743">
      <w:pPr>
        <w:spacing w:line="240" w:lineRule="auto"/>
      </w:pPr>
      <w:r>
        <w:separator/>
      </w:r>
    </w:p>
  </w:endnote>
  <w:endnote w:type="continuationSeparator" w:id="0">
    <w:p w:rsidR="00920676" w:rsidRDefault="00920676" w:rsidP="00774743">
      <w:pPr>
        <w:spacing w:line="240" w:lineRule="auto"/>
      </w:pPr>
      <w:r>
        <w:continuationSeparator/>
      </w:r>
    </w:p>
  </w:endnote>
  <w:endnote w:type="continuationNotice" w:id="1">
    <w:p w:rsidR="00920676" w:rsidRDefault="00920676">
      <w:pPr>
        <w:spacing w:line="240" w:lineRule="auto"/>
      </w:pPr>
    </w:p>
  </w:endnote>
  <w:endnote w:id="2">
    <w:p w:rsidR="0020414C" w:rsidRPr="00425192" w:rsidRDefault="0020414C" w:rsidP="0020414C">
      <w:pPr>
        <w:numPr>
          <w:ilvl w:val="0"/>
          <w:numId w:val="8"/>
        </w:numPr>
        <w:spacing w:after="200" w:line="276" w:lineRule="auto"/>
        <w:contextualSpacing/>
        <w:rPr>
          <w:rFonts w:eastAsia="Calibri" w:cs="Arial"/>
          <w:sz w:val="18"/>
          <w:szCs w:val="16"/>
          <w:lang w:val="en-GB"/>
        </w:rPr>
      </w:pPr>
      <w:r>
        <w:rPr>
          <w:rStyle w:val="Rimandonotadichiusura"/>
        </w:rPr>
        <w:endnoteRef/>
      </w:r>
      <w:proofErr w:type="spellStart"/>
      <w:r>
        <w:rPr>
          <w:rFonts w:eastAsia="Calibri" w:cs="Arial"/>
          <w:sz w:val="18"/>
          <w:szCs w:val="16"/>
          <w:lang w:val="en-GB"/>
        </w:rPr>
        <w:t>PatientView</w:t>
      </w:r>
      <w:proofErr w:type="spellEnd"/>
      <w:r>
        <w:rPr>
          <w:rFonts w:eastAsia="Calibri" w:cs="Arial"/>
          <w:sz w:val="18"/>
          <w:szCs w:val="16"/>
          <w:lang w:val="en-GB"/>
        </w:rPr>
        <w:t xml:space="preserve"> report 2019 </w:t>
      </w:r>
      <w:r w:rsidRPr="003C089D">
        <w:rPr>
          <w:rFonts w:eastAsia="Calibri" w:cs="Arial"/>
          <w:sz w:val="18"/>
          <w:szCs w:val="16"/>
          <w:lang w:val="en-GB"/>
        </w:rPr>
        <w:t>http://www.patient-view.com</w:t>
      </w:r>
    </w:p>
    <w:p w:rsidR="0020414C" w:rsidRPr="008079FC" w:rsidRDefault="0020414C" w:rsidP="0020414C">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ISans">
    <w:altName w:val="Calibri"/>
    <w:charset w:val="00"/>
    <w:family w:val="auto"/>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ISansNEXTCond">
    <w:panose1 w:val="00000000000000000000"/>
    <w:charset w:val="00"/>
    <w:family w:val="modern"/>
    <w:notTrueType/>
    <w:pitch w:val="variable"/>
    <w:sig w:usb0="800002EF" w:usb1="400020CB" w:usb2="00000000" w:usb3="00000000" w:csb0="0000009F" w:csb1="00000000"/>
  </w:font>
  <w:font w:name="Calibri">
    <w:panose1 w:val="020F0502020204030204"/>
    <w:charset w:val="00"/>
    <w:family w:val="swiss"/>
    <w:pitch w:val="variable"/>
    <w:sig w:usb0="E00002FF" w:usb1="4000ACFF" w:usb2="00000001" w:usb3="00000000" w:csb0="0000019F" w:csb1="00000000"/>
  </w:font>
  <w:font w:name="BISansNEXTCond-Bold">
    <w:altName w:val="BISansMaCond"/>
    <w:panose1 w:val="00000000000000000000"/>
    <w:charset w:val="4D"/>
    <w:family w:val="auto"/>
    <w:notTrueType/>
    <w:pitch w:val="default"/>
    <w:sig w:usb0="00000003" w:usb1="00000000" w:usb2="00000000" w:usb3="00000000" w:csb0="00000001" w:csb1="00000000"/>
  </w:font>
  <w:font w:name="BISansNEXT">
    <w:panose1 w:val="00000000000000000000"/>
    <w:charset w:val="00"/>
    <w:family w:val="modern"/>
    <w:notTrueType/>
    <w:pitch w:val="variable"/>
    <w:sig w:usb0="800002EF" w:usb1="400020C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6"/>
        <w:szCs w:val="16"/>
      </w:rPr>
      <w:id w:val="8465979"/>
      <w:docPartObj>
        <w:docPartGallery w:val="Page Numbers (Bottom of Page)"/>
        <w:docPartUnique/>
      </w:docPartObj>
    </w:sdtPr>
    <w:sdtEndPr/>
    <w:sdtContent>
      <w:sdt>
        <w:sdtPr>
          <w:rPr>
            <w:rFonts w:cs="Arial"/>
            <w:sz w:val="16"/>
            <w:szCs w:val="16"/>
          </w:rPr>
          <w:id w:val="8465980"/>
          <w:docPartObj>
            <w:docPartGallery w:val="Page Numbers (Top of Page)"/>
            <w:docPartUnique/>
          </w:docPartObj>
        </w:sdtPr>
        <w:sdtEndPr/>
        <w:sdtContent>
          <w:p w:rsidR="003E61A9" w:rsidRPr="007760D5" w:rsidRDefault="003E61A9" w:rsidP="00FF7134">
            <w:pPr>
              <w:pStyle w:val="Pidipagina"/>
              <w:rPr>
                <w:rFonts w:cs="Arial"/>
                <w:sz w:val="16"/>
                <w:szCs w:val="16"/>
                <w:lang w:val="it-IT"/>
              </w:rPr>
            </w:pPr>
            <w:r w:rsidRPr="007760D5">
              <w:rPr>
                <w:rFonts w:cs="Arial"/>
                <w:sz w:val="16"/>
                <w:szCs w:val="16"/>
                <w:lang w:val="it-IT"/>
              </w:rPr>
              <w:t xml:space="preserve">Boehringer Ingelheim </w:t>
            </w:r>
            <w:bookmarkStart w:id="0" w:name="_Hlk38125524"/>
            <w:r w:rsidR="00401EC8">
              <w:rPr>
                <w:rFonts w:cs="Arial"/>
                <w:sz w:val="16"/>
                <w:szCs w:val="16"/>
                <w:lang w:val="it-IT"/>
              </w:rPr>
              <w:t>Comunicato Stampa pagina</w:t>
            </w:r>
            <w:r w:rsidRPr="007760D5">
              <w:rPr>
                <w:rFonts w:cs="Arial"/>
                <w:sz w:val="16"/>
                <w:szCs w:val="16"/>
                <w:lang w:val="it-IT"/>
              </w:rPr>
              <w:t xml:space="preserve"> </w:t>
            </w:r>
            <w:bookmarkEnd w:id="0"/>
            <w:r w:rsidRPr="00FF7134">
              <w:rPr>
                <w:rFonts w:cs="Arial"/>
                <w:sz w:val="16"/>
                <w:szCs w:val="16"/>
              </w:rPr>
              <w:fldChar w:fldCharType="begin"/>
            </w:r>
            <w:r w:rsidRPr="007760D5">
              <w:rPr>
                <w:rFonts w:cs="Arial"/>
                <w:sz w:val="16"/>
                <w:szCs w:val="16"/>
                <w:lang w:val="it-IT"/>
              </w:rPr>
              <w:instrText xml:space="preserve"> PAGE </w:instrText>
            </w:r>
            <w:r w:rsidRPr="00FF7134">
              <w:rPr>
                <w:rFonts w:cs="Arial"/>
                <w:sz w:val="16"/>
                <w:szCs w:val="16"/>
              </w:rPr>
              <w:fldChar w:fldCharType="separate"/>
            </w:r>
            <w:r w:rsidR="00D2233D">
              <w:rPr>
                <w:rFonts w:cs="Arial"/>
                <w:noProof/>
                <w:sz w:val="16"/>
                <w:szCs w:val="16"/>
                <w:lang w:val="it-IT"/>
              </w:rPr>
              <w:t>2</w:t>
            </w:r>
            <w:r w:rsidRPr="00FF7134">
              <w:rPr>
                <w:rFonts w:cs="Arial"/>
                <w:sz w:val="16"/>
                <w:szCs w:val="16"/>
              </w:rPr>
              <w:fldChar w:fldCharType="end"/>
            </w:r>
            <w:r w:rsidRPr="007760D5">
              <w:rPr>
                <w:rFonts w:cs="Arial"/>
                <w:sz w:val="16"/>
                <w:szCs w:val="16"/>
                <w:lang w:val="it-IT"/>
              </w:rPr>
              <w:t xml:space="preserve"> </w:t>
            </w:r>
            <w:r w:rsidR="00401EC8" w:rsidRPr="007760D5">
              <w:rPr>
                <w:rFonts w:cs="Arial"/>
                <w:sz w:val="16"/>
                <w:szCs w:val="16"/>
                <w:lang w:val="it-IT"/>
              </w:rPr>
              <w:t>di</w:t>
            </w:r>
            <w:r w:rsidRPr="007760D5">
              <w:rPr>
                <w:rFonts w:cs="Arial"/>
                <w:sz w:val="16"/>
                <w:szCs w:val="16"/>
                <w:lang w:val="it-IT"/>
              </w:rPr>
              <w:t xml:space="preserve"> </w:t>
            </w:r>
            <w:r w:rsidRPr="00FF7134">
              <w:rPr>
                <w:rFonts w:cs="Arial"/>
                <w:sz w:val="16"/>
                <w:szCs w:val="16"/>
              </w:rPr>
              <w:fldChar w:fldCharType="begin"/>
            </w:r>
            <w:r w:rsidRPr="007760D5">
              <w:rPr>
                <w:rFonts w:cs="Arial"/>
                <w:sz w:val="16"/>
                <w:szCs w:val="16"/>
                <w:lang w:val="it-IT"/>
              </w:rPr>
              <w:instrText xml:space="preserve"> NUMPAGES  </w:instrText>
            </w:r>
            <w:r w:rsidRPr="00FF7134">
              <w:rPr>
                <w:rFonts w:cs="Arial"/>
                <w:sz w:val="16"/>
                <w:szCs w:val="16"/>
              </w:rPr>
              <w:fldChar w:fldCharType="separate"/>
            </w:r>
            <w:r w:rsidR="00D2233D">
              <w:rPr>
                <w:rFonts w:cs="Arial"/>
                <w:noProof/>
                <w:sz w:val="16"/>
                <w:szCs w:val="16"/>
                <w:lang w:val="it-IT"/>
              </w:rPr>
              <w:t>3</w:t>
            </w:r>
            <w:r w:rsidRPr="00FF7134">
              <w:rPr>
                <w:rFonts w:cs="Arial"/>
                <w:sz w:val="16"/>
                <w:szCs w:val="16"/>
              </w:rPr>
              <w:fldChar w:fldCharType="end"/>
            </w:r>
          </w:p>
        </w:sdtContent>
      </w:sdt>
    </w:sdtContent>
  </w:sdt>
  <w:p w:rsidR="003E61A9" w:rsidRPr="007760D5" w:rsidRDefault="003E61A9">
    <w:pPr>
      <w:pStyle w:val="Pidipagina"/>
      <w:rPr>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6"/>
        <w:szCs w:val="16"/>
      </w:rPr>
      <w:id w:val="2556680"/>
      <w:docPartObj>
        <w:docPartGallery w:val="Page Numbers (Bottom of Page)"/>
        <w:docPartUnique/>
      </w:docPartObj>
    </w:sdtPr>
    <w:sdtEndPr/>
    <w:sdtContent>
      <w:sdt>
        <w:sdtPr>
          <w:rPr>
            <w:rFonts w:cs="Arial"/>
            <w:sz w:val="16"/>
            <w:szCs w:val="16"/>
          </w:rPr>
          <w:id w:val="2556681"/>
          <w:docPartObj>
            <w:docPartGallery w:val="Page Numbers (Top of Page)"/>
            <w:docPartUnique/>
          </w:docPartObj>
        </w:sdtPr>
        <w:sdtEndPr/>
        <w:sdtContent>
          <w:p w:rsidR="003E61A9" w:rsidRPr="007760D5" w:rsidRDefault="003E61A9">
            <w:pPr>
              <w:pStyle w:val="Pidipagina"/>
              <w:rPr>
                <w:rFonts w:cs="Arial"/>
                <w:sz w:val="16"/>
                <w:szCs w:val="16"/>
                <w:lang w:val="it-IT"/>
              </w:rPr>
            </w:pPr>
            <w:r w:rsidRPr="007760D5">
              <w:rPr>
                <w:rFonts w:cs="Arial"/>
                <w:sz w:val="16"/>
                <w:szCs w:val="16"/>
                <w:lang w:val="it-IT"/>
              </w:rPr>
              <w:t xml:space="preserve">Boehringer Ingelheim </w:t>
            </w:r>
            <w:r w:rsidR="00401EC8">
              <w:rPr>
                <w:rFonts w:cs="Arial"/>
                <w:sz w:val="16"/>
                <w:szCs w:val="16"/>
                <w:lang w:val="it-IT"/>
              </w:rPr>
              <w:t>Comunicato Stampa pagina</w:t>
            </w:r>
            <w:r w:rsidR="00401EC8" w:rsidRPr="007760D5">
              <w:rPr>
                <w:rFonts w:cs="Arial"/>
                <w:sz w:val="16"/>
                <w:szCs w:val="16"/>
                <w:lang w:val="it-IT"/>
              </w:rPr>
              <w:t xml:space="preserve"> </w:t>
            </w:r>
            <w:r w:rsidRPr="00FF7134">
              <w:rPr>
                <w:rFonts w:cs="Arial"/>
                <w:sz w:val="16"/>
                <w:szCs w:val="16"/>
              </w:rPr>
              <w:fldChar w:fldCharType="begin"/>
            </w:r>
            <w:r w:rsidRPr="007760D5">
              <w:rPr>
                <w:rFonts w:cs="Arial"/>
                <w:sz w:val="16"/>
                <w:szCs w:val="16"/>
                <w:lang w:val="it-IT"/>
              </w:rPr>
              <w:instrText xml:space="preserve"> PAGE </w:instrText>
            </w:r>
            <w:r w:rsidRPr="00FF7134">
              <w:rPr>
                <w:rFonts w:cs="Arial"/>
                <w:sz w:val="16"/>
                <w:szCs w:val="16"/>
              </w:rPr>
              <w:fldChar w:fldCharType="separate"/>
            </w:r>
            <w:r w:rsidR="00D2233D">
              <w:rPr>
                <w:rFonts w:cs="Arial"/>
                <w:noProof/>
                <w:sz w:val="16"/>
                <w:szCs w:val="16"/>
                <w:lang w:val="it-IT"/>
              </w:rPr>
              <w:t>1</w:t>
            </w:r>
            <w:r w:rsidRPr="00FF7134">
              <w:rPr>
                <w:rFonts w:cs="Arial"/>
                <w:sz w:val="16"/>
                <w:szCs w:val="16"/>
              </w:rPr>
              <w:fldChar w:fldCharType="end"/>
            </w:r>
            <w:r w:rsidRPr="007760D5">
              <w:rPr>
                <w:rFonts w:cs="Arial"/>
                <w:sz w:val="16"/>
                <w:szCs w:val="16"/>
                <w:lang w:val="it-IT"/>
              </w:rPr>
              <w:t xml:space="preserve"> </w:t>
            </w:r>
            <w:r w:rsidR="00401EC8" w:rsidRPr="007760D5">
              <w:rPr>
                <w:rFonts w:cs="Arial"/>
                <w:sz w:val="16"/>
                <w:szCs w:val="16"/>
                <w:lang w:val="it-IT"/>
              </w:rPr>
              <w:t>di</w:t>
            </w:r>
            <w:r w:rsidRPr="007760D5">
              <w:rPr>
                <w:rFonts w:cs="Arial"/>
                <w:sz w:val="16"/>
                <w:szCs w:val="16"/>
                <w:lang w:val="it-IT"/>
              </w:rPr>
              <w:t xml:space="preserve"> </w:t>
            </w:r>
            <w:r w:rsidRPr="00FF7134">
              <w:rPr>
                <w:rFonts w:cs="Arial"/>
                <w:sz w:val="16"/>
                <w:szCs w:val="16"/>
              </w:rPr>
              <w:fldChar w:fldCharType="begin"/>
            </w:r>
            <w:r w:rsidRPr="007760D5">
              <w:rPr>
                <w:rFonts w:cs="Arial"/>
                <w:sz w:val="16"/>
                <w:szCs w:val="16"/>
                <w:lang w:val="it-IT"/>
              </w:rPr>
              <w:instrText xml:space="preserve"> NUMPAGES  </w:instrText>
            </w:r>
            <w:r w:rsidRPr="00FF7134">
              <w:rPr>
                <w:rFonts w:cs="Arial"/>
                <w:sz w:val="16"/>
                <w:szCs w:val="16"/>
              </w:rPr>
              <w:fldChar w:fldCharType="separate"/>
            </w:r>
            <w:r w:rsidR="00D2233D">
              <w:rPr>
                <w:rFonts w:cs="Arial"/>
                <w:noProof/>
                <w:sz w:val="16"/>
                <w:szCs w:val="16"/>
                <w:lang w:val="it-IT"/>
              </w:rPr>
              <w:t>3</w:t>
            </w:r>
            <w:r w:rsidRPr="00FF7134">
              <w:rPr>
                <w:rFonts w:cs="Arial"/>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76" w:rsidRDefault="00920676" w:rsidP="00774743">
      <w:pPr>
        <w:spacing w:line="240" w:lineRule="auto"/>
      </w:pPr>
      <w:r>
        <w:separator/>
      </w:r>
    </w:p>
  </w:footnote>
  <w:footnote w:type="continuationSeparator" w:id="0">
    <w:p w:rsidR="00920676" w:rsidRDefault="00920676" w:rsidP="00774743">
      <w:pPr>
        <w:spacing w:line="240" w:lineRule="auto"/>
      </w:pPr>
      <w:r>
        <w:continuationSeparator/>
      </w:r>
    </w:p>
  </w:footnote>
  <w:footnote w:type="continuationNotice" w:id="1">
    <w:p w:rsidR="00920676" w:rsidRDefault="00920676">
      <w:pPr>
        <w:spacing w:line="240" w:lineRule="auto"/>
      </w:pPr>
    </w:p>
  </w:footnote>
  <w:footnote w:id="2">
    <w:p w:rsidR="003C089D" w:rsidRPr="009A4104" w:rsidRDefault="003C089D" w:rsidP="00685D20">
      <w:pPr>
        <w:pStyle w:val="Testonotaapidipagina"/>
        <w:jc w:val="both"/>
        <w:rPr>
          <w:rFonts w:ascii="Arial" w:hAnsi="Arial" w:cs="Arial"/>
          <w:sz w:val="18"/>
          <w:szCs w:val="18"/>
          <w:lang w:val="it-IT"/>
        </w:rPr>
      </w:pPr>
      <w:r w:rsidRPr="007760D5">
        <w:rPr>
          <w:rStyle w:val="Rimandonotaapidipagina"/>
          <w:rFonts w:ascii="Arial" w:hAnsi="Arial" w:cs="Arial"/>
          <w:lang w:val="it-IT"/>
        </w:rPr>
        <w:t>*</w:t>
      </w:r>
      <w:r w:rsidRPr="007760D5">
        <w:rPr>
          <w:rFonts w:ascii="Arial" w:hAnsi="Arial" w:cs="Arial"/>
          <w:lang w:val="it-IT"/>
        </w:rPr>
        <w:t xml:space="preserve"> </w:t>
      </w:r>
      <w:r w:rsidR="00685D20" w:rsidRPr="009A4104">
        <w:rPr>
          <w:rFonts w:ascii="Arial" w:hAnsi="Arial" w:cs="Arial"/>
          <w:sz w:val="18"/>
          <w:szCs w:val="18"/>
          <w:lang w:val="it-IT"/>
        </w:rPr>
        <w:t xml:space="preserve">Nella </w:t>
      </w:r>
      <w:r w:rsidRPr="009A4104">
        <w:rPr>
          <w:rFonts w:ascii="Arial" w:hAnsi="Arial" w:cs="Arial"/>
          <w:sz w:val="18"/>
          <w:szCs w:val="18"/>
          <w:lang w:val="it-IT"/>
        </w:rPr>
        <w:t>categor</w:t>
      </w:r>
      <w:r w:rsidR="00685D20" w:rsidRPr="009A4104">
        <w:rPr>
          <w:rFonts w:ascii="Arial" w:hAnsi="Arial" w:cs="Arial"/>
          <w:sz w:val="18"/>
          <w:szCs w:val="18"/>
          <w:lang w:val="it-IT"/>
        </w:rPr>
        <w:t>ia</w:t>
      </w:r>
      <w:r w:rsidRPr="009A4104">
        <w:rPr>
          <w:rFonts w:ascii="Arial" w:hAnsi="Arial" w:cs="Arial"/>
          <w:sz w:val="18"/>
          <w:szCs w:val="18"/>
          <w:lang w:val="it-IT"/>
        </w:rPr>
        <w:t xml:space="preserve"> “</w:t>
      </w:r>
      <w:proofErr w:type="spellStart"/>
      <w:r w:rsidRPr="009A4104">
        <w:rPr>
          <w:rFonts w:ascii="Arial" w:hAnsi="Arial" w:cs="Arial"/>
          <w:sz w:val="18"/>
          <w:szCs w:val="18"/>
          <w:lang w:val="it-IT"/>
        </w:rPr>
        <w:t>Worked</w:t>
      </w:r>
      <w:proofErr w:type="spellEnd"/>
      <w:r w:rsidRPr="009A4104">
        <w:rPr>
          <w:rFonts w:ascii="Arial" w:hAnsi="Arial" w:cs="Arial"/>
          <w:sz w:val="18"/>
          <w:szCs w:val="18"/>
          <w:lang w:val="it-IT"/>
        </w:rPr>
        <w:t xml:space="preserve"> with”,</w:t>
      </w:r>
      <w:r w:rsidR="00685D20" w:rsidRPr="009A4104">
        <w:rPr>
          <w:rFonts w:ascii="Arial" w:hAnsi="Arial" w:cs="Arial"/>
          <w:sz w:val="18"/>
          <w:szCs w:val="18"/>
          <w:lang w:val="it-IT"/>
        </w:rPr>
        <w:t xml:space="preserve"> per la quale sono state sondate le </w:t>
      </w:r>
      <w:r w:rsidR="009A4104">
        <w:rPr>
          <w:rFonts w:ascii="Arial" w:hAnsi="Arial" w:cs="Arial"/>
          <w:sz w:val="18"/>
          <w:szCs w:val="18"/>
          <w:lang w:val="it-IT"/>
        </w:rPr>
        <w:t>A</w:t>
      </w:r>
      <w:r w:rsidR="00685D20" w:rsidRPr="009A4104">
        <w:rPr>
          <w:rFonts w:ascii="Arial" w:hAnsi="Arial" w:cs="Arial"/>
          <w:sz w:val="18"/>
          <w:szCs w:val="18"/>
          <w:lang w:val="it-IT"/>
        </w:rPr>
        <w:t>ssociazioni di pazienti</w:t>
      </w:r>
      <w:r w:rsidR="009A4104">
        <w:rPr>
          <w:rFonts w:ascii="Arial" w:hAnsi="Arial" w:cs="Arial"/>
          <w:sz w:val="18"/>
          <w:szCs w:val="18"/>
          <w:lang w:val="it-IT"/>
        </w:rPr>
        <w:t>,</w:t>
      </w:r>
      <w:r w:rsidR="00685D20" w:rsidRPr="009A4104">
        <w:rPr>
          <w:rFonts w:ascii="Arial" w:hAnsi="Arial" w:cs="Arial"/>
          <w:sz w:val="18"/>
          <w:szCs w:val="18"/>
          <w:lang w:val="it-IT"/>
        </w:rPr>
        <w:t xml:space="preserve"> che hanno intrapreso progetti nel </w:t>
      </w:r>
      <w:r w:rsidRPr="009A4104">
        <w:rPr>
          <w:rFonts w:ascii="Arial" w:hAnsi="Arial" w:cs="Arial"/>
          <w:sz w:val="18"/>
          <w:szCs w:val="18"/>
          <w:lang w:val="it-IT"/>
        </w:rPr>
        <w:t>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A9" w:rsidRDefault="003E61A9">
    <w:pPr>
      <w:pStyle w:val="Intestazione"/>
    </w:pPr>
    <w:r>
      <w:rPr>
        <w:noProof/>
        <w:lang w:val="it-IT" w:eastAsia="it-IT"/>
      </w:rPr>
      <mc:AlternateContent>
        <mc:Choice Requires="wps">
          <w:drawing>
            <wp:anchor distT="0" distB="0" distL="114300" distR="114300" simplePos="0" relativeHeight="251658249" behindDoc="0" locked="0" layoutInCell="1" allowOverlap="1" wp14:anchorId="5BA6548E" wp14:editId="1706AB46">
              <wp:simplePos x="0" y="0"/>
              <wp:positionH relativeFrom="page">
                <wp:posOffset>5192395</wp:posOffset>
              </wp:positionH>
              <wp:positionV relativeFrom="page">
                <wp:posOffset>350520</wp:posOffset>
              </wp:positionV>
              <wp:extent cx="2521585" cy="539750"/>
              <wp:effectExtent l="1270" t="0" r="127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539750"/>
                      </a:xfrm>
                      <a:prstGeom prst="rect">
                        <a:avLst/>
                      </a:prstGeom>
                      <a:solidFill>
                        <a:srgbClr val="FF9900"/>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3E61A9" w:rsidRPr="00401EC8" w:rsidRDefault="00401EC8"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r w:rsidR="00685D20">
                            <w:rPr>
                              <w:rFonts w:asciiTheme="majorHAnsi" w:hAnsiTheme="majorHAnsi" w:cs="Arial"/>
                              <w:b/>
                              <w:color w:val="FFFFFF" w:themeColor="background1"/>
                              <w:sz w:val="30"/>
                              <w:szCs w:val="30"/>
                              <w:lang w:val="it-IT"/>
                            </w:rPr>
                            <w:t xml:space="preserve"> </w:t>
                          </w:r>
                        </w:p>
                      </w:txbxContent>
                    </wps:txbx>
                    <wps:bodyPr rot="0" vert="horz" wrap="square" lIns="259200" tIns="180000" rIns="45000" bIns="45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A6548E" id="Rectangle 20" o:spid="_x0000_s1026" style="position:absolute;margin-left:408.85pt;margin-top:27.6pt;width:198.55pt;height:42.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" fillcolor="#f90" stroked="f" strokecolor="#f2f2f2 [3041]" strokeweight="3pt">
              <v:shadow color="#651919 [1609]" opacity=".5" offset="1pt"/>
              <v:textbox inset="7.2mm,5mm,1.25mm,1.25mm">
                <w:txbxContent>
                  <w:p w:rsidR="003E61A9" w:rsidRPr="00401EC8" w:rsidRDefault="00401EC8" w:rsidP="00FF7134">
                    <w:pPr>
                      <w:rPr>
                        <w:rFonts w:asciiTheme="majorHAnsi" w:hAnsiTheme="majorHAnsi" w:cs="Arial"/>
                        <w:b/>
                        <w:color w:val="FFFFFF" w:themeColor="background1"/>
                        <w:sz w:val="30"/>
                        <w:szCs w:val="30"/>
                        <w:lang w:val="it-IT"/>
                      </w:rPr>
                    </w:pPr>
                    <w:r>
                      <w:rPr>
                        <w:rFonts w:asciiTheme="majorHAnsi" w:hAnsiTheme="majorHAnsi" w:cs="Arial"/>
                        <w:b/>
                        <w:color w:val="FFFFFF" w:themeColor="background1"/>
                        <w:sz w:val="30"/>
                        <w:szCs w:val="30"/>
                        <w:lang w:val="it-IT"/>
                      </w:rPr>
                      <w:t>Comunicato Stampa</w:t>
                    </w:r>
                    <w:r w:rsidR="00685D20">
                      <w:rPr>
                        <w:rFonts w:asciiTheme="majorHAnsi" w:hAnsiTheme="majorHAnsi" w:cs="Arial"/>
                        <w:b/>
                        <w:color w:val="FFFFFF" w:themeColor="background1"/>
                        <w:sz w:val="30"/>
                        <w:szCs w:val="30"/>
                        <w:lang w:val="it-IT"/>
                      </w:rPr>
                      <w:t xml:space="preserve"> </w:t>
                    </w:r>
                  </w:p>
                </w:txbxContent>
              </v:textbox>
              <w10:wrap anchorx="page" anchory="page"/>
            </v:rect>
          </w:pict>
        </mc:Fallback>
      </mc:AlternateContent>
    </w:r>
    <w:r>
      <w:rPr>
        <w:noProof/>
        <w:lang w:val="it-IT" w:eastAsia="it-IT"/>
      </w:rPr>
      <mc:AlternateContent>
        <mc:Choice Requires="wps">
          <w:drawing>
            <wp:anchor distT="0" distB="0" distL="114300" distR="114300" simplePos="0" relativeHeight="251658248" behindDoc="0" locked="0" layoutInCell="1" allowOverlap="1" wp14:anchorId="75E54E2E" wp14:editId="78F52BED">
              <wp:simplePos x="0" y="0"/>
              <wp:positionH relativeFrom="column">
                <wp:posOffset>-1093470</wp:posOffset>
              </wp:positionH>
              <wp:positionV relativeFrom="paragraph">
                <wp:posOffset>-97790</wp:posOffset>
              </wp:positionV>
              <wp:extent cx="7579995" cy="0"/>
              <wp:effectExtent l="11430" t="6985" r="9525" b="1206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A1807C" id="_x0000_t32" coordsize="21600,21600" o:spt="32" o:oned="t" path="m,l21600,21600e" filled="f">
              <v:path arrowok="t" fillok="f" o:connecttype="none"/>
              <o:lock v:ext="edit" shapetype="t"/>
            </v:shapetype>
            <v:shape id="AutoShape 19" o:spid="_x0000_s1026" type="#_x0000_t32" style="position:absolute;margin-left:-86.1pt;margin-top:-7.7pt;width:596.8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" strokecolor="#f90" strokeweight="1pt"/>
          </w:pict>
        </mc:Fallback>
      </mc:AlternateContent>
    </w:r>
    <w:r>
      <w:rPr>
        <w:noProof/>
        <w:lang w:val="it-IT" w:eastAsia="it-IT"/>
      </w:rPr>
      <mc:AlternateContent>
        <mc:Choice Requires="wps">
          <w:drawing>
            <wp:anchor distT="0" distB="0" distL="114300" distR="114300" simplePos="0" relativeHeight="251658247" behindDoc="0" locked="0" layoutInCell="1" allowOverlap="1" wp14:anchorId="70A30E9E" wp14:editId="3A74B66A">
              <wp:simplePos x="0" y="0"/>
              <wp:positionH relativeFrom="column">
                <wp:posOffset>-1093470</wp:posOffset>
              </wp:positionH>
              <wp:positionV relativeFrom="paragraph">
                <wp:posOffset>92710</wp:posOffset>
              </wp:positionV>
              <wp:extent cx="7579995" cy="0"/>
              <wp:effectExtent l="11430" t="6985" r="9525" b="1206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93DFE7" id="AutoShape 18" o:spid="_x0000_s1026" type="#_x0000_t32" style="position:absolute;margin-left:-86.1pt;margin-top:7.3pt;width:596.8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" strokecolor="#f90" strokeweight="1pt"/>
          </w:pict>
        </mc:Fallback>
      </mc:AlternateContent>
    </w:r>
    <w:r>
      <w:rPr>
        <w:noProof/>
        <w:lang w:val="it-IT" w:eastAsia="it-IT"/>
      </w:rPr>
      <mc:AlternateContent>
        <mc:Choice Requires="wps">
          <w:drawing>
            <wp:anchor distT="0" distB="0" distL="114300" distR="114300" simplePos="0" relativeHeight="251658246" behindDoc="0" locked="0" layoutInCell="1" allowOverlap="1" wp14:anchorId="2A86D374" wp14:editId="116AE5E8">
              <wp:simplePos x="0" y="0"/>
              <wp:positionH relativeFrom="column">
                <wp:posOffset>-550545</wp:posOffset>
              </wp:positionH>
              <wp:positionV relativeFrom="paragraph">
                <wp:posOffset>-97790</wp:posOffset>
              </wp:positionV>
              <wp:extent cx="450215" cy="190500"/>
              <wp:effectExtent l="1905" t="0" r="0" b="254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1905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61A9" w:rsidRPr="00FF7134" w:rsidRDefault="003E61A9"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D2233D">
                            <w:rPr>
                              <w:b/>
                              <w:noProof/>
                              <w:color w:val="FFFFFF" w:themeColor="background1"/>
                              <w:sz w:val="14"/>
                              <w:szCs w:val="14"/>
                            </w:rPr>
                            <w:t>2</w:t>
                          </w:r>
                          <w:r w:rsidRPr="00FF7134">
                            <w:rPr>
                              <w:b/>
                              <w:color w:val="FFFFFF" w:themeColor="background1"/>
                              <w:sz w:val="14"/>
                              <w:szCs w:val="14"/>
                            </w:rPr>
                            <w:fldChar w:fldCharType="end"/>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D374" id="Rectangle 17" o:spid="_x0000_s1027" style="position:absolute;margin-left:-43.35pt;margin-top:-7.7pt;width:35.4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" fillcolor="#036" stroked="f">
              <v:textbox inset="1.5mm,1.5mm,1.5mm,1.5mm">
                <w:txbxContent>
                  <w:p w:rsidR="003E61A9" w:rsidRPr="00FF7134" w:rsidRDefault="003E61A9" w:rsidP="00FF7134">
                    <w:pPr>
                      <w:spacing w:line="240" w:lineRule="auto"/>
                      <w:jc w:val="center"/>
                      <w:rPr>
                        <w:b/>
                        <w:color w:val="FFFFFF" w:themeColor="background1"/>
                        <w:sz w:val="14"/>
                        <w:szCs w:val="14"/>
                      </w:rPr>
                    </w:pPr>
                    <w:r w:rsidRPr="00FF7134">
                      <w:rPr>
                        <w:b/>
                        <w:color w:val="FFFFFF" w:themeColor="background1"/>
                        <w:sz w:val="14"/>
                        <w:szCs w:val="14"/>
                      </w:rPr>
                      <w:fldChar w:fldCharType="begin"/>
                    </w:r>
                    <w:r w:rsidRPr="00FF7134">
                      <w:rPr>
                        <w:b/>
                        <w:color w:val="FFFFFF" w:themeColor="background1"/>
                        <w:sz w:val="14"/>
                        <w:szCs w:val="14"/>
                      </w:rPr>
                      <w:instrText xml:space="preserve"> PAGE  \* Arabic  \* MERGEFORMAT </w:instrText>
                    </w:r>
                    <w:r w:rsidRPr="00FF7134">
                      <w:rPr>
                        <w:b/>
                        <w:color w:val="FFFFFF" w:themeColor="background1"/>
                        <w:sz w:val="14"/>
                        <w:szCs w:val="14"/>
                      </w:rPr>
                      <w:fldChar w:fldCharType="separate"/>
                    </w:r>
                    <w:r w:rsidR="00D2233D">
                      <w:rPr>
                        <w:b/>
                        <w:noProof/>
                        <w:color w:val="FFFFFF" w:themeColor="background1"/>
                        <w:sz w:val="14"/>
                        <w:szCs w:val="14"/>
                      </w:rPr>
                      <w:t>2</w:t>
                    </w:r>
                    <w:r w:rsidRPr="00FF7134">
                      <w:rPr>
                        <w:b/>
                        <w:color w:val="FFFFFF" w:themeColor="background1"/>
                        <w:sz w:val="14"/>
                        <w:szCs w:val="14"/>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A9" w:rsidRDefault="00275F7B">
    <w:pPr>
      <w:pStyle w:val="Intestazione"/>
    </w:pPr>
    <w:r w:rsidRPr="006E7F1C">
      <w:rPr>
        <w:noProof/>
        <w:lang w:val="it-IT" w:eastAsia="it-IT"/>
      </w:rPr>
      <w:drawing>
        <wp:anchor distT="0" distB="0" distL="114300" distR="114300" simplePos="0" relativeHeight="251658242" behindDoc="0" locked="0" layoutInCell="1" allowOverlap="1" wp14:anchorId="44FF9AAF" wp14:editId="1CDDF42F">
          <wp:simplePos x="0" y="0"/>
          <wp:positionH relativeFrom="page">
            <wp:posOffset>5430520</wp:posOffset>
          </wp:positionH>
          <wp:positionV relativeFrom="page">
            <wp:posOffset>927100</wp:posOffset>
          </wp:positionV>
          <wp:extent cx="1543685" cy="478155"/>
          <wp:effectExtent l="19050" t="0" r="0" b="0"/>
          <wp:wrapNone/>
          <wp:docPr id="4" name="Bild 1" descr="C:\Dokumente und Einstellungen\Frank Neufurt\Desktop\BI-Logo_36pt_blue_n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Frank Neufurt\Desktop\BI-Logo_36pt_blue_neg.gif"/>
                  <pic:cNvPicPr>
                    <a:picLocks noChangeAspect="1" noChangeArrowheads="1"/>
                  </pic:cNvPicPr>
                </pic:nvPicPr>
                <pic:blipFill>
                  <a:blip r:embed="rId1"/>
                  <a:srcRect/>
                  <a:stretch>
                    <a:fillRect/>
                  </a:stretch>
                </pic:blipFill>
                <pic:spPr bwMode="auto">
                  <a:xfrm>
                    <a:off x="0" y="0"/>
                    <a:ext cx="1543685" cy="478155"/>
                  </a:xfrm>
                  <a:prstGeom prst="rect">
                    <a:avLst/>
                  </a:prstGeom>
                  <a:noFill/>
                  <a:ln w="9525">
                    <a:noFill/>
                    <a:miter lim="800000"/>
                    <a:headEnd/>
                    <a:tailEnd/>
                  </a:ln>
                </pic:spPr>
              </pic:pic>
            </a:graphicData>
          </a:graphic>
        </wp:anchor>
      </w:drawing>
    </w:r>
    <w:r w:rsidR="00855BE7">
      <w:rPr>
        <w:noProof/>
        <w:lang w:val="it-IT" w:eastAsia="it-IT"/>
      </w:rPr>
      <mc:AlternateContent>
        <mc:Choice Requires="wps">
          <w:drawing>
            <wp:anchor distT="0" distB="0" distL="114300" distR="114300" simplePos="0" relativeHeight="251660297" behindDoc="0" locked="1" layoutInCell="1" allowOverlap="1" wp14:anchorId="42FAE72A" wp14:editId="2E82FF77">
              <wp:simplePos x="0" y="0"/>
              <wp:positionH relativeFrom="page">
                <wp:posOffset>5463540</wp:posOffset>
              </wp:positionH>
              <wp:positionV relativeFrom="margin">
                <wp:posOffset>-123825</wp:posOffset>
              </wp:positionV>
              <wp:extent cx="2000250" cy="7569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56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BE7" w:rsidRPr="00651BA7" w:rsidRDefault="00855BE7" w:rsidP="00855BE7">
                          <w:r w:rsidRPr="00480883">
                            <w:rPr>
                              <w:noProof/>
                              <w:lang w:val="it-IT" w:eastAsia="it-IT"/>
                            </w:rPr>
                            <w:drawing>
                              <wp:inline distT="0" distB="0" distL="0" distR="0" wp14:anchorId="0502F27C" wp14:editId="5D1D3FDC">
                                <wp:extent cx="1576722" cy="99281"/>
                                <wp:effectExtent l="0" t="0" r="4445"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r="45009" b="48810"/>
                                        <a:stretch>
                                          <a:fillRect/>
                                        </a:stretch>
                                      </pic:blipFill>
                                      <pic:spPr bwMode="auto">
                                        <a:xfrm>
                                          <a:off x="0" y="0"/>
                                          <a:ext cx="1952853" cy="122965"/>
                                        </a:xfrm>
                                        <a:prstGeom prst="rect">
                                          <a:avLst/>
                                        </a:prstGeom>
                                        <a:noFill/>
                                        <a:ln>
                                          <a:noFill/>
                                        </a:ln>
                                      </pic:spPr>
                                    </pic:pic>
                                  </a:graphicData>
                                </a:graphic>
                              </wp:inline>
                            </w:drawing>
                          </w:r>
                        </w:p>
                        <w:p w:rsidR="00855BE7" w:rsidRDefault="00855BE7" w:rsidP="00855BE7">
                          <w:pPr>
                            <w:ind w:left="42"/>
                            <w:rPr>
                              <w:b/>
                              <w:color w:val="003366"/>
                            </w:rPr>
                          </w:pPr>
                          <w:r w:rsidRPr="003E4CC6">
                            <w:rPr>
                              <w:rFonts w:eastAsia="BISans" w:cs="Angsana New"/>
                              <w:noProof/>
                              <w:lang w:val="it-IT" w:eastAsia="it-IT"/>
                            </w:rPr>
                            <w:drawing>
                              <wp:inline distT="0" distB="0" distL="0" distR="0" wp14:anchorId="4627B955" wp14:editId="7CFDC69F">
                                <wp:extent cx="1559859" cy="1044519"/>
                                <wp:effectExtent l="0" t="0" r="2540" b="3810"/>
                                <wp:docPr id="1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987" cy="1047953"/>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Default="00855BE7" w:rsidP="00855BE7">
                          <w:pPr>
                            <w:spacing w:line="240" w:lineRule="auto"/>
                            <w:rPr>
                              <w:b/>
                              <w:color w:val="003366"/>
                            </w:rPr>
                          </w:pPr>
                          <w:r w:rsidRPr="00104BAF">
                            <w:rPr>
                              <w:b/>
                              <w:noProof/>
                              <w:color w:val="003366"/>
                              <w:lang w:val="it-IT" w:eastAsia="it-IT"/>
                            </w:rPr>
                            <w:drawing>
                              <wp:inline distT="0" distB="0" distL="0" distR="0" wp14:anchorId="2EB9AC50" wp14:editId="241437EE">
                                <wp:extent cx="926353" cy="423365"/>
                                <wp:effectExtent l="0" t="0" r="762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8205" cy="428782"/>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Default="00855BE7" w:rsidP="00855BE7">
                          <w:pPr>
                            <w:spacing w:line="240" w:lineRule="auto"/>
                            <w:rPr>
                              <w:b/>
                              <w:color w:val="003366"/>
                            </w:rPr>
                          </w:pPr>
                          <w:r w:rsidRPr="00104BAF">
                            <w:rPr>
                              <w:b/>
                              <w:noProof/>
                              <w:color w:val="003366"/>
                              <w:lang w:val="it-IT" w:eastAsia="it-IT"/>
                            </w:rPr>
                            <w:drawing>
                              <wp:inline distT="0" distB="0" distL="0" distR="0" wp14:anchorId="36B26826" wp14:editId="7552469A">
                                <wp:extent cx="944283" cy="431559"/>
                                <wp:effectExtent l="0" t="0" r="8255" b="698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206" cy="442036"/>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Pr="007760D5" w:rsidRDefault="00855BE7" w:rsidP="00855BE7">
                          <w:pPr>
                            <w:spacing w:line="240" w:lineRule="auto"/>
                            <w:rPr>
                              <w:b/>
                              <w:color w:val="003366"/>
                              <w:szCs w:val="20"/>
                              <w:lang w:val="it-IT"/>
                            </w:rPr>
                          </w:pPr>
                          <w:r w:rsidRPr="007760D5">
                            <w:rPr>
                              <w:b/>
                              <w:color w:val="003366"/>
                              <w:szCs w:val="20"/>
                              <w:lang w:val="it-IT"/>
                            </w:rPr>
                            <w:t>Contatti:</w:t>
                          </w:r>
                          <w:r w:rsidRPr="007760D5">
                            <w:rPr>
                              <w:noProof/>
                              <w:szCs w:val="20"/>
                              <w:lang w:val="it-IT"/>
                            </w:rPr>
                            <w:t xml:space="preserve"> </w:t>
                          </w:r>
                        </w:p>
                        <w:p w:rsidR="00855BE7" w:rsidRPr="007760D5" w:rsidRDefault="00855BE7" w:rsidP="00855BE7">
                          <w:pPr>
                            <w:spacing w:line="240" w:lineRule="auto"/>
                            <w:rPr>
                              <w:b/>
                              <w:color w:val="003366"/>
                              <w:szCs w:val="20"/>
                              <w:lang w:val="it-IT"/>
                            </w:rPr>
                          </w:pPr>
                          <w:r w:rsidRPr="007760D5">
                            <w:rPr>
                              <w:b/>
                              <w:color w:val="003366"/>
                              <w:szCs w:val="20"/>
                              <w:lang w:val="it-IT"/>
                            </w:rPr>
                            <w:t>Boehringer Ingelheim</w:t>
                          </w:r>
                        </w:p>
                        <w:p w:rsidR="00855BE7" w:rsidRPr="007760D5" w:rsidRDefault="00855BE7" w:rsidP="00855BE7">
                          <w:pPr>
                            <w:spacing w:line="240" w:lineRule="auto"/>
                            <w:rPr>
                              <w:b/>
                              <w:color w:val="003366"/>
                              <w:szCs w:val="20"/>
                              <w:lang w:val="it-IT"/>
                            </w:rPr>
                          </w:pPr>
                          <w:r w:rsidRPr="007760D5">
                            <w:rPr>
                              <w:b/>
                              <w:color w:val="003366"/>
                              <w:szCs w:val="20"/>
                              <w:lang w:val="it-IT"/>
                            </w:rPr>
                            <w:t>Comunicazione:</w:t>
                          </w:r>
                        </w:p>
                        <w:p w:rsidR="00855BE7" w:rsidRPr="007760D5" w:rsidRDefault="00855BE7" w:rsidP="00855BE7">
                          <w:pPr>
                            <w:pStyle w:val="Intestazione"/>
                            <w:rPr>
                              <w:b/>
                              <w:color w:val="1F497D"/>
                              <w:szCs w:val="20"/>
                              <w:lang w:val="it-IT"/>
                            </w:rPr>
                          </w:pPr>
                        </w:p>
                        <w:p w:rsidR="00855BE7" w:rsidRPr="007760D5" w:rsidRDefault="00855BE7" w:rsidP="00855BE7">
                          <w:pPr>
                            <w:pStyle w:val="Intestazione"/>
                            <w:jc w:val="both"/>
                            <w:rPr>
                              <w:szCs w:val="20"/>
                              <w:lang w:val="it-IT"/>
                            </w:rPr>
                          </w:pPr>
                          <w:r w:rsidRPr="007760D5">
                            <w:rPr>
                              <w:szCs w:val="20"/>
                              <w:lang w:val="it-IT"/>
                            </w:rPr>
                            <w:t>Marina Guffanti</w:t>
                          </w:r>
                        </w:p>
                        <w:p w:rsidR="00855BE7" w:rsidRPr="00104BAF" w:rsidRDefault="00855BE7" w:rsidP="00855BE7">
                          <w:pPr>
                            <w:pStyle w:val="Intestazione"/>
                            <w:jc w:val="both"/>
                            <w:rPr>
                              <w:szCs w:val="20"/>
                              <w:lang w:val="en-US"/>
                            </w:rPr>
                          </w:pPr>
                          <w:r w:rsidRPr="00104BAF">
                            <w:rPr>
                              <w:szCs w:val="20"/>
                              <w:lang w:val="en-US"/>
                            </w:rPr>
                            <w:t>Phone: + 39 – 02 5355453</w:t>
                          </w:r>
                        </w:p>
                        <w:p w:rsidR="00855BE7" w:rsidRPr="00104BAF" w:rsidRDefault="00855BE7" w:rsidP="00855BE7">
                          <w:pPr>
                            <w:pStyle w:val="Intestazione"/>
                            <w:jc w:val="both"/>
                            <w:rPr>
                              <w:szCs w:val="20"/>
                              <w:lang w:val="en-US"/>
                            </w:rPr>
                          </w:pPr>
                          <w:r w:rsidRPr="00104BAF">
                            <w:rPr>
                              <w:szCs w:val="20"/>
                              <w:lang w:val="en-US"/>
                            </w:rPr>
                            <w:t>Cell. +39 348 3995284</w:t>
                          </w:r>
                        </w:p>
                        <w:p w:rsidR="00855BE7" w:rsidRPr="00104BAF" w:rsidRDefault="00855BE7" w:rsidP="00855BE7">
                          <w:pPr>
                            <w:pStyle w:val="Intestazione"/>
                            <w:jc w:val="both"/>
                            <w:rPr>
                              <w:szCs w:val="20"/>
                              <w:lang w:val="en-US"/>
                            </w:rPr>
                          </w:pPr>
                          <w:proofErr w:type="gramStart"/>
                          <w:r w:rsidRPr="00104BAF">
                            <w:rPr>
                              <w:szCs w:val="20"/>
                              <w:lang w:val="en-US"/>
                            </w:rPr>
                            <w:t>e-</w:t>
                          </w:r>
                          <w:proofErr w:type="gramEnd"/>
                          <w:r w:rsidRPr="00104BAF">
                            <w:rPr>
                              <w:szCs w:val="20"/>
                              <w:lang w:val="en-US"/>
                            </w:rPr>
                            <w:t xml:space="preserve"> mail:</w:t>
                          </w:r>
                        </w:p>
                        <w:p w:rsidR="00855BE7" w:rsidRDefault="00920676" w:rsidP="00855BE7">
                          <w:pPr>
                            <w:spacing w:line="240" w:lineRule="auto"/>
                            <w:rPr>
                              <w:rStyle w:val="Collegamentoipertestuale"/>
                              <w:szCs w:val="20"/>
                              <w:lang w:val="en-US"/>
                            </w:rPr>
                          </w:pPr>
                          <w:hyperlink r:id="rId6" w:history="1">
                            <w:r w:rsidR="00855BE7" w:rsidRPr="00104BAF">
                              <w:rPr>
                                <w:rStyle w:val="Collegamentoipertestuale"/>
                                <w:szCs w:val="20"/>
                                <w:lang w:val="en-US"/>
                              </w:rPr>
                              <w:t>marina.guffanti@boehringer-ingelheim.com</w:t>
                            </w:r>
                          </w:hyperlink>
                        </w:p>
                        <w:p w:rsidR="00855BE7" w:rsidRDefault="00855BE7" w:rsidP="00855BE7">
                          <w:pPr>
                            <w:spacing w:line="240" w:lineRule="auto"/>
                            <w:rPr>
                              <w:rStyle w:val="Collegamentoipertestuale"/>
                              <w:szCs w:val="20"/>
                              <w:lang w:val="en-US"/>
                            </w:rPr>
                          </w:pPr>
                        </w:p>
                        <w:p w:rsidR="00855BE7" w:rsidRPr="00104BAF" w:rsidRDefault="00855BE7" w:rsidP="00855BE7">
                          <w:pPr>
                            <w:spacing w:line="240" w:lineRule="auto"/>
                            <w:rPr>
                              <w:rStyle w:val="Collegamentoipertestuale"/>
                              <w:szCs w:val="20"/>
                              <w:lang w:val="en-US"/>
                            </w:rPr>
                          </w:pPr>
                        </w:p>
                        <w:p w:rsidR="00855BE7" w:rsidRDefault="00855BE7" w:rsidP="00855BE7">
                          <w:r w:rsidRPr="00480883">
                            <w:rPr>
                              <w:noProof/>
                              <w:lang w:val="it-IT" w:eastAsia="it-IT"/>
                            </w:rPr>
                            <w:drawing>
                              <wp:inline distT="0" distB="0" distL="0" distR="0" wp14:anchorId="706B891D" wp14:editId="68781172">
                                <wp:extent cx="1794510" cy="112395"/>
                                <wp:effectExtent l="0" t="0" r="0" b="0"/>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r="45009" b="48810"/>
                                        <a:stretch>
                                          <a:fillRect/>
                                        </a:stretch>
                                      </pic:blipFill>
                                      <pic:spPr bwMode="auto">
                                        <a:xfrm>
                                          <a:off x="0" y="0"/>
                                          <a:ext cx="1794510" cy="112395"/>
                                        </a:xfrm>
                                        <a:prstGeom prst="rect">
                                          <a:avLst/>
                                        </a:prstGeom>
                                        <a:noFill/>
                                        <a:ln>
                                          <a:noFill/>
                                        </a:ln>
                                      </pic:spPr>
                                    </pic:pic>
                                  </a:graphicData>
                                </a:graphic>
                              </wp:inline>
                            </w:drawing>
                          </w:r>
                          <w:r w:rsidRPr="00480883">
                            <w:rPr>
                              <w:noProof/>
                              <w:lang w:val="it-IT" w:eastAsia="it-IT"/>
                            </w:rPr>
                            <w:drawing>
                              <wp:inline distT="0" distB="0" distL="0" distR="0" wp14:anchorId="6142429D" wp14:editId="46027912">
                                <wp:extent cx="1658837" cy="1092462"/>
                                <wp:effectExtent l="0" t="0" r="0" b="0"/>
                                <wp:docPr id="3" name="Picture 62" descr="Home-Pg-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me-Pg-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995" cy="1095859"/>
                                        </a:xfrm>
                                        <a:prstGeom prst="rect">
                                          <a:avLst/>
                                        </a:prstGeom>
                                        <a:noFill/>
                                        <a:ln>
                                          <a:noFill/>
                                        </a:ln>
                                      </pic:spPr>
                                    </pic:pic>
                                  </a:graphicData>
                                </a:graphic>
                              </wp:inline>
                            </w:drawing>
                          </w:r>
                        </w:p>
                        <w:p w:rsidR="00855BE7" w:rsidRPr="007760D5" w:rsidRDefault="00855BE7" w:rsidP="00855BE7">
                          <w:pPr>
                            <w:rPr>
                              <w:b/>
                              <w:color w:val="003366"/>
                              <w:lang w:val="it-IT"/>
                            </w:rPr>
                          </w:pPr>
                          <w:r w:rsidRPr="007760D5">
                            <w:rPr>
                              <w:b/>
                              <w:color w:val="003366"/>
                              <w:lang w:val="it-IT"/>
                            </w:rPr>
                            <w:t>Per maggiori informazioni</w:t>
                          </w:r>
                        </w:p>
                        <w:p w:rsidR="00855BE7" w:rsidRPr="007760D5" w:rsidRDefault="00B84AEB" w:rsidP="00855BE7">
                          <w:pPr>
                            <w:spacing w:after="120"/>
                            <w:ind w:left="42"/>
                            <w:rPr>
                              <w:lang w:val="it-IT"/>
                            </w:rPr>
                          </w:pPr>
                          <w:hyperlink r:id="rId8" w:history="1">
                            <w:r w:rsidR="00855BE7" w:rsidRPr="007760D5">
                              <w:rPr>
                                <w:rStyle w:val="Collegamentoipertestuale"/>
                                <w:lang w:val="it-IT"/>
                              </w:rPr>
                              <w:t>www.boehringer-ingelheim.com</w:t>
                            </w:r>
                          </w:hyperlink>
                        </w:p>
                        <w:p w:rsidR="00855BE7" w:rsidRDefault="00855BE7" w:rsidP="00855BE7">
                          <w:r w:rsidRPr="00480883">
                            <w:rPr>
                              <w:noProof/>
                              <w:lang w:val="it-IT" w:eastAsia="it-IT"/>
                            </w:rPr>
                            <w:drawing>
                              <wp:inline distT="0" distB="0" distL="0" distR="0" wp14:anchorId="67EB80ED" wp14:editId="50BDF8AF">
                                <wp:extent cx="1784985" cy="367030"/>
                                <wp:effectExtent l="0" t="0" r="0" b="0"/>
                                <wp:docPr id="1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985" cy="367030"/>
                                        </a:xfrm>
                                        <a:prstGeom prst="rect">
                                          <a:avLst/>
                                        </a:prstGeom>
                                        <a:noFill/>
                                        <a:ln>
                                          <a:noFill/>
                                        </a:ln>
                                      </pic:spPr>
                                    </pic:pic>
                                  </a:graphicData>
                                </a:graphic>
                              </wp:inline>
                            </w:drawing>
                          </w:r>
                        </w:p>
                        <w:p w:rsidR="00855BE7" w:rsidRDefault="00855BE7" w:rsidP="00855BE7"/>
                        <w:p w:rsidR="00855BE7" w:rsidRPr="002C4B3E" w:rsidRDefault="00855BE7" w:rsidP="00855B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AE72A" id="_x0000_t202" coordsize="21600,21600" o:spt="202" path="m,l,21600r21600,l21600,xe">
              <v:stroke joinstyle="miter"/>
              <v:path gradientshapeok="t" o:connecttype="rect"/>
            </v:shapetype>
            <v:shape id="Text Box 5" o:spid="_x0000_s1028" type="#_x0000_t202" style="position:absolute;margin-left:430.2pt;margin-top:-9.75pt;width:157.5pt;height:596pt;z-index:25166029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32yhQ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" stroked="f">
              <v:textbox>
                <w:txbxContent>
                  <w:p w:rsidR="00855BE7" w:rsidRPr="00651BA7" w:rsidRDefault="00855BE7" w:rsidP="00855BE7">
                    <w:r w:rsidRPr="00480883">
                      <w:rPr>
                        <w:noProof/>
                        <w:lang w:val="it-IT" w:eastAsia="it-IT"/>
                      </w:rPr>
                      <w:drawing>
                        <wp:inline distT="0" distB="0" distL="0" distR="0" wp14:anchorId="0502F27C" wp14:editId="5D1D3FDC">
                          <wp:extent cx="1576722" cy="99281"/>
                          <wp:effectExtent l="0" t="0" r="4445" b="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r="45009" b="48810"/>
                                  <a:stretch>
                                    <a:fillRect/>
                                  </a:stretch>
                                </pic:blipFill>
                                <pic:spPr bwMode="auto">
                                  <a:xfrm>
                                    <a:off x="0" y="0"/>
                                    <a:ext cx="1952853" cy="122965"/>
                                  </a:xfrm>
                                  <a:prstGeom prst="rect">
                                    <a:avLst/>
                                  </a:prstGeom>
                                  <a:noFill/>
                                  <a:ln>
                                    <a:noFill/>
                                  </a:ln>
                                </pic:spPr>
                              </pic:pic>
                            </a:graphicData>
                          </a:graphic>
                        </wp:inline>
                      </w:drawing>
                    </w:r>
                  </w:p>
                  <w:p w:rsidR="00855BE7" w:rsidRDefault="00855BE7" w:rsidP="00855BE7">
                    <w:pPr>
                      <w:ind w:left="42"/>
                      <w:rPr>
                        <w:b/>
                        <w:color w:val="003366"/>
                      </w:rPr>
                    </w:pPr>
                    <w:r w:rsidRPr="003E4CC6">
                      <w:rPr>
                        <w:rFonts w:eastAsia="BISans" w:cs="Angsana New"/>
                        <w:noProof/>
                        <w:lang w:val="it-IT" w:eastAsia="it-IT"/>
                      </w:rPr>
                      <w:drawing>
                        <wp:inline distT="0" distB="0" distL="0" distR="0" wp14:anchorId="4627B955" wp14:editId="7CFDC69F">
                          <wp:extent cx="1559859" cy="1044519"/>
                          <wp:effectExtent l="0" t="0" r="2540" b="3810"/>
                          <wp:docPr id="1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987" cy="1047953"/>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Default="00855BE7" w:rsidP="00855BE7">
                    <w:pPr>
                      <w:spacing w:line="240" w:lineRule="auto"/>
                      <w:rPr>
                        <w:b/>
                        <w:color w:val="003366"/>
                      </w:rPr>
                    </w:pPr>
                    <w:r w:rsidRPr="00104BAF">
                      <w:rPr>
                        <w:b/>
                        <w:noProof/>
                        <w:color w:val="003366"/>
                        <w:lang w:val="it-IT" w:eastAsia="it-IT"/>
                      </w:rPr>
                      <w:drawing>
                        <wp:inline distT="0" distB="0" distL="0" distR="0" wp14:anchorId="2EB9AC50" wp14:editId="241437EE">
                          <wp:extent cx="926353" cy="423365"/>
                          <wp:effectExtent l="0" t="0" r="762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8205" cy="428782"/>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Default="00855BE7" w:rsidP="00855BE7">
                    <w:pPr>
                      <w:spacing w:line="240" w:lineRule="auto"/>
                      <w:rPr>
                        <w:b/>
                        <w:color w:val="003366"/>
                      </w:rPr>
                    </w:pPr>
                    <w:r w:rsidRPr="00104BAF">
                      <w:rPr>
                        <w:b/>
                        <w:noProof/>
                        <w:color w:val="003366"/>
                        <w:lang w:val="it-IT" w:eastAsia="it-IT"/>
                      </w:rPr>
                      <w:drawing>
                        <wp:inline distT="0" distB="0" distL="0" distR="0" wp14:anchorId="36B26826" wp14:editId="7552469A">
                          <wp:extent cx="944283" cy="431559"/>
                          <wp:effectExtent l="0" t="0" r="8255" b="698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7206" cy="442036"/>
                                  </a:xfrm>
                                  <a:prstGeom prst="rect">
                                    <a:avLst/>
                                  </a:prstGeom>
                                  <a:noFill/>
                                  <a:ln>
                                    <a:noFill/>
                                  </a:ln>
                                </pic:spPr>
                              </pic:pic>
                            </a:graphicData>
                          </a:graphic>
                        </wp:inline>
                      </w:drawing>
                    </w:r>
                  </w:p>
                  <w:p w:rsidR="00855BE7" w:rsidRDefault="00855BE7" w:rsidP="00855BE7">
                    <w:pPr>
                      <w:spacing w:line="240" w:lineRule="auto"/>
                      <w:rPr>
                        <w:b/>
                        <w:color w:val="003366"/>
                      </w:rPr>
                    </w:pPr>
                  </w:p>
                  <w:p w:rsidR="00855BE7" w:rsidRPr="007760D5" w:rsidRDefault="00855BE7" w:rsidP="00855BE7">
                    <w:pPr>
                      <w:spacing w:line="240" w:lineRule="auto"/>
                      <w:rPr>
                        <w:b/>
                        <w:color w:val="003366"/>
                        <w:szCs w:val="20"/>
                        <w:lang w:val="it-IT"/>
                      </w:rPr>
                    </w:pPr>
                    <w:r w:rsidRPr="007760D5">
                      <w:rPr>
                        <w:b/>
                        <w:color w:val="003366"/>
                        <w:szCs w:val="20"/>
                        <w:lang w:val="it-IT"/>
                      </w:rPr>
                      <w:t>Contatti:</w:t>
                    </w:r>
                    <w:r w:rsidRPr="007760D5">
                      <w:rPr>
                        <w:noProof/>
                        <w:szCs w:val="20"/>
                        <w:lang w:val="it-IT"/>
                      </w:rPr>
                      <w:t xml:space="preserve"> </w:t>
                    </w:r>
                  </w:p>
                  <w:p w:rsidR="00855BE7" w:rsidRPr="007760D5" w:rsidRDefault="00855BE7" w:rsidP="00855BE7">
                    <w:pPr>
                      <w:spacing w:line="240" w:lineRule="auto"/>
                      <w:rPr>
                        <w:b/>
                        <w:color w:val="003366"/>
                        <w:szCs w:val="20"/>
                        <w:lang w:val="it-IT"/>
                      </w:rPr>
                    </w:pPr>
                    <w:r w:rsidRPr="007760D5">
                      <w:rPr>
                        <w:b/>
                        <w:color w:val="003366"/>
                        <w:szCs w:val="20"/>
                        <w:lang w:val="it-IT"/>
                      </w:rPr>
                      <w:t>Boehringer Ingelheim</w:t>
                    </w:r>
                  </w:p>
                  <w:p w:rsidR="00855BE7" w:rsidRPr="007760D5" w:rsidRDefault="00855BE7" w:rsidP="00855BE7">
                    <w:pPr>
                      <w:spacing w:line="240" w:lineRule="auto"/>
                      <w:rPr>
                        <w:b/>
                        <w:color w:val="003366"/>
                        <w:szCs w:val="20"/>
                        <w:lang w:val="it-IT"/>
                      </w:rPr>
                    </w:pPr>
                    <w:r w:rsidRPr="007760D5">
                      <w:rPr>
                        <w:b/>
                        <w:color w:val="003366"/>
                        <w:szCs w:val="20"/>
                        <w:lang w:val="it-IT"/>
                      </w:rPr>
                      <w:t>Comunicazione:</w:t>
                    </w:r>
                  </w:p>
                  <w:p w:rsidR="00855BE7" w:rsidRPr="007760D5" w:rsidRDefault="00855BE7" w:rsidP="00855BE7">
                    <w:pPr>
                      <w:pStyle w:val="Intestazione"/>
                      <w:rPr>
                        <w:b/>
                        <w:color w:val="1F497D"/>
                        <w:szCs w:val="20"/>
                        <w:lang w:val="it-IT"/>
                      </w:rPr>
                    </w:pPr>
                  </w:p>
                  <w:p w:rsidR="00855BE7" w:rsidRPr="007760D5" w:rsidRDefault="00855BE7" w:rsidP="00855BE7">
                    <w:pPr>
                      <w:pStyle w:val="Intestazione"/>
                      <w:jc w:val="both"/>
                      <w:rPr>
                        <w:szCs w:val="20"/>
                        <w:lang w:val="it-IT"/>
                      </w:rPr>
                    </w:pPr>
                    <w:r w:rsidRPr="007760D5">
                      <w:rPr>
                        <w:szCs w:val="20"/>
                        <w:lang w:val="it-IT"/>
                      </w:rPr>
                      <w:t>Marina Guffanti</w:t>
                    </w:r>
                  </w:p>
                  <w:p w:rsidR="00855BE7" w:rsidRPr="00104BAF" w:rsidRDefault="00855BE7" w:rsidP="00855BE7">
                    <w:pPr>
                      <w:pStyle w:val="Intestazione"/>
                      <w:jc w:val="both"/>
                      <w:rPr>
                        <w:szCs w:val="20"/>
                        <w:lang w:val="en-US"/>
                      </w:rPr>
                    </w:pPr>
                    <w:r w:rsidRPr="00104BAF">
                      <w:rPr>
                        <w:szCs w:val="20"/>
                        <w:lang w:val="en-US"/>
                      </w:rPr>
                      <w:t>Phone: + 39 – 02 5355453</w:t>
                    </w:r>
                  </w:p>
                  <w:p w:rsidR="00855BE7" w:rsidRPr="00104BAF" w:rsidRDefault="00855BE7" w:rsidP="00855BE7">
                    <w:pPr>
                      <w:pStyle w:val="Intestazione"/>
                      <w:jc w:val="both"/>
                      <w:rPr>
                        <w:szCs w:val="20"/>
                        <w:lang w:val="en-US"/>
                      </w:rPr>
                    </w:pPr>
                    <w:r w:rsidRPr="00104BAF">
                      <w:rPr>
                        <w:szCs w:val="20"/>
                        <w:lang w:val="en-US"/>
                      </w:rPr>
                      <w:t>Cell. +39 348 3995284</w:t>
                    </w:r>
                  </w:p>
                  <w:p w:rsidR="00855BE7" w:rsidRPr="00104BAF" w:rsidRDefault="00855BE7" w:rsidP="00855BE7">
                    <w:pPr>
                      <w:pStyle w:val="Intestazione"/>
                      <w:jc w:val="both"/>
                      <w:rPr>
                        <w:szCs w:val="20"/>
                        <w:lang w:val="en-US"/>
                      </w:rPr>
                    </w:pPr>
                    <w:proofErr w:type="gramStart"/>
                    <w:r w:rsidRPr="00104BAF">
                      <w:rPr>
                        <w:szCs w:val="20"/>
                        <w:lang w:val="en-US"/>
                      </w:rPr>
                      <w:t>e-</w:t>
                    </w:r>
                    <w:proofErr w:type="gramEnd"/>
                    <w:r w:rsidRPr="00104BAF">
                      <w:rPr>
                        <w:szCs w:val="20"/>
                        <w:lang w:val="en-US"/>
                      </w:rPr>
                      <w:t xml:space="preserve"> mail:</w:t>
                    </w:r>
                  </w:p>
                  <w:p w:rsidR="00855BE7" w:rsidRDefault="00920676" w:rsidP="00855BE7">
                    <w:pPr>
                      <w:spacing w:line="240" w:lineRule="auto"/>
                      <w:rPr>
                        <w:rStyle w:val="Collegamentoipertestuale"/>
                        <w:szCs w:val="20"/>
                        <w:lang w:val="en-US"/>
                      </w:rPr>
                    </w:pPr>
                    <w:hyperlink r:id="rId10" w:history="1">
                      <w:r w:rsidR="00855BE7" w:rsidRPr="00104BAF">
                        <w:rPr>
                          <w:rStyle w:val="Collegamentoipertestuale"/>
                          <w:szCs w:val="20"/>
                          <w:lang w:val="en-US"/>
                        </w:rPr>
                        <w:t>marina.guffanti@boehringer-ingelheim.com</w:t>
                      </w:r>
                    </w:hyperlink>
                  </w:p>
                  <w:p w:rsidR="00855BE7" w:rsidRDefault="00855BE7" w:rsidP="00855BE7">
                    <w:pPr>
                      <w:spacing w:line="240" w:lineRule="auto"/>
                      <w:rPr>
                        <w:rStyle w:val="Collegamentoipertestuale"/>
                        <w:szCs w:val="20"/>
                        <w:lang w:val="en-US"/>
                      </w:rPr>
                    </w:pPr>
                  </w:p>
                  <w:p w:rsidR="00855BE7" w:rsidRPr="00104BAF" w:rsidRDefault="00855BE7" w:rsidP="00855BE7">
                    <w:pPr>
                      <w:spacing w:line="240" w:lineRule="auto"/>
                      <w:rPr>
                        <w:rStyle w:val="Collegamentoipertestuale"/>
                        <w:szCs w:val="20"/>
                        <w:lang w:val="en-US"/>
                      </w:rPr>
                    </w:pPr>
                  </w:p>
                  <w:p w:rsidR="00855BE7" w:rsidRDefault="00855BE7" w:rsidP="00855BE7">
                    <w:r w:rsidRPr="00480883">
                      <w:rPr>
                        <w:noProof/>
                        <w:lang w:val="it-IT" w:eastAsia="it-IT"/>
                      </w:rPr>
                      <w:drawing>
                        <wp:inline distT="0" distB="0" distL="0" distR="0" wp14:anchorId="706B891D" wp14:editId="68781172">
                          <wp:extent cx="1794510" cy="112395"/>
                          <wp:effectExtent l="0" t="0" r="0" b="0"/>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r="45009" b="48810"/>
                                  <a:stretch>
                                    <a:fillRect/>
                                  </a:stretch>
                                </pic:blipFill>
                                <pic:spPr bwMode="auto">
                                  <a:xfrm>
                                    <a:off x="0" y="0"/>
                                    <a:ext cx="1794510" cy="112395"/>
                                  </a:xfrm>
                                  <a:prstGeom prst="rect">
                                    <a:avLst/>
                                  </a:prstGeom>
                                  <a:noFill/>
                                  <a:ln>
                                    <a:noFill/>
                                  </a:ln>
                                </pic:spPr>
                              </pic:pic>
                            </a:graphicData>
                          </a:graphic>
                        </wp:inline>
                      </w:drawing>
                    </w:r>
                    <w:r w:rsidRPr="00480883">
                      <w:rPr>
                        <w:noProof/>
                        <w:lang w:val="it-IT" w:eastAsia="it-IT"/>
                      </w:rPr>
                      <w:drawing>
                        <wp:inline distT="0" distB="0" distL="0" distR="0" wp14:anchorId="6142429D" wp14:editId="46027912">
                          <wp:extent cx="1658837" cy="1092462"/>
                          <wp:effectExtent l="0" t="0" r="0" b="0"/>
                          <wp:docPr id="3" name="Picture 62" descr="Home-Pg-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ome-Pg-3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995" cy="1095859"/>
                                  </a:xfrm>
                                  <a:prstGeom prst="rect">
                                    <a:avLst/>
                                  </a:prstGeom>
                                  <a:noFill/>
                                  <a:ln>
                                    <a:noFill/>
                                  </a:ln>
                                </pic:spPr>
                              </pic:pic>
                            </a:graphicData>
                          </a:graphic>
                        </wp:inline>
                      </w:drawing>
                    </w:r>
                  </w:p>
                  <w:p w:rsidR="00855BE7" w:rsidRPr="007760D5" w:rsidRDefault="00855BE7" w:rsidP="00855BE7">
                    <w:pPr>
                      <w:rPr>
                        <w:b/>
                        <w:color w:val="003366"/>
                        <w:lang w:val="it-IT"/>
                      </w:rPr>
                    </w:pPr>
                    <w:r w:rsidRPr="007760D5">
                      <w:rPr>
                        <w:b/>
                        <w:color w:val="003366"/>
                        <w:lang w:val="it-IT"/>
                      </w:rPr>
                      <w:t>Per maggiori informazioni</w:t>
                    </w:r>
                  </w:p>
                  <w:p w:rsidR="00855BE7" w:rsidRPr="007760D5" w:rsidRDefault="00B84AEB" w:rsidP="00855BE7">
                    <w:pPr>
                      <w:spacing w:after="120"/>
                      <w:ind w:left="42"/>
                      <w:rPr>
                        <w:lang w:val="it-IT"/>
                      </w:rPr>
                    </w:pPr>
                    <w:hyperlink r:id="rId11" w:history="1">
                      <w:r w:rsidR="00855BE7" w:rsidRPr="007760D5">
                        <w:rPr>
                          <w:rStyle w:val="Collegamentoipertestuale"/>
                          <w:lang w:val="it-IT"/>
                        </w:rPr>
                        <w:t>www.boehringer-ingelheim.com</w:t>
                      </w:r>
                    </w:hyperlink>
                  </w:p>
                  <w:p w:rsidR="00855BE7" w:rsidRDefault="00855BE7" w:rsidP="00855BE7">
                    <w:r w:rsidRPr="00480883">
                      <w:rPr>
                        <w:noProof/>
                        <w:lang w:val="it-IT" w:eastAsia="it-IT"/>
                      </w:rPr>
                      <w:drawing>
                        <wp:inline distT="0" distB="0" distL="0" distR="0" wp14:anchorId="67EB80ED" wp14:editId="50BDF8AF">
                          <wp:extent cx="1784985" cy="367030"/>
                          <wp:effectExtent l="0" t="0" r="0" b="0"/>
                          <wp:docPr id="1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985" cy="367030"/>
                                  </a:xfrm>
                                  <a:prstGeom prst="rect">
                                    <a:avLst/>
                                  </a:prstGeom>
                                  <a:noFill/>
                                  <a:ln>
                                    <a:noFill/>
                                  </a:ln>
                                </pic:spPr>
                              </pic:pic>
                            </a:graphicData>
                          </a:graphic>
                        </wp:inline>
                      </w:drawing>
                    </w:r>
                  </w:p>
                  <w:p w:rsidR="00855BE7" w:rsidRDefault="00855BE7" w:rsidP="00855BE7"/>
                  <w:p w:rsidR="00855BE7" w:rsidRPr="002C4B3E" w:rsidRDefault="00855BE7" w:rsidP="00855BE7"/>
                </w:txbxContent>
              </v:textbox>
              <w10:wrap anchorx="page" anchory="margin"/>
              <w10:anchorlock/>
            </v:shape>
          </w:pict>
        </mc:Fallback>
      </mc:AlternateContent>
    </w:r>
    <w:r w:rsidR="003E61A9">
      <w:rPr>
        <w:noProof/>
        <w:lang w:val="it-IT" w:eastAsia="it-IT"/>
      </w:rPr>
      <mc:AlternateContent>
        <mc:Choice Requires="wps">
          <w:drawing>
            <wp:anchor distT="0" distB="0" distL="114300" distR="114300" simplePos="0" relativeHeight="251658245" behindDoc="0" locked="0" layoutInCell="1" allowOverlap="1" wp14:anchorId="0818FA6A" wp14:editId="414B6A15">
              <wp:simplePos x="0" y="0"/>
              <wp:positionH relativeFrom="column">
                <wp:posOffset>-1093470</wp:posOffset>
              </wp:positionH>
              <wp:positionV relativeFrom="paragraph">
                <wp:posOffset>1352550</wp:posOffset>
              </wp:positionV>
              <wp:extent cx="7579995" cy="0"/>
              <wp:effectExtent l="11430" t="9525" r="9525" b="95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769346" id="_x0000_t32" coordsize="21600,21600" o:spt="32" o:oned="t" path="m,l21600,21600e" filled="f">
              <v:path arrowok="t" fillok="f" o:connecttype="none"/>
              <o:lock v:ext="edit" shapetype="t"/>
            </v:shapetype>
            <v:shape id="AutoShape 11" o:spid="_x0000_s1026" type="#_x0000_t32" style="position:absolute;margin-left:-86.1pt;margin-top:106.5pt;width:596.8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" strokecolor="#f90" strokeweight="1pt"/>
          </w:pict>
        </mc:Fallback>
      </mc:AlternateContent>
    </w:r>
    <w:r w:rsidR="003E61A9">
      <w:rPr>
        <w:noProof/>
        <w:lang w:val="it-IT" w:eastAsia="it-IT"/>
      </w:rPr>
      <mc:AlternateContent>
        <mc:Choice Requires="wps">
          <w:drawing>
            <wp:anchor distT="0" distB="0" distL="114300" distR="114300" simplePos="0" relativeHeight="251658244" behindDoc="0" locked="0" layoutInCell="1" allowOverlap="1" wp14:anchorId="05317C9A" wp14:editId="5685D2AC">
              <wp:simplePos x="0" y="0"/>
              <wp:positionH relativeFrom="column">
                <wp:posOffset>-1080135</wp:posOffset>
              </wp:positionH>
              <wp:positionV relativeFrom="paragraph">
                <wp:posOffset>90170</wp:posOffset>
              </wp:positionV>
              <wp:extent cx="7579995" cy="0"/>
              <wp:effectExtent l="15240" t="13970" r="15240"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9995" cy="0"/>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FEF787" id="AutoShape 10" o:spid="_x0000_s1026" type="#_x0000_t32" style="position:absolute;margin-left:-85.05pt;margin-top:7.1pt;width:596.8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" strokecolor="white [3212]" strokeweight="1pt"/>
          </w:pict>
        </mc:Fallback>
      </mc:AlternateContent>
    </w:r>
    <w:r w:rsidR="003E61A9">
      <w:rPr>
        <w:noProof/>
        <w:lang w:val="it-IT" w:eastAsia="it-IT"/>
      </w:rPr>
      <mc:AlternateContent>
        <mc:Choice Requires="wps">
          <w:drawing>
            <wp:anchor distT="0" distB="0" distL="114300" distR="114300" simplePos="0" relativeHeight="251658243" behindDoc="0" locked="1" layoutInCell="0" allowOverlap="1" wp14:anchorId="66EFE933" wp14:editId="1CD225C4">
              <wp:simplePos x="0" y="0"/>
              <wp:positionH relativeFrom="page">
                <wp:posOffset>520700</wp:posOffset>
              </wp:positionH>
              <wp:positionV relativeFrom="page">
                <wp:posOffset>1252855</wp:posOffset>
              </wp:positionV>
              <wp:extent cx="4434205" cy="533400"/>
              <wp:effectExtent l="0" t="0" r="0"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20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1A9" w:rsidRPr="00401EC8" w:rsidRDefault="00401EC8"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EFE933" id="Text Box 9" o:spid="_x0000_s1029" type="#_x0000_t202" style="position:absolute;margin-left:41pt;margin-top:98.65pt;width:349.15pt;height:4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SEtA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" o:allowincell="f" filled="f" stroked="f">
              <v:textbox inset="0,0,0,0">
                <w:txbxContent>
                  <w:p w:rsidR="003E61A9" w:rsidRPr="00401EC8" w:rsidRDefault="00401EC8" w:rsidP="009D2ACA">
                    <w:pPr>
                      <w:rPr>
                        <w:rFonts w:asciiTheme="majorHAnsi" w:hAnsiTheme="majorHAnsi" w:cs="Arial"/>
                        <w:b/>
                        <w:color w:val="FFFFFF" w:themeColor="background1"/>
                        <w:sz w:val="72"/>
                        <w:szCs w:val="72"/>
                        <w:lang w:val="it-IT"/>
                      </w:rPr>
                    </w:pPr>
                    <w:r>
                      <w:rPr>
                        <w:rFonts w:asciiTheme="majorHAnsi" w:hAnsiTheme="majorHAnsi" w:cs="Arial"/>
                        <w:b/>
                        <w:color w:val="FFFFFF" w:themeColor="background1"/>
                        <w:sz w:val="72"/>
                        <w:szCs w:val="72"/>
                        <w:lang w:val="it-IT"/>
                      </w:rPr>
                      <w:t>Comunicato Stampa</w:t>
                    </w:r>
                  </w:p>
                </w:txbxContent>
              </v:textbox>
              <w10:wrap anchorx="page" anchory="page"/>
              <w10:anchorlock/>
            </v:shape>
          </w:pict>
        </mc:Fallback>
      </mc:AlternateContent>
    </w:r>
    <w:r w:rsidR="003E61A9">
      <w:rPr>
        <w:noProof/>
        <w:lang w:val="it-IT" w:eastAsia="it-IT"/>
      </w:rPr>
      <mc:AlternateContent>
        <mc:Choice Requires="wps">
          <w:drawing>
            <wp:anchor distT="0" distB="0" distL="114300" distR="114300" simplePos="0" relativeHeight="251658241" behindDoc="0" locked="0" layoutInCell="1" allowOverlap="1" wp14:anchorId="09ED62EE" wp14:editId="72F8EC3F">
              <wp:simplePos x="0" y="0"/>
              <wp:positionH relativeFrom="page">
                <wp:posOffset>5039995</wp:posOffset>
              </wp:positionH>
              <wp:positionV relativeFrom="page">
                <wp:posOffset>360045</wp:posOffset>
              </wp:positionV>
              <wp:extent cx="2521585" cy="1259840"/>
              <wp:effectExtent l="1270" t="0" r="127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25984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EDE058" id="Rectangle 8" o:spid="_x0000_s1026" style="position:absolute;margin-left:396.85pt;margin-top:28.35pt;width:198.55pt;height:99.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" fillcolor="#036" stroked="f">
              <w10:wrap anchorx="page" anchory="page"/>
            </v:rect>
          </w:pict>
        </mc:Fallback>
      </mc:AlternateContent>
    </w:r>
    <w:r w:rsidR="003E61A9">
      <w:rPr>
        <w:noProof/>
        <w:lang w:val="it-IT" w:eastAsia="it-IT"/>
      </w:rPr>
      <mc:AlternateContent>
        <mc:Choice Requires="wps">
          <w:drawing>
            <wp:anchor distT="0" distB="0" distL="114300" distR="114300" simplePos="0" relativeHeight="251658240" behindDoc="1" locked="1" layoutInCell="1" allowOverlap="1" wp14:anchorId="528C1809" wp14:editId="6382E184">
              <wp:simplePos x="0" y="0"/>
              <wp:positionH relativeFrom="page">
                <wp:posOffset>0</wp:posOffset>
              </wp:positionH>
              <wp:positionV relativeFrom="page">
                <wp:posOffset>540385</wp:posOffset>
              </wp:positionV>
              <wp:extent cx="5039995" cy="125984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25984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461648A" id="Rectangle 7" o:spid="_x0000_s1026" style="position:absolute;margin-left:0;margin-top:42.55pt;width:396.85pt;height:9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" fillcolor="#f90 [3204]" stroked="f" strokecolor="#f2f2f2 [3041]" strokeweight="3pt">
              <v:shadow color="#651919 [1609]" opacity=".5" offset="1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B83BA4"/>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293C3AC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B6CA61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400DEA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1950626A"/>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FA8AB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54A74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2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8112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D661E9C"/>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15A04"/>
    <w:multiLevelType w:val="hybridMultilevel"/>
    <w:tmpl w:val="652A56BA"/>
    <w:lvl w:ilvl="0" w:tplc="95F66386">
      <w:start w:val="1"/>
      <w:numFmt w:val="bullet"/>
      <w:pStyle w:val="Paragrafoelenco"/>
      <w:lvlText w:val="•"/>
      <w:lvlJc w:val="left"/>
      <w:pPr>
        <w:ind w:left="360" w:hanging="360"/>
      </w:pPr>
      <w:rPr>
        <w:rFonts w:ascii="BISans" w:hAnsi="BI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533B12"/>
    <w:multiLevelType w:val="hybridMultilevel"/>
    <w:tmpl w:val="FD08A916"/>
    <w:lvl w:ilvl="0" w:tplc="9928245A">
      <w:numFmt w:val="bullet"/>
      <w:lvlText w:val="-"/>
      <w:lvlJc w:val="left"/>
      <w:pPr>
        <w:ind w:left="76" w:hanging="360"/>
      </w:pPr>
      <w:rPr>
        <w:rFonts w:ascii="BISans" w:eastAsiaTheme="minorHAnsi" w:hAnsi="BISans" w:cstheme="minorBid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2" w15:restartNumberingAfterBreak="0">
    <w:nsid w:val="1AAF5694"/>
    <w:multiLevelType w:val="hybridMultilevel"/>
    <w:tmpl w:val="569C0534"/>
    <w:lvl w:ilvl="0" w:tplc="0B9EF568">
      <w:start w:val="1"/>
      <w:numFmt w:val="decimal"/>
      <w:lvlText w:val="%1."/>
      <w:lvlJc w:val="left"/>
      <w:pPr>
        <w:tabs>
          <w:tab w:val="num" w:pos="720"/>
        </w:tabs>
        <w:ind w:left="720" w:hanging="360"/>
      </w:pPr>
    </w:lvl>
    <w:lvl w:ilvl="1" w:tplc="52D40A9C" w:tentative="1">
      <w:start w:val="1"/>
      <w:numFmt w:val="decimal"/>
      <w:lvlText w:val="%2."/>
      <w:lvlJc w:val="left"/>
      <w:pPr>
        <w:tabs>
          <w:tab w:val="num" w:pos="1440"/>
        </w:tabs>
        <w:ind w:left="1440" w:hanging="360"/>
      </w:pPr>
    </w:lvl>
    <w:lvl w:ilvl="2" w:tplc="559EE9C0" w:tentative="1">
      <w:start w:val="1"/>
      <w:numFmt w:val="decimal"/>
      <w:lvlText w:val="%3."/>
      <w:lvlJc w:val="left"/>
      <w:pPr>
        <w:tabs>
          <w:tab w:val="num" w:pos="2160"/>
        </w:tabs>
        <w:ind w:left="2160" w:hanging="360"/>
      </w:pPr>
    </w:lvl>
    <w:lvl w:ilvl="3" w:tplc="02ACF910" w:tentative="1">
      <w:start w:val="1"/>
      <w:numFmt w:val="decimal"/>
      <w:lvlText w:val="%4."/>
      <w:lvlJc w:val="left"/>
      <w:pPr>
        <w:tabs>
          <w:tab w:val="num" w:pos="2880"/>
        </w:tabs>
        <w:ind w:left="2880" w:hanging="360"/>
      </w:pPr>
    </w:lvl>
    <w:lvl w:ilvl="4" w:tplc="88407D04" w:tentative="1">
      <w:start w:val="1"/>
      <w:numFmt w:val="decimal"/>
      <w:lvlText w:val="%5."/>
      <w:lvlJc w:val="left"/>
      <w:pPr>
        <w:tabs>
          <w:tab w:val="num" w:pos="3600"/>
        </w:tabs>
        <w:ind w:left="3600" w:hanging="360"/>
      </w:pPr>
    </w:lvl>
    <w:lvl w:ilvl="5" w:tplc="65FE46D2" w:tentative="1">
      <w:start w:val="1"/>
      <w:numFmt w:val="decimal"/>
      <w:lvlText w:val="%6."/>
      <w:lvlJc w:val="left"/>
      <w:pPr>
        <w:tabs>
          <w:tab w:val="num" w:pos="4320"/>
        </w:tabs>
        <w:ind w:left="4320" w:hanging="360"/>
      </w:pPr>
    </w:lvl>
    <w:lvl w:ilvl="6" w:tplc="6DDABE1A" w:tentative="1">
      <w:start w:val="1"/>
      <w:numFmt w:val="decimal"/>
      <w:lvlText w:val="%7."/>
      <w:lvlJc w:val="left"/>
      <w:pPr>
        <w:tabs>
          <w:tab w:val="num" w:pos="5040"/>
        </w:tabs>
        <w:ind w:left="5040" w:hanging="360"/>
      </w:pPr>
    </w:lvl>
    <w:lvl w:ilvl="7" w:tplc="955667F8" w:tentative="1">
      <w:start w:val="1"/>
      <w:numFmt w:val="decimal"/>
      <w:lvlText w:val="%8."/>
      <w:lvlJc w:val="left"/>
      <w:pPr>
        <w:tabs>
          <w:tab w:val="num" w:pos="5760"/>
        </w:tabs>
        <w:ind w:left="5760" w:hanging="360"/>
      </w:pPr>
    </w:lvl>
    <w:lvl w:ilvl="8" w:tplc="03926A20" w:tentative="1">
      <w:start w:val="1"/>
      <w:numFmt w:val="decimal"/>
      <w:lvlText w:val="%9."/>
      <w:lvlJc w:val="left"/>
      <w:pPr>
        <w:tabs>
          <w:tab w:val="num" w:pos="6480"/>
        </w:tabs>
        <w:ind w:left="6480" w:hanging="360"/>
      </w:pPr>
    </w:lvl>
  </w:abstractNum>
  <w:abstractNum w:abstractNumId="13" w15:restartNumberingAfterBreak="0">
    <w:nsid w:val="1C1F06E1"/>
    <w:multiLevelType w:val="hybridMultilevel"/>
    <w:tmpl w:val="D7B618B4"/>
    <w:lvl w:ilvl="0" w:tplc="24DA22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406724"/>
    <w:multiLevelType w:val="hybridMultilevel"/>
    <w:tmpl w:val="3BB62D34"/>
    <w:lvl w:ilvl="0" w:tplc="6E9CB640">
      <w:numFmt w:val="bullet"/>
      <w:lvlText w:val="•"/>
      <w:lvlJc w:val="left"/>
      <w:pPr>
        <w:ind w:left="750" w:hanging="375"/>
      </w:pPr>
      <w:rPr>
        <w:rFonts w:ascii="Arial" w:eastAsiaTheme="minorHAnsi" w:hAnsi="Arial" w:cs="Arial" w:hint="default"/>
      </w:rPr>
    </w:lvl>
    <w:lvl w:ilvl="1" w:tplc="04070003">
      <w:start w:val="1"/>
      <w:numFmt w:val="bullet"/>
      <w:lvlText w:val="o"/>
      <w:lvlJc w:val="left"/>
      <w:pPr>
        <w:ind w:left="735" w:hanging="360"/>
      </w:pPr>
      <w:rPr>
        <w:rFonts w:ascii="Courier New" w:hAnsi="Courier New" w:cs="Courier New" w:hint="default"/>
      </w:rPr>
    </w:lvl>
    <w:lvl w:ilvl="2" w:tplc="04070005" w:tentative="1">
      <w:start w:val="1"/>
      <w:numFmt w:val="bullet"/>
      <w:lvlText w:val=""/>
      <w:lvlJc w:val="left"/>
      <w:pPr>
        <w:ind w:left="1455" w:hanging="360"/>
      </w:pPr>
      <w:rPr>
        <w:rFonts w:ascii="Wingdings" w:hAnsi="Wingdings" w:hint="default"/>
      </w:rPr>
    </w:lvl>
    <w:lvl w:ilvl="3" w:tplc="04070001" w:tentative="1">
      <w:start w:val="1"/>
      <w:numFmt w:val="bullet"/>
      <w:lvlText w:val=""/>
      <w:lvlJc w:val="left"/>
      <w:pPr>
        <w:ind w:left="2175" w:hanging="360"/>
      </w:pPr>
      <w:rPr>
        <w:rFonts w:ascii="Symbol" w:hAnsi="Symbol" w:hint="default"/>
      </w:rPr>
    </w:lvl>
    <w:lvl w:ilvl="4" w:tplc="04070003" w:tentative="1">
      <w:start w:val="1"/>
      <w:numFmt w:val="bullet"/>
      <w:lvlText w:val="o"/>
      <w:lvlJc w:val="left"/>
      <w:pPr>
        <w:ind w:left="2895" w:hanging="360"/>
      </w:pPr>
      <w:rPr>
        <w:rFonts w:ascii="Courier New" w:hAnsi="Courier New" w:cs="Courier New" w:hint="default"/>
      </w:rPr>
    </w:lvl>
    <w:lvl w:ilvl="5" w:tplc="04070005" w:tentative="1">
      <w:start w:val="1"/>
      <w:numFmt w:val="bullet"/>
      <w:lvlText w:val=""/>
      <w:lvlJc w:val="left"/>
      <w:pPr>
        <w:ind w:left="3615" w:hanging="360"/>
      </w:pPr>
      <w:rPr>
        <w:rFonts w:ascii="Wingdings" w:hAnsi="Wingdings" w:hint="default"/>
      </w:rPr>
    </w:lvl>
    <w:lvl w:ilvl="6" w:tplc="04070001" w:tentative="1">
      <w:start w:val="1"/>
      <w:numFmt w:val="bullet"/>
      <w:lvlText w:val=""/>
      <w:lvlJc w:val="left"/>
      <w:pPr>
        <w:ind w:left="4335" w:hanging="360"/>
      </w:pPr>
      <w:rPr>
        <w:rFonts w:ascii="Symbol" w:hAnsi="Symbol" w:hint="default"/>
      </w:rPr>
    </w:lvl>
    <w:lvl w:ilvl="7" w:tplc="04070003" w:tentative="1">
      <w:start w:val="1"/>
      <w:numFmt w:val="bullet"/>
      <w:lvlText w:val="o"/>
      <w:lvlJc w:val="left"/>
      <w:pPr>
        <w:ind w:left="5055" w:hanging="360"/>
      </w:pPr>
      <w:rPr>
        <w:rFonts w:ascii="Courier New" w:hAnsi="Courier New" w:cs="Courier New" w:hint="default"/>
      </w:rPr>
    </w:lvl>
    <w:lvl w:ilvl="8" w:tplc="04070005" w:tentative="1">
      <w:start w:val="1"/>
      <w:numFmt w:val="bullet"/>
      <w:lvlText w:val=""/>
      <w:lvlJc w:val="left"/>
      <w:pPr>
        <w:ind w:left="5775" w:hanging="360"/>
      </w:pPr>
      <w:rPr>
        <w:rFonts w:ascii="Wingdings" w:hAnsi="Wingdings" w:hint="default"/>
      </w:rPr>
    </w:lvl>
  </w:abstractNum>
  <w:abstractNum w:abstractNumId="15" w15:restartNumberingAfterBreak="0">
    <w:nsid w:val="38C46BDF"/>
    <w:multiLevelType w:val="hybridMultilevel"/>
    <w:tmpl w:val="3AA4229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3F6D69CF"/>
    <w:multiLevelType w:val="hybridMultilevel"/>
    <w:tmpl w:val="DDD86700"/>
    <w:lvl w:ilvl="0" w:tplc="08EA626C">
      <w:start w:val="1"/>
      <w:numFmt w:val="decimal"/>
      <w:lvlText w:val="%1."/>
      <w:lvlJc w:val="left"/>
      <w:pPr>
        <w:tabs>
          <w:tab w:val="num" w:pos="720"/>
        </w:tabs>
        <w:ind w:left="720" w:hanging="360"/>
      </w:pPr>
    </w:lvl>
    <w:lvl w:ilvl="1" w:tplc="46E40B9C" w:tentative="1">
      <w:start w:val="1"/>
      <w:numFmt w:val="decimal"/>
      <w:lvlText w:val="%2."/>
      <w:lvlJc w:val="left"/>
      <w:pPr>
        <w:tabs>
          <w:tab w:val="num" w:pos="1440"/>
        </w:tabs>
        <w:ind w:left="1440" w:hanging="360"/>
      </w:pPr>
    </w:lvl>
    <w:lvl w:ilvl="2" w:tplc="9DF442AC" w:tentative="1">
      <w:start w:val="1"/>
      <w:numFmt w:val="decimal"/>
      <w:lvlText w:val="%3."/>
      <w:lvlJc w:val="left"/>
      <w:pPr>
        <w:tabs>
          <w:tab w:val="num" w:pos="2160"/>
        </w:tabs>
        <w:ind w:left="2160" w:hanging="360"/>
      </w:pPr>
    </w:lvl>
    <w:lvl w:ilvl="3" w:tplc="3C6C5B82" w:tentative="1">
      <w:start w:val="1"/>
      <w:numFmt w:val="decimal"/>
      <w:lvlText w:val="%4."/>
      <w:lvlJc w:val="left"/>
      <w:pPr>
        <w:tabs>
          <w:tab w:val="num" w:pos="2880"/>
        </w:tabs>
        <w:ind w:left="2880" w:hanging="360"/>
      </w:pPr>
    </w:lvl>
    <w:lvl w:ilvl="4" w:tplc="F93E7E8A" w:tentative="1">
      <w:start w:val="1"/>
      <w:numFmt w:val="decimal"/>
      <w:lvlText w:val="%5."/>
      <w:lvlJc w:val="left"/>
      <w:pPr>
        <w:tabs>
          <w:tab w:val="num" w:pos="3600"/>
        </w:tabs>
        <w:ind w:left="3600" w:hanging="360"/>
      </w:pPr>
    </w:lvl>
    <w:lvl w:ilvl="5" w:tplc="02FE3412" w:tentative="1">
      <w:start w:val="1"/>
      <w:numFmt w:val="decimal"/>
      <w:lvlText w:val="%6."/>
      <w:lvlJc w:val="left"/>
      <w:pPr>
        <w:tabs>
          <w:tab w:val="num" w:pos="4320"/>
        </w:tabs>
        <w:ind w:left="4320" w:hanging="360"/>
      </w:pPr>
    </w:lvl>
    <w:lvl w:ilvl="6" w:tplc="ECA2B43C" w:tentative="1">
      <w:start w:val="1"/>
      <w:numFmt w:val="decimal"/>
      <w:lvlText w:val="%7."/>
      <w:lvlJc w:val="left"/>
      <w:pPr>
        <w:tabs>
          <w:tab w:val="num" w:pos="5040"/>
        </w:tabs>
        <w:ind w:left="5040" w:hanging="360"/>
      </w:pPr>
    </w:lvl>
    <w:lvl w:ilvl="7" w:tplc="1910BF64" w:tentative="1">
      <w:start w:val="1"/>
      <w:numFmt w:val="decimal"/>
      <w:lvlText w:val="%8."/>
      <w:lvlJc w:val="left"/>
      <w:pPr>
        <w:tabs>
          <w:tab w:val="num" w:pos="5760"/>
        </w:tabs>
        <w:ind w:left="5760" w:hanging="360"/>
      </w:pPr>
    </w:lvl>
    <w:lvl w:ilvl="8" w:tplc="01569FDA" w:tentative="1">
      <w:start w:val="1"/>
      <w:numFmt w:val="decimal"/>
      <w:lvlText w:val="%9."/>
      <w:lvlJc w:val="left"/>
      <w:pPr>
        <w:tabs>
          <w:tab w:val="num" w:pos="6480"/>
        </w:tabs>
        <w:ind w:left="6480" w:hanging="360"/>
      </w:pPr>
    </w:lvl>
  </w:abstractNum>
  <w:abstractNum w:abstractNumId="17" w15:restartNumberingAfterBreak="0">
    <w:nsid w:val="418A7F93"/>
    <w:multiLevelType w:val="hybridMultilevel"/>
    <w:tmpl w:val="DC94D0D2"/>
    <w:lvl w:ilvl="0" w:tplc="BB86A4D8">
      <w:start w:val="1"/>
      <w:numFmt w:val="bullet"/>
      <w:lvlText w:val="•"/>
      <w:lvlJc w:val="left"/>
      <w:pPr>
        <w:ind w:left="1440" w:hanging="360"/>
      </w:pPr>
      <w:rPr>
        <w:rFonts w:ascii="BISans" w:hAnsi="BISan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3986D0A"/>
    <w:multiLevelType w:val="hybridMultilevel"/>
    <w:tmpl w:val="892849B4"/>
    <w:lvl w:ilvl="0" w:tplc="E2602E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0200EF"/>
    <w:multiLevelType w:val="hybridMultilevel"/>
    <w:tmpl w:val="219C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51936"/>
    <w:multiLevelType w:val="hybridMultilevel"/>
    <w:tmpl w:val="BE0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15"/>
  </w:num>
  <w:num w:numId="5">
    <w:abstractNumId w:val="14"/>
  </w:num>
  <w:num w:numId="6">
    <w:abstractNumId w:val="20"/>
  </w:num>
  <w:num w:numId="7">
    <w:abstractNumId w:val="19"/>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2"/>
  </w:num>
  <w:num w:numId="21">
    <w:abstractNumId w:val="10"/>
  </w:num>
  <w:num w:numId="22">
    <w:abstractNumId w:val="10"/>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ocumentProtection w:edit="readOnly" w:enforcement="0"/>
  <w:defaultTabStop w:val="708"/>
  <w:hyphenationZone w:val="425"/>
  <w:drawingGridHorizontalSpacing w:val="10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0"/>
    <w:rsid w:val="000108E9"/>
    <w:rsid w:val="0001336E"/>
    <w:rsid w:val="00014BB4"/>
    <w:rsid w:val="0002468D"/>
    <w:rsid w:val="000500BF"/>
    <w:rsid w:val="00052179"/>
    <w:rsid w:val="0005364E"/>
    <w:rsid w:val="00054F06"/>
    <w:rsid w:val="00071EA0"/>
    <w:rsid w:val="00075249"/>
    <w:rsid w:val="00086A3C"/>
    <w:rsid w:val="0009434B"/>
    <w:rsid w:val="00095386"/>
    <w:rsid w:val="000B1DFF"/>
    <w:rsid w:val="000B61A8"/>
    <w:rsid w:val="001067C8"/>
    <w:rsid w:val="001121A8"/>
    <w:rsid w:val="0011244D"/>
    <w:rsid w:val="001136E6"/>
    <w:rsid w:val="001235DC"/>
    <w:rsid w:val="00124298"/>
    <w:rsid w:val="00124DA6"/>
    <w:rsid w:val="00127862"/>
    <w:rsid w:val="00133013"/>
    <w:rsid w:val="00152607"/>
    <w:rsid w:val="00154964"/>
    <w:rsid w:val="001601A0"/>
    <w:rsid w:val="00161C7C"/>
    <w:rsid w:val="00163B4D"/>
    <w:rsid w:val="00166E18"/>
    <w:rsid w:val="0017735C"/>
    <w:rsid w:val="001A634D"/>
    <w:rsid w:val="001A6DAA"/>
    <w:rsid w:val="001D6BB4"/>
    <w:rsid w:val="001E088E"/>
    <w:rsid w:val="0020141F"/>
    <w:rsid w:val="0020414C"/>
    <w:rsid w:val="00225190"/>
    <w:rsid w:val="0023547E"/>
    <w:rsid w:val="002409EF"/>
    <w:rsid w:val="00254BB1"/>
    <w:rsid w:val="002717C2"/>
    <w:rsid w:val="00272023"/>
    <w:rsid w:val="00275F7B"/>
    <w:rsid w:val="002839AB"/>
    <w:rsid w:val="002928F7"/>
    <w:rsid w:val="002B4779"/>
    <w:rsid w:val="002B4C88"/>
    <w:rsid w:val="002C054A"/>
    <w:rsid w:val="002C4B3E"/>
    <w:rsid w:val="002D4351"/>
    <w:rsid w:val="002E4B1E"/>
    <w:rsid w:val="002F49F5"/>
    <w:rsid w:val="002F663D"/>
    <w:rsid w:val="00331E6E"/>
    <w:rsid w:val="0033596E"/>
    <w:rsid w:val="0034531D"/>
    <w:rsid w:val="00360AF4"/>
    <w:rsid w:val="003776AA"/>
    <w:rsid w:val="00384A3C"/>
    <w:rsid w:val="003C089D"/>
    <w:rsid w:val="003E61A9"/>
    <w:rsid w:val="003F592A"/>
    <w:rsid w:val="004013E7"/>
    <w:rsid w:val="00401EC8"/>
    <w:rsid w:val="00425192"/>
    <w:rsid w:val="00433046"/>
    <w:rsid w:val="0043631E"/>
    <w:rsid w:val="00454047"/>
    <w:rsid w:val="004555C7"/>
    <w:rsid w:val="00462895"/>
    <w:rsid w:val="00463092"/>
    <w:rsid w:val="004825F3"/>
    <w:rsid w:val="00490F38"/>
    <w:rsid w:val="0049235E"/>
    <w:rsid w:val="004B6CA6"/>
    <w:rsid w:val="004C5CC9"/>
    <w:rsid w:val="00512678"/>
    <w:rsid w:val="00516AFB"/>
    <w:rsid w:val="00526840"/>
    <w:rsid w:val="005379E6"/>
    <w:rsid w:val="00557C2E"/>
    <w:rsid w:val="00560500"/>
    <w:rsid w:val="0056195B"/>
    <w:rsid w:val="005676E7"/>
    <w:rsid w:val="00587498"/>
    <w:rsid w:val="00596682"/>
    <w:rsid w:val="005C1CA4"/>
    <w:rsid w:val="005C2510"/>
    <w:rsid w:val="005F43CB"/>
    <w:rsid w:val="005F4455"/>
    <w:rsid w:val="005F69AC"/>
    <w:rsid w:val="00614846"/>
    <w:rsid w:val="00623AFB"/>
    <w:rsid w:val="00631A45"/>
    <w:rsid w:val="00633620"/>
    <w:rsid w:val="00634D0F"/>
    <w:rsid w:val="00644CC7"/>
    <w:rsid w:val="00666396"/>
    <w:rsid w:val="006778AC"/>
    <w:rsid w:val="00685D20"/>
    <w:rsid w:val="006A3058"/>
    <w:rsid w:val="006A61F4"/>
    <w:rsid w:val="006A7C56"/>
    <w:rsid w:val="006C7672"/>
    <w:rsid w:val="006D38B5"/>
    <w:rsid w:val="006E7F1C"/>
    <w:rsid w:val="00706A2A"/>
    <w:rsid w:val="00726BBF"/>
    <w:rsid w:val="0073165D"/>
    <w:rsid w:val="00732055"/>
    <w:rsid w:val="007404A4"/>
    <w:rsid w:val="007443CE"/>
    <w:rsid w:val="0075018B"/>
    <w:rsid w:val="007708B9"/>
    <w:rsid w:val="00774743"/>
    <w:rsid w:val="007760D5"/>
    <w:rsid w:val="0079495B"/>
    <w:rsid w:val="007B38C9"/>
    <w:rsid w:val="007D1262"/>
    <w:rsid w:val="007F124D"/>
    <w:rsid w:val="00800122"/>
    <w:rsid w:val="00803AED"/>
    <w:rsid w:val="008079FC"/>
    <w:rsid w:val="00811A9C"/>
    <w:rsid w:val="008460DD"/>
    <w:rsid w:val="00850026"/>
    <w:rsid w:val="008533F2"/>
    <w:rsid w:val="00855BE7"/>
    <w:rsid w:val="00857E5B"/>
    <w:rsid w:val="00861019"/>
    <w:rsid w:val="008B141A"/>
    <w:rsid w:val="008B1F92"/>
    <w:rsid w:val="008C4E7B"/>
    <w:rsid w:val="008D33AD"/>
    <w:rsid w:val="008E6691"/>
    <w:rsid w:val="00920676"/>
    <w:rsid w:val="009607DA"/>
    <w:rsid w:val="00966505"/>
    <w:rsid w:val="009768D1"/>
    <w:rsid w:val="009A294C"/>
    <w:rsid w:val="009A4104"/>
    <w:rsid w:val="009A4268"/>
    <w:rsid w:val="009A6B44"/>
    <w:rsid w:val="009C00DE"/>
    <w:rsid w:val="009D27C2"/>
    <w:rsid w:val="009D2ACA"/>
    <w:rsid w:val="009D3D19"/>
    <w:rsid w:val="009E77E5"/>
    <w:rsid w:val="009E7BFC"/>
    <w:rsid w:val="009F3447"/>
    <w:rsid w:val="009F3C95"/>
    <w:rsid w:val="00A0125F"/>
    <w:rsid w:val="00A04325"/>
    <w:rsid w:val="00A163A3"/>
    <w:rsid w:val="00A266E1"/>
    <w:rsid w:val="00A35389"/>
    <w:rsid w:val="00A41B9F"/>
    <w:rsid w:val="00A449BD"/>
    <w:rsid w:val="00A54770"/>
    <w:rsid w:val="00A5615D"/>
    <w:rsid w:val="00A70E84"/>
    <w:rsid w:val="00A7468C"/>
    <w:rsid w:val="00A763A0"/>
    <w:rsid w:val="00A82C61"/>
    <w:rsid w:val="00A82FDC"/>
    <w:rsid w:val="00A87DD6"/>
    <w:rsid w:val="00AA15CE"/>
    <w:rsid w:val="00AA2D29"/>
    <w:rsid w:val="00AD4265"/>
    <w:rsid w:val="00AE735C"/>
    <w:rsid w:val="00B07E1D"/>
    <w:rsid w:val="00B10399"/>
    <w:rsid w:val="00B20C22"/>
    <w:rsid w:val="00B3011E"/>
    <w:rsid w:val="00B37E8B"/>
    <w:rsid w:val="00B405C1"/>
    <w:rsid w:val="00B42E38"/>
    <w:rsid w:val="00B43544"/>
    <w:rsid w:val="00B52CB2"/>
    <w:rsid w:val="00B62FCE"/>
    <w:rsid w:val="00B6682D"/>
    <w:rsid w:val="00B70B4C"/>
    <w:rsid w:val="00B71FD0"/>
    <w:rsid w:val="00B771D8"/>
    <w:rsid w:val="00B82A94"/>
    <w:rsid w:val="00B84AEB"/>
    <w:rsid w:val="00B8625E"/>
    <w:rsid w:val="00B9191C"/>
    <w:rsid w:val="00BA4B02"/>
    <w:rsid w:val="00BB3F67"/>
    <w:rsid w:val="00BD397C"/>
    <w:rsid w:val="00BD56A8"/>
    <w:rsid w:val="00BF2DA5"/>
    <w:rsid w:val="00C31DEA"/>
    <w:rsid w:val="00C32D62"/>
    <w:rsid w:val="00C464E9"/>
    <w:rsid w:val="00C53998"/>
    <w:rsid w:val="00C62466"/>
    <w:rsid w:val="00C81DC8"/>
    <w:rsid w:val="00C95685"/>
    <w:rsid w:val="00CA55CE"/>
    <w:rsid w:val="00CA6C00"/>
    <w:rsid w:val="00CD3B97"/>
    <w:rsid w:val="00CF5962"/>
    <w:rsid w:val="00CF7B70"/>
    <w:rsid w:val="00D10912"/>
    <w:rsid w:val="00D12EDA"/>
    <w:rsid w:val="00D131F9"/>
    <w:rsid w:val="00D2233D"/>
    <w:rsid w:val="00D411B4"/>
    <w:rsid w:val="00D6092E"/>
    <w:rsid w:val="00DA1598"/>
    <w:rsid w:val="00DB68F0"/>
    <w:rsid w:val="00DC1553"/>
    <w:rsid w:val="00DC3356"/>
    <w:rsid w:val="00DC54FC"/>
    <w:rsid w:val="00DC7CCE"/>
    <w:rsid w:val="00DD5DFD"/>
    <w:rsid w:val="00DF5F58"/>
    <w:rsid w:val="00E05A24"/>
    <w:rsid w:val="00E201A4"/>
    <w:rsid w:val="00E4075E"/>
    <w:rsid w:val="00E44493"/>
    <w:rsid w:val="00E71A8D"/>
    <w:rsid w:val="00E71D3D"/>
    <w:rsid w:val="00E810DA"/>
    <w:rsid w:val="00E87A0B"/>
    <w:rsid w:val="00EB2BDA"/>
    <w:rsid w:val="00EE3420"/>
    <w:rsid w:val="00EF558C"/>
    <w:rsid w:val="00F20554"/>
    <w:rsid w:val="00F261AF"/>
    <w:rsid w:val="00F476E6"/>
    <w:rsid w:val="00F55310"/>
    <w:rsid w:val="00F5582A"/>
    <w:rsid w:val="00F60BB9"/>
    <w:rsid w:val="00F707EB"/>
    <w:rsid w:val="00F7515E"/>
    <w:rsid w:val="00FA40E9"/>
    <w:rsid w:val="00FA5959"/>
    <w:rsid w:val="00FC1C01"/>
    <w:rsid w:val="00FD0A9B"/>
    <w:rsid w:val="00FD26FA"/>
    <w:rsid w:val="00FD48C2"/>
    <w:rsid w:val="00FF7134"/>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A10B39-8763-416A-A617-567DE41E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BB1"/>
    <w:pPr>
      <w:spacing w:after="0" w:line="283" w:lineRule="atLeast"/>
    </w:pPr>
    <w:rPr>
      <w:sz w:val="20"/>
    </w:rPr>
  </w:style>
  <w:style w:type="paragraph" w:styleId="Titolo1">
    <w:name w:val="heading 1"/>
    <w:basedOn w:val="Normale"/>
    <w:next w:val="Normale"/>
    <w:link w:val="Titolo1Carattere"/>
    <w:uiPriority w:val="9"/>
    <w:semiHidden/>
    <w:qFormat/>
    <w:rsid w:val="00C62466"/>
    <w:pPr>
      <w:keepNext/>
      <w:keepLines/>
      <w:spacing w:before="320" w:after="120" w:line="240" w:lineRule="auto"/>
      <w:outlineLvl w:val="0"/>
    </w:pPr>
    <w:rPr>
      <w:rFonts w:asciiTheme="majorHAnsi" w:eastAsiaTheme="majorEastAsia" w:hAnsiTheme="majorHAnsi" w:cstheme="majorBidi"/>
      <w:b/>
      <w:bCs/>
      <w:color w:val="003366" w:themeColor="text1"/>
      <w:sz w:val="36"/>
      <w:szCs w:val="28"/>
    </w:rPr>
  </w:style>
  <w:style w:type="paragraph" w:styleId="Titolo2">
    <w:name w:val="heading 2"/>
    <w:basedOn w:val="Normale"/>
    <w:next w:val="Normale"/>
    <w:link w:val="Titolo2Carattere"/>
    <w:uiPriority w:val="9"/>
    <w:semiHidden/>
    <w:qFormat/>
    <w:rsid w:val="002B4C88"/>
    <w:pPr>
      <w:keepNext/>
      <w:keepLines/>
      <w:spacing w:before="200"/>
      <w:outlineLvl w:val="1"/>
    </w:pPr>
    <w:rPr>
      <w:rFonts w:asciiTheme="majorHAnsi" w:eastAsiaTheme="majorEastAsia" w:hAnsiTheme="majorHAnsi" w:cstheme="majorBidi"/>
      <w:b/>
      <w:bCs/>
      <w:color w:val="003366" w:themeColor="text1"/>
      <w:szCs w:val="26"/>
    </w:rPr>
  </w:style>
  <w:style w:type="paragraph" w:styleId="Titolo3">
    <w:name w:val="heading 3"/>
    <w:basedOn w:val="Normale"/>
    <w:next w:val="Normale"/>
    <w:link w:val="Titolo3Carattere"/>
    <w:uiPriority w:val="9"/>
    <w:semiHidden/>
    <w:qFormat/>
    <w:rsid w:val="0011244D"/>
    <w:pPr>
      <w:keepNext/>
      <w:keepLines/>
      <w:spacing w:before="200"/>
      <w:outlineLvl w:val="2"/>
    </w:pPr>
    <w:rPr>
      <w:rFonts w:asciiTheme="majorHAnsi" w:eastAsiaTheme="majorEastAsia" w:hAnsiTheme="majorHAnsi" w:cstheme="majorBidi"/>
      <w:b/>
      <w:bCs/>
      <w:color w:val="FF9900" w:themeColor="accent1"/>
    </w:rPr>
  </w:style>
  <w:style w:type="paragraph" w:styleId="Titolo4">
    <w:name w:val="heading 4"/>
    <w:basedOn w:val="Normale"/>
    <w:next w:val="Normale"/>
    <w:link w:val="Titolo4Carattere"/>
    <w:uiPriority w:val="9"/>
    <w:semiHidden/>
    <w:qFormat/>
    <w:rsid w:val="0011244D"/>
    <w:pPr>
      <w:keepNext/>
      <w:keepLines/>
      <w:spacing w:before="200"/>
      <w:outlineLvl w:val="3"/>
    </w:pPr>
    <w:rPr>
      <w:rFonts w:asciiTheme="majorHAnsi" w:eastAsiaTheme="majorEastAsia" w:hAnsiTheme="majorHAnsi" w:cstheme="majorBidi"/>
      <w:b/>
      <w:bCs/>
      <w:i/>
      <w:iCs/>
      <w:color w:val="FF9900" w:themeColor="accent1"/>
    </w:rPr>
  </w:style>
  <w:style w:type="paragraph" w:styleId="Titolo5">
    <w:name w:val="heading 5"/>
    <w:basedOn w:val="Normale"/>
    <w:next w:val="Normale"/>
    <w:link w:val="Titolo5Carattere"/>
    <w:uiPriority w:val="9"/>
    <w:semiHidden/>
    <w:qFormat/>
    <w:rsid w:val="0011244D"/>
    <w:pPr>
      <w:keepNext/>
      <w:keepLines/>
      <w:spacing w:before="200"/>
      <w:outlineLvl w:val="4"/>
    </w:pPr>
    <w:rPr>
      <w:rFonts w:asciiTheme="majorHAnsi" w:eastAsiaTheme="majorEastAsia" w:hAnsiTheme="majorHAnsi" w:cstheme="majorBidi"/>
      <w:color w:val="7F4C00" w:themeColor="accent1" w:themeShade="7F"/>
    </w:rPr>
  </w:style>
  <w:style w:type="paragraph" w:styleId="Titolo6">
    <w:name w:val="heading 6"/>
    <w:basedOn w:val="Normale"/>
    <w:next w:val="Normale"/>
    <w:link w:val="Titolo6Carattere"/>
    <w:uiPriority w:val="9"/>
    <w:semiHidden/>
    <w:qFormat/>
    <w:rsid w:val="0011244D"/>
    <w:pPr>
      <w:keepNext/>
      <w:keepLines/>
      <w:spacing w:before="200"/>
      <w:outlineLvl w:val="5"/>
    </w:pPr>
    <w:rPr>
      <w:rFonts w:asciiTheme="majorHAnsi" w:eastAsiaTheme="majorEastAsia" w:hAnsiTheme="majorHAnsi" w:cstheme="majorBidi"/>
      <w:i/>
      <w:iCs/>
      <w:color w:val="7F4C00" w:themeColor="accent1" w:themeShade="7F"/>
    </w:rPr>
  </w:style>
  <w:style w:type="paragraph" w:styleId="Titolo7">
    <w:name w:val="heading 7"/>
    <w:basedOn w:val="Normale"/>
    <w:next w:val="Normale"/>
    <w:link w:val="Titolo7Carattere"/>
    <w:uiPriority w:val="9"/>
    <w:semiHidden/>
    <w:qFormat/>
    <w:rsid w:val="0011244D"/>
    <w:pPr>
      <w:keepNext/>
      <w:keepLines/>
      <w:spacing w:before="200"/>
      <w:outlineLvl w:val="6"/>
    </w:pPr>
    <w:rPr>
      <w:rFonts w:asciiTheme="majorHAnsi" w:eastAsiaTheme="majorEastAsia" w:hAnsiTheme="majorHAnsi" w:cstheme="majorBidi"/>
      <w:i/>
      <w:iCs/>
      <w:color w:val="0065CC" w:themeColor="text1" w:themeTint="BF"/>
    </w:rPr>
  </w:style>
  <w:style w:type="paragraph" w:styleId="Titolo8">
    <w:name w:val="heading 8"/>
    <w:basedOn w:val="Normale"/>
    <w:next w:val="Normale"/>
    <w:link w:val="Titolo8Carattere"/>
    <w:uiPriority w:val="9"/>
    <w:semiHidden/>
    <w:qFormat/>
    <w:rsid w:val="0011244D"/>
    <w:pPr>
      <w:keepNext/>
      <w:keepLines/>
      <w:spacing w:before="200"/>
      <w:outlineLvl w:val="7"/>
    </w:pPr>
    <w:rPr>
      <w:rFonts w:asciiTheme="majorHAnsi" w:eastAsiaTheme="majorEastAsia" w:hAnsiTheme="majorHAnsi" w:cstheme="majorBidi"/>
      <w:color w:val="0065CC" w:themeColor="text1" w:themeTint="BF"/>
      <w:szCs w:val="20"/>
    </w:rPr>
  </w:style>
  <w:style w:type="paragraph" w:styleId="Titolo9">
    <w:name w:val="heading 9"/>
    <w:basedOn w:val="Normale"/>
    <w:next w:val="Normale"/>
    <w:link w:val="Titolo9Carattere"/>
    <w:uiPriority w:val="9"/>
    <w:semiHidden/>
    <w:qFormat/>
    <w:rsid w:val="0011244D"/>
    <w:pPr>
      <w:keepNext/>
      <w:keepLines/>
      <w:spacing w:before="200"/>
      <w:outlineLvl w:val="8"/>
    </w:pPr>
    <w:rPr>
      <w:rFonts w:asciiTheme="majorHAnsi" w:eastAsiaTheme="majorEastAsia" w:hAnsiTheme="majorHAnsi" w:cstheme="majorBidi"/>
      <w:i/>
      <w:iCs/>
      <w:color w:val="0065CC"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semiHidden/>
    <w:rsid w:val="002B4C88"/>
    <w:rPr>
      <w:rFonts w:asciiTheme="majorHAnsi" w:eastAsiaTheme="majorEastAsia" w:hAnsiTheme="majorHAnsi" w:cstheme="majorBidi"/>
      <w:b/>
      <w:bCs/>
      <w:color w:val="003366" w:themeColor="text1"/>
      <w:sz w:val="36"/>
      <w:szCs w:val="28"/>
    </w:rPr>
  </w:style>
  <w:style w:type="paragraph" w:styleId="Intestazione">
    <w:name w:val="header"/>
    <w:basedOn w:val="Normale"/>
    <w:link w:val="IntestazioneCarattere"/>
    <w:uiPriority w:val="99"/>
    <w:unhideWhenUsed/>
    <w:rsid w:val="00774743"/>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74743"/>
  </w:style>
  <w:style w:type="paragraph" w:styleId="Pidipagina">
    <w:name w:val="footer"/>
    <w:basedOn w:val="Normale"/>
    <w:link w:val="PidipaginaCarattere"/>
    <w:uiPriority w:val="99"/>
    <w:unhideWhenUsed/>
    <w:rsid w:val="00774743"/>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74743"/>
  </w:style>
  <w:style w:type="paragraph" w:styleId="Testofumetto">
    <w:name w:val="Balloon Text"/>
    <w:basedOn w:val="Normale"/>
    <w:link w:val="TestofumettoCarattere"/>
    <w:uiPriority w:val="99"/>
    <w:semiHidden/>
    <w:unhideWhenUsed/>
    <w:rsid w:val="006E7F1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F1C"/>
    <w:rPr>
      <w:rFonts w:ascii="Tahoma" w:hAnsi="Tahoma" w:cs="Tahoma"/>
      <w:sz w:val="16"/>
      <w:szCs w:val="16"/>
    </w:rPr>
  </w:style>
  <w:style w:type="paragraph" w:styleId="Sottotitolo">
    <w:name w:val="Subtitle"/>
    <w:basedOn w:val="Normale"/>
    <w:next w:val="Normale"/>
    <w:link w:val="SottotitoloCarattere"/>
    <w:uiPriority w:val="11"/>
    <w:semiHidden/>
    <w:qFormat/>
    <w:rsid w:val="00C62466"/>
    <w:pPr>
      <w:numPr>
        <w:ilvl w:val="1"/>
      </w:numPr>
      <w:spacing w:line="240" w:lineRule="auto"/>
    </w:pPr>
    <w:rPr>
      <w:rFonts w:asciiTheme="majorHAnsi" w:eastAsiaTheme="majorEastAsia" w:hAnsiTheme="majorHAnsi" w:cstheme="majorBidi"/>
      <w:b/>
      <w:iCs/>
      <w:color w:val="FF0000" w:themeColor="accent2"/>
      <w:sz w:val="26"/>
      <w:szCs w:val="24"/>
    </w:rPr>
  </w:style>
  <w:style w:type="character" w:customStyle="1" w:styleId="SottotitoloCarattere">
    <w:name w:val="Sottotitolo Carattere"/>
    <w:basedOn w:val="Carpredefinitoparagrafo"/>
    <w:link w:val="Sottotitolo"/>
    <w:uiPriority w:val="11"/>
    <w:semiHidden/>
    <w:rsid w:val="00331E6E"/>
    <w:rPr>
      <w:rFonts w:asciiTheme="majorHAnsi" w:eastAsiaTheme="majorEastAsia" w:hAnsiTheme="majorHAnsi" w:cstheme="majorBidi"/>
      <w:b/>
      <w:iCs/>
      <w:color w:val="FF0000" w:themeColor="accent2"/>
      <w:sz w:val="26"/>
      <w:szCs w:val="24"/>
    </w:rPr>
  </w:style>
  <w:style w:type="paragraph" w:styleId="Paragrafoelenco">
    <w:name w:val="List Paragraph"/>
    <w:basedOn w:val="Normale"/>
    <w:link w:val="ParagrafoelencoCarattere"/>
    <w:uiPriority w:val="34"/>
    <w:qFormat/>
    <w:rsid w:val="002B4C88"/>
    <w:pPr>
      <w:keepNext/>
      <w:keepLines/>
      <w:widowControl w:val="0"/>
      <w:numPr>
        <w:numId w:val="1"/>
      </w:numPr>
      <w:contextualSpacing/>
    </w:pPr>
    <w:rPr>
      <w:color w:val="003366" w:themeColor="text1"/>
    </w:rPr>
  </w:style>
  <w:style w:type="paragraph" w:customStyle="1" w:styleId="Einleitung">
    <w:name w:val="Einleitung"/>
    <w:basedOn w:val="Normale"/>
    <w:uiPriority w:val="3"/>
    <w:qFormat/>
    <w:rsid w:val="002B4C88"/>
    <w:rPr>
      <w:color w:val="003366" w:themeColor="text1"/>
    </w:rPr>
  </w:style>
  <w:style w:type="character" w:customStyle="1" w:styleId="Titolo2Carattere">
    <w:name w:val="Titolo 2 Carattere"/>
    <w:basedOn w:val="Carpredefinitoparagrafo"/>
    <w:link w:val="Titolo2"/>
    <w:uiPriority w:val="9"/>
    <w:semiHidden/>
    <w:rsid w:val="002B4C88"/>
    <w:rPr>
      <w:rFonts w:asciiTheme="majorHAnsi" w:eastAsiaTheme="majorEastAsia" w:hAnsiTheme="majorHAnsi" w:cstheme="majorBidi"/>
      <w:b/>
      <w:bCs/>
      <w:color w:val="003366" w:themeColor="text1"/>
      <w:sz w:val="20"/>
      <w:szCs w:val="26"/>
    </w:rPr>
  </w:style>
  <w:style w:type="character" w:styleId="Testosegnaposto">
    <w:name w:val="Placeholder Text"/>
    <w:basedOn w:val="Carpredefinitoparagrafo"/>
    <w:uiPriority w:val="99"/>
    <w:semiHidden/>
    <w:rsid w:val="001A6DAA"/>
    <w:rPr>
      <w:color w:val="808080"/>
    </w:rPr>
  </w:style>
  <w:style w:type="paragraph" w:customStyle="1" w:styleId="Hauptberschrift">
    <w:name w:val="Hauptüberschrift"/>
    <w:basedOn w:val="Titolo1"/>
    <w:next w:val="Normale"/>
    <w:link w:val="HauptberschriftZchn"/>
    <w:uiPriority w:val="1"/>
    <w:qFormat/>
    <w:rsid w:val="002B4C88"/>
  </w:style>
  <w:style w:type="character" w:customStyle="1" w:styleId="HauptberschriftZchn">
    <w:name w:val="Hauptüberschrift Zchn"/>
    <w:basedOn w:val="Titolo1Carattere"/>
    <w:link w:val="Hauptberschrift"/>
    <w:uiPriority w:val="1"/>
    <w:rsid w:val="00331E6E"/>
    <w:rPr>
      <w:rFonts w:asciiTheme="majorHAnsi" w:eastAsiaTheme="majorEastAsia" w:hAnsiTheme="majorHAnsi" w:cstheme="majorBidi"/>
      <w:b/>
      <w:bCs/>
      <w:color w:val="003366" w:themeColor="text1"/>
      <w:sz w:val="36"/>
      <w:szCs w:val="28"/>
    </w:rPr>
  </w:style>
  <w:style w:type="paragraph" w:customStyle="1" w:styleId="Kapitelberschrift">
    <w:name w:val="Kapitelüberschrift"/>
    <w:basedOn w:val="Titolo2"/>
    <w:next w:val="Normale"/>
    <w:link w:val="KapitelberschriftZchn"/>
    <w:uiPriority w:val="1"/>
    <w:qFormat/>
    <w:rsid w:val="00B9191C"/>
    <w:pPr>
      <w:spacing w:before="0"/>
    </w:pPr>
  </w:style>
  <w:style w:type="character" w:customStyle="1" w:styleId="KapitelberschriftZchn">
    <w:name w:val="Kapitelüberschrift Zchn"/>
    <w:basedOn w:val="Titolo1Carattere"/>
    <w:link w:val="Kapitelberschrift"/>
    <w:uiPriority w:val="1"/>
    <w:rsid w:val="00B9191C"/>
    <w:rPr>
      <w:rFonts w:asciiTheme="majorHAnsi" w:eastAsiaTheme="majorEastAsia" w:hAnsiTheme="majorHAnsi" w:cstheme="majorBidi"/>
      <w:b/>
      <w:bCs/>
      <w:color w:val="003366" w:themeColor="text1"/>
      <w:sz w:val="20"/>
      <w:szCs w:val="26"/>
    </w:rPr>
  </w:style>
  <w:style w:type="character" w:styleId="Collegamentoipertestuale">
    <w:name w:val="Hyperlink"/>
    <w:basedOn w:val="Carpredefinitoparagrafo"/>
    <w:uiPriority w:val="99"/>
    <w:rsid w:val="00086A3C"/>
    <w:rPr>
      <w:color w:val="auto"/>
      <w:u w:val="none"/>
    </w:rPr>
  </w:style>
  <w:style w:type="table" w:styleId="Grigliatabella">
    <w:name w:val="Table Grid"/>
    <w:basedOn w:val="Tabellanormale"/>
    <w:uiPriority w:val="59"/>
    <w:rsid w:val="00B6682D"/>
    <w:pPr>
      <w:spacing w:after="0" w:line="240" w:lineRule="auto"/>
      <w:jc w:val="center"/>
    </w:pPr>
    <w:rPr>
      <w:sz w:val="20"/>
    </w:rPr>
    <w:tblPr>
      <w:tblStyleRowBandSize w:val="1"/>
      <w:tblStyleColBandSize w:val="1"/>
      <w:tblBorders>
        <w:insideH w:val="single" w:sz="4" w:space="0" w:color="auto"/>
      </w:tblBorders>
    </w:tblPr>
    <w:tcPr>
      <w:vAlign w:val="center"/>
    </w:tcPr>
    <w:tblStylePr w:type="firstRow">
      <w:rPr>
        <w:b/>
        <w:color w:val="003366" w:themeColor="text1"/>
      </w:rPr>
    </w:tblStylePr>
    <w:tblStylePr w:type="lastRow">
      <w:rPr>
        <w:b/>
      </w:rPr>
    </w:tblStylePr>
    <w:tblStylePr w:type="band2Vert">
      <w:tblPr/>
      <w:tcPr>
        <w:shd w:val="clear" w:color="auto" w:fill="FFC166" w:themeFill="accent1" w:themeFillTint="99"/>
      </w:tcPr>
    </w:tblStylePr>
    <w:tblStylePr w:type="band1Horz">
      <w:tblPr/>
      <w:tcPr>
        <w:shd w:val="clear" w:color="auto" w:fill="FFC166" w:themeFill="accent1" w:themeFillTint="99"/>
      </w:tcPr>
    </w:tblStylePr>
  </w:style>
  <w:style w:type="paragraph" w:customStyle="1" w:styleId="Ergnzungberschrift">
    <w:name w:val="Ergänzung Überschrift"/>
    <w:basedOn w:val="Sottotitolo"/>
    <w:next w:val="Hauptberschrift"/>
    <w:link w:val="ErgnzungberschriftZchn"/>
    <w:uiPriority w:val="2"/>
    <w:qFormat/>
    <w:rsid w:val="00331E6E"/>
  </w:style>
  <w:style w:type="character" w:customStyle="1" w:styleId="ErgnzungberschriftZchn">
    <w:name w:val="Ergänzung Überschrift Zchn"/>
    <w:basedOn w:val="SottotitoloCarattere"/>
    <w:link w:val="Ergnzungberschrift"/>
    <w:uiPriority w:val="2"/>
    <w:rsid w:val="00331E6E"/>
    <w:rPr>
      <w:rFonts w:asciiTheme="majorHAnsi" w:eastAsiaTheme="majorEastAsia" w:hAnsiTheme="majorHAnsi" w:cstheme="majorBidi"/>
      <w:b/>
      <w:iCs/>
      <w:color w:val="FF0000" w:themeColor="accent2"/>
      <w:sz w:val="26"/>
      <w:szCs w:val="24"/>
    </w:rPr>
  </w:style>
  <w:style w:type="paragraph" w:customStyle="1" w:styleId="Nummerierung">
    <w:name w:val="Nummerierung"/>
    <w:basedOn w:val="Paragrafoelenco"/>
    <w:uiPriority w:val="20"/>
    <w:qFormat/>
    <w:rsid w:val="00254BB1"/>
    <w:pPr>
      <w:numPr>
        <w:numId w:val="3"/>
      </w:numPr>
      <w:ind w:left="227" w:hanging="227"/>
    </w:pPr>
    <w:rPr>
      <w:color w:val="auto"/>
    </w:rPr>
  </w:style>
  <w:style w:type="paragraph" w:customStyle="1" w:styleId="PRH2">
    <w:name w:val="PR_H2"/>
    <w:basedOn w:val="Normale"/>
    <w:uiPriority w:val="99"/>
    <w:rsid w:val="009E77E5"/>
    <w:pPr>
      <w:tabs>
        <w:tab w:val="left" w:pos="283"/>
        <w:tab w:val="left" w:pos="567"/>
      </w:tabs>
      <w:autoSpaceDE w:val="0"/>
      <w:autoSpaceDN w:val="0"/>
      <w:adjustRightInd w:val="0"/>
      <w:spacing w:line="320" w:lineRule="atLeast"/>
      <w:textAlignment w:val="center"/>
    </w:pPr>
    <w:rPr>
      <w:rFonts w:ascii="BISansNEXTCond" w:eastAsia="Calibri" w:hAnsi="BISansNEXTCond" w:cs="BISansNEXTCond"/>
      <w:b/>
      <w:bCs/>
      <w:color w:val="000000"/>
      <w:spacing w:val="2"/>
      <w:sz w:val="30"/>
      <w:szCs w:val="30"/>
    </w:rPr>
  </w:style>
  <w:style w:type="paragraph" w:customStyle="1" w:styleId="PRH1">
    <w:name w:val="PR_H1"/>
    <w:basedOn w:val="Normale"/>
    <w:uiPriority w:val="99"/>
    <w:rsid w:val="009E77E5"/>
    <w:pPr>
      <w:tabs>
        <w:tab w:val="left" w:pos="283"/>
        <w:tab w:val="left" w:pos="567"/>
      </w:tabs>
      <w:autoSpaceDE w:val="0"/>
      <w:autoSpaceDN w:val="0"/>
      <w:adjustRightInd w:val="0"/>
      <w:spacing w:line="660" w:lineRule="atLeast"/>
      <w:textAlignment w:val="center"/>
    </w:pPr>
    <w:rPr>
      <w:rFonts w:ascii="BISansNEXTCond-Bold" w:eastAsia="Calibri" w:hAnsi="BISansNEXTCond-Bold" w:cs="BISansNEXTCond-Bold"/>
      <w:b/>
      <w:bCs/>
      <w:color w:val="006145"/>
      <w:sz w:val="60"/>
      <w:szCs w:val="60"/>
    </w:rPr>
  </w:style>
  <w:style w:type="paragraph" w:customStyle="1" w:styleId="PRcopyBISansragged">
    <w:name w:val="PR_copy BI Sans ragged"/>
    <w:basedOn w:val="Normale"/>
    <w:uiPriority w:val="99"/>
    <w:rsid w:val="009E77E5"/>
    <w:pPr>
      <w:tabs>
        <w:tab w:val="left" w:pos="283"/>
        <w:tab w:val="left" w:pos="567"/>
      </w:tabs>
      <w:autoSpaceDE w:val="0"/>
      <w:autoSpaceDN w:val="0"/>
      <w:adjustRightInd w:val="0"/>
      <w:textAlignment w:val="center"/>
    </w:pPr>
    <w:rPr>
      <w:rFonts w:ascii="BISansNEXT" w:eastAsia="Calibri" w:hAnsi="BISansNEXT" w:cs="BISansNEXT"/>
      <w:color w:val="000000"/>
      <w:sz w:val="19"/>
      <w:szCs w:val="19"/>
    </w:rPr>
  </w:style>
  <w:style w:type="character" w:customStyle="1" w:styleId="Highlight">
    <w:name w:val="Highlight"/>
    <w:uiPriority w:val="99"/>
    <w:rsid w:val="009E77E5"/>
    <w:rPr>
      <w:b/>
      <w:bCs/>
      <w:color w:val="1F3F79"/>
    </w:rPr>
  </w:style>
  <w:style w:type="paragraph" w:customStyle="1" w:styleId="PRSidebar">
    <w:name w:val="PR_Sidebar"/>
    <w:basedOn w:val="PRH2"/>
    <w:uiPriority w:val="99"/>
    <w:rsid w:val="009E77E5"/>
    <w:pPr>
      <w:spacing w:line="283" w:lineRule="atLeast"/>
    </w:pPr>
    <w:rPr>
      <w:rFonts w:eastAsiaTheme="minorHAnsi"/>
      <w:spacing w:val="1"/>
      <w:sz w:val="19"/>
      <w:szCs w:val="19"/>
    </w:rPr>
  </w:style>
  <w:style w:type="character" w:customStyle="1" w:styleId="Link">
    <w:name w:val="Link"/>
    <w:uiPriority w:val="99"/>
    <w:rsid w:val="009E77E5"/>
    <w:rPr>
      <w:sz w:val="19"/>
      <w:szCs w:val="19"/>
      <w:u w:val="none"/>
    </w:rPr>
  </w:style>
  <w:style w:type="paragraph" w:styleId="Testonotadichiusura">
    <w:name w:val="endnote text"/>
    <w:basedOn w:val="Normale"/>
    <w:link w:val="TestonotadichiusuraCarattere"/>
    <w:uiPriority w:val="99"/>
    <w:semiHidden/>
    <w:unhideWhenUsed/>
    <w:rsid w:val="00644CC7"/>
    <w:pPr>
      <w:spacing w:line="240" w:lineRule="auto"/>
    </w:pPr>
    <w:rPr>
      <w:rFonts w:ascii="Times New Roman" w:hAnsi="Times New Roman" w:cs="Times New Roman"/>
      <w:szCs w:val="20"/>
      <w:lang w:val="en-GB" w:eastAsia="en-GB"/>
    </w:rPr>
  </w:style>
  <w:style w:type="character" w:customStyle="1" w:styleId="TestonotadichiusuraCarattere">
    <w:name w:val="Testo nota di chiusura Carattere"/>
    <w:basedOn w:val="Carpredefinitoparagrafo"/>
    <w:link w:val="Testonotadichiusura"/>
    <w:uiPriority w:val="99"/>
    <w:semiHidden/>
    <w:rsid w:val="00644CC7"/>
    <w:rPr>
      <w:rFonts w:ascii="Times New Roman" w:hAnsi="Times New Roman" w:cs="Times New Roman"/>
      <w:sz w:val="20"/>
      <w:szCs w:val="20"/>
      <w:lang w:val="en-GB" w:eastAsia="en-GB"/>
    </w:rPr>
  </w:style>
  <w:style w:type="character" w:styleId="Rimandonotadichiusura">
    <w:name w:val="endnote reference"/>
    <w:basedOn w:val="Carpredefinitoparagrafo"/>
    <w:unhideWhenUsed/>
    <w:rsid w:val="00644CC7"/>
    <w:rPr>
      <w:vertAlign w:val="superscript"/>
    </w:rPr>
  </w:style>
  <w:style w:type="character" w:styleId="Rimandocommento">
    <w:name w:val="annotation reference"/>
    <w:basedOn w:val="Carpredefinitoparagrafo"/>
    <w:uiPriority w:val="99"/>
    <w:unhideWhenUsed/>
    <w:rsid w:val="00644CC7"/>
    <w:rPr>
      <w:sz w:val="16"/>
      <w:szCs w:val="16"/>
    </w:rPr>
  </w:style>
  <w:style w:type="paragraph" w:styleId="Testocommento">
    <w:name w:val="annotation text"/>
    <w:basedOn w:val="Normale"/>
    <w:link w:val="TestocommentoCarattere"/>
    <w:uiPriority w:val="99"/>
    <w:unhideWhenUsed/>
    <w:rsid w:val="00644CC7"/>
    <w:pPr>
      <w:spacing w:line="240" w:lineRule="auto"/>
    </w:pPr>
    <w:rPr>
      <w:rFonts w:ascii="Arial" w:eastAsia="MS Mincho" w:hAnsi="Arial" w:cs="Arial"/>
      <w:szCs w:val="20"/>
      <w:lang w:val="en-GB" w:eastAsia="en-GB"/>
    </w:rPr>
  </w:style>
  <w:style w:type="character" w:customStyle="1" w:styleId="TestocommentoCarattere">
    <w:name w:val="Testo commento Carattere"/>
    <w:basedOn w:val="Carpredefinitoparagrafo"/>
    <w:link w:val="Testocommento"/>
    <w:uiPriority w:val="99"/>
    <w:rsid w:val="00644CC7"/>
    <w:rPr>
      <w:rFonts w:ascii="Arial" w:eastAsia="MS Mincho" w:hAnsi="Arial" w:cs="Arial"/>
      <w:sz w:val="20"/>
      <w:szCs w:val="20"/>
      <w:lang w:val="en-GB" w:eastAsia="en-GB"/>
    </w:rPr>
  </w:style>
  <w:style w:type="character" w:customStyle="1" w:styleId="ParagrafoelencoCarattere">
    <w:name w:val="Paragrafo elenco Carattere"/>
    <w:link w:val="Paragrafoelenco"/>
    <w:uiPriority w:val="34"/>
    <w:locked/>
    <w:rsid w:val="00071EA0"/>
    <w:rPr>
      <w:color w:val="003366" w:themeColor="text1"/>
      <w:sz w:val="20"/>
    </w:rPr>
  </w:style>
  <w:style w:type="paragraph" w:styleId="NormaleWeb">
    <w:name w:val="Normal (Web)"/>
    <w:basedOn w:val="Normale"/>
    <w:uiPriority w:val="99"/>
    <w:unhideWhenUsed/>
    <w:rsid w:val="00071E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corsivo">
    <w:name w:val="Emphasis"/>
    <w:basedOn w:val="Carpredefinitoparagrafo"/>
    <w:uiPriority w:val="20"/>
    <w:qFormat/>
    <w:rsid w:val="00071EA0"/>
    <w:rPr>
      <w:i/>
      <w:iCs/>
    </w:rPr>
  </w:style>
  <w:style w:type="paragraph" w:styleId="Indicedellefigure">
    <w:name w:val="table of figures"/>
    <w:basedOn w:val="Normale"/>
    <w:next w:val="Normale"/>
    <w:uiPriority w:val="99"/>
    <w:semiHidden/>
    <w:unhideWhenUsed/>
    <w:rsid w:val="0011244D"/>
  </w:style>
  <w:style w:type="paragraph" w:styleId="Formuladiapertura">
    <w:name w:val="Salutation"/>
    <w:basedOn w:val="Normale"/>
    <w:next w:val="Normale"/>
    <w:link w:val="FormuladiaperturaCarattere"/>
    <w:uiPriority w:val="99"/>
    <w:semiHidden/>
    <w:unhideWhenUsed/>
    <w:rsid w:val="0011244D"/>
  </w:style>
  <w:style w:type="character" w:customStyle="1" w:styleId="FormuladiaperturaCarattere">
    <w:name w:val="Formula di apertura Carattere"/>
    <w:basedOn w:val="Carpredefinitoparagrafo"/>
    <w:link w:val="Formuladiapertura"/>
    <w:uiPriority w:val="99"/>
    <w:semiHidden/>
    <w:rsid w:val="0011244D"/>
    <w:rPr>
      <w:sz w:val="20"/>
    </w:rPr>
  </w:style>
  <w:style w:type="paragraph" w:styleId="Puntoelenco">
    <w:name w:val="List Bullet"/>
    <w:basedOn w:val="Normale"/>
    <w:uiPriority w:val="99"/>
    <w:semiHidden/>
    <w:unhideWhenUsed/>
    <w:rsid w:val="0011244D"/>
    <w:pPr>
      <w:numPr>
        <w:numId w:val="9"/>
      </w:numPr>
      <w:contextualSpacing/>
    </w:pPr>
  </w:style>
  <w:style w:type="paragraph" w:styleId="Puntoelenco2">
    <w:name w:val="List Bullet 2"/>
    <w:basedOn w:val="Normale"/>
    <w:uiPriority w:val="99"/>
    <w:semiHidden/>
    <w:unhideWhenUsed/>
    <w:rsid w:val="0011244D"/>
    <w:pPr>
      <w:numPr>
        <w:numId w:val="10"/>
      </w:numPr>
      <w:contextualSpacing/>
    </w:pPr>
  </w:style>
  <w:style w:type="paragraph" w:styleId="Puntoelenco3">
    <w:name w:val="List Bullet 3"/>
    <w:basedOn w:val="Normale"/>
    <w:uiPriority w:val="99"/>
    <w:semiHidden/>
    <w:unhideWhenUsed/>
    <w:rsid w:val="0011244D"/>
    <w:pPr>
      <w:numPr>
        <w:numId w:val="11"/>
      </w:numPr>
      <w:contextualSpacing/>
    </w:pPr>
  </w:style>
  <w:style w:type="paragraph" w:styleId="Puntoelenco4">
    <w:name w:val="List Bullet 4"/>
    <w:basedOn w:val="Normale"/>
    <w:uiPriority w:val="99"/>
    <w:semiHidden/>
    <w:unhideWhenUsed/>
    <w:rsid w:val="0011244D"/>
    <w:pPr>
      <w:numPr>
        <w:numId w:val="12"/>
      </w:numPr>
      <w:contextualSpacing/>
    </w:pPr>
  </w:style>
  <w:style w:type="paragraph" w:styleId="Puntoelenco5">
    <w:name w:val="List Bullet 5"/>
    <w:basedOn w:val="Normale"/>
    <w:uiPriority w:val="99"/>
    <w:semiHidden/>
    <w:unhideWhenUsed/>
    <w:rsid w:val="0011244D"/>
    <w:pPr>
      <w:numPr>
        <w:numId w:val="13"/>
      </w:numPr>
      <w:contextualSpacing/>
    </w:pPr>
  </w:style>
  <w:style w:type="paragraph" w:styleId="Didascalia">
    <w:name w:val="caption"/>
    <w:basedOn w:val="Normale"/>
    <w:next w:val="Normale"/>
    <w:uiPriority w:val="35"/>
    <w:semiHidden/>
    <w:unhideWhenUsed/>
    <w:qFormat/>
    <w:rsid w:val="0011244D"/>
    <w:pPr>
      <w:spacing w:after="200" w:line="240" w:lineRule="auto"/>
    </w:pPr>
    <w:rPr>
      <w:b/>
      <w:bCs/>
      <w:color w:val="FF9900" w:themeColor="accent1"/>
      <w:sz w:val="18"/>
      <w:szCs w:val="18"/>
    </w:rPr>
  </w:style>
  <w:style w:type="paragraph" w:styleId="Testodelblocco">
    <w:name w:val="Block Text"/>
    <w:basedOn w:val="Normale"/>
    <w:uiPriority w:val="99"/>
    <w:semiHidden/>
    <w:unhideWhenUsed/>
    <w:rsid w:val="0011244D"/>
    <w:pPr>
      <w:pBdr>
        <w:top w:val="single" w:sz="2" w:space="10" w:color="FF9900" w:themeColor="accent1" w:frame="1"/>
        <w:left w:val="single" w:sz="2" w:space="10" w:color="FF9900" w:themeColor="accent1" w:frame="1"/>
        <w:bottom w:val="single" w:sz="2" w:space="10" w:color="FF9900" w:themeColor="accent1" w:frame="1"/>
        <w:right w:val="single" w:sz="2" w:space="10" w:color="FF9900" w:themeColor="accent1" w:frame="1"/>
      </w:pBdr>
      <w:ind w:left="1152" w:right="1152"/>
    </w:pPr>
    <w:rPr>
      <w:rFonts w:eastAsiaTheme="minorEastAsia"/>
      <w:i/>
      <w:iCs/>
      <w:color w:val="FF9900" w:themeColor="accent1"/>
    </w:rPr>
  </w:style>
  <w:style w:type="paragraph" w:styleId="Data">
    <w:name w:val="Date"/>
    <w:basedOn w:val="Normale"/>
    <w:next w:val="Normale"/>
    <w:link w:val="DataCarattere"/>
    <w:uiPriority w:val="99"/>
    <w:semiHidden/>
    <w:unhideWhenUsed/>
    <w:rsid w:val="0011244D"/>
  </w:style>
  <w:style w:type="character" w:customStyle="1" w:styleId="DataCarattere">
    <w:name w:val="Data Carattere"/>
    <w:basedOn w:val="Carpredefinitoparagrafo"/>
    <w:link w:val="Data"/>
    <w:uiPriority w:val="99"/>
    <w:semiHidden/>
    <w:rsid w:val="0011244D"/>
    <w:rPr>
      <w:sz w:val="20"/>
    </w:rPr>
  </w:style>
  <w:style w:type="paragraph" w:styleId="Mappadocumento">
    <w:name w:val="Document Map"/>
    <w:basedOn w:val="Normale"/>
    <w:link w:val="MappadocumentoCarattere"/>
    <w:uiPriority w:val="99"/>
    <w:semiHidden/>
    <w:unhideWhenUsed/>
    <w:rsid w:val="0011244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1244D"/>
    <w:rPr>
      <w:rFonts w:ascii="Tahoma" w:hAnsi="Tahoma" w:cs="Tahoma"/>
      <w:sz w:val="16"/>
      <w:szCs w:val="16"/>
    </w:rPr>
  </w:style>
  <w:style w:type="paragraph" w:styleId="Firmadipostaelettronica">
    <w:name w:val="E-mail Signature"/>
    <w:basedOn w:val="Normale"/>
    <w:link w:val="FirmadipostaelettronicaCarattere"/>
    <w:uiPriority w:val="99"/>
    <w:semiHidden/>
    <w:unhideWhenUsed/>
    <w:rsid w:val="0011244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11244D"/>
    <w:rPr>
      <w:sz w:val="20"/>
    </w:rPr>
  </w:style>
  <w:style w:type="paragraph" w:styleId="Intestazionenota">
    <w:name w:val="Note Heading"/>
    <w:basedOn w:val="Normale"/>
    <w:next w:val="Normale"/>
    <w:link w:val="IntestazionenotaCarattere"/>
    <w:uiPriority w:val="99"/>
    <w:semiHidden/>
    <w:unhideWhenUsed/>
    <w:rsid w:val="0011244D"/>
    <w:pPr>
      <w:spacing w:line="240" w:lineRule="auto"/>
    </w:pPr>
  </w:style>
  <w:style w:type="character" w:customStyle="1" w:styleId="IntestazionenotaCarattere">
    <w:name w:val="Intestazione nota Carattere"/>
    <w:basedOn w:val="Carpredefinitoparagrafo"/>
    <w:link w:val="Intestazionenota"/>
    <w:uiPriority w:val="99"/>
    <w:semiHidden/>
    <w:rsid w:val="0011244D"/>
    <w:rPr>
      <w:sz w:val="20"/>
    </w:rPr>
  </w:style>
  <w:style w:type="paragraph" w:styleId="Testonotaapidipagina">
    <w:name w:val="footnote text"/>
    <w:basedOn w:val="Normale"/>
    <w:link w:val="TestonotaapidipaginaCarattere"/>
    <w:uiPriority w:val="99"/>
    <w:semiHidden/>
    <w:unhideWhenUsed/>
    <w:rsid w:val="0011244D"/>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11244D"/>
    <w:rPr>
      <w:sz w:val="20"/>
      <w:szCs w:val="20"/>
    </w:rPr>
  </w:style>
  <w:style w:type="paragraph" w:styleId="Formuladichiusura">
    <w:name w:val="Closing"/>
    <w:basedOn w:val="Normale"/>
    <w:link w:val="FormuladichiusuraCarattere"/>
    <w:uiPriority w:val="99"/>
    <w:semiHidden/>
    <w:unhideWhenUsed/>
    <w:rsid w:val="0011244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11244D"/>
    <w:rPr>
      <w:sz w:val="20"/>
    </w:rPr>
  </w:style>
  <w:style w:type="paragraph" w:styleId="IndirizzoHTML">
    <w:name w:val="HTML Address"/>
    <w:basedOn w:val="Normale"/>
    <w:link w:val="IndirizzoHTMLCarattere"/>
    <w:uiPriority w:val="99"/>
    <w:semiHidden/>
    <w:unhideWhenUsed/>
    <w:rsid w:val="0011244D"/>
    <w:pPr>
      <w:spacing w:line="240" w:lineRule="auto"/>
    </w:pPr>
    <w:rPr>
      <w:i/>
      <w:iCs/>
    </w:rPr>
  </w:style>
  <w:style w:type="character" w:customStyle="1" w:styleId="IndirizzoHTMLCarattere">
    <w:name w:val="Indirizzo HTML Carattere"/>
    <w:basedOn w:val="Carpredefinitoparagrafo"/>
    <w:link w:val="IndirizzoHTML"/>
    <w:uiPriority w:val="99"/>
    <w:semiHidden/>
    <w:rsid w:val="0011244D"/>
    <w:rPr>
      <w:i/>
      <w:iCs/>
      <w:sz w:val="20"/>
    </w:rPr>
  </w:style>
  <w:style w:type="paragraph" w:styleId="PreformattatoHTML">
    <w:name w:val="HTML Preformatted"/>
    <w:basedOn w:val="Normale"/>
    <w:link w:val="PreformattatoHTMLCarattere"/>
    <w:uiPriority w:val="99"/>
    <w:semiHidden/>
    <w:unhideWhenUsed/>
    <w:rsid w:val="0011244D"/>
    <w:pPr>
      <w:spacing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11244D"/>
    <w:rPr>
      <w:rFonts w:ascii="Consolas" w:hAnsi="Consolas"/>
      <w:sz w:val="20"/>
      <w:szCs w:val="20"/>
    </w:rPr>
  </w:style>
  <w:style w:type="paragraph" w:styleId="Indice1">
    <w:name w:val="index 1"/>
    <w:basedOn w:val="Normale"/>
    <w:next w:val="Normale"/>
    <w:autoRedefine/>
    <w:uiPriority w:val="99"/>
    <w:semiHidden/>
    <w:unhideWhenUsed/>
    <w:rsid w:val="0011244D"/>
    <w:pPr>
      <w:spacing w:line="240" w:lineRule="auto"/>
      <w:ind w:left="200" w:hanging="200"/>
    </w:pPr>
  </w:style>
  <w:style w:type="paragraph" w:styleId="Indice2">
    <w:name w:val="index 2"/>
    <w:basedOn w:val="Normale"/>
    <w:next w:val="Normale"/>
    <w:autoRedefine/>
    <w:uiPriority w:val="99"/>
    <w:semiHidden/>
    <w:unhideWhenUsed/>
    <w:rsid w:val="0011244D"/>
    <w:pPr>
      <w:spacing w:line="240" w:lineRule="auto"/>
      <w:ind w:left="400" w:hanging="200"/>
    </w:pPr>
  </w:style>
  <w:style w:type="paragraph" w:styleId="Indice3">
    <w:name w:val="index 3"/>
    <w:basedOn w:val="Normale"/>
    <w:next w:val="Normale"/>
    <w:autoRedefine/>
    <w:uiPriority w:val="99"/>
    <w:semiHidden/>
    <w:unhideWhenUsed/>
    <w:rsid w:val="0011244D"/>
    <w:pPr>
      <w:spacing w:line="240" w:lineRule="auto"/>
      <w:ind w:left="600" w:hanging="200"/>
    </w:pPr>
  </w:style>
  <w:style w:type="paragraph" w:styleId="Indice4">
    <w:name w:val="index 4"/>
    <w:basedOn w:val="Normale"/>
    <w:next w:val="Normale"/>
    <w:autoRedefine/>
    <w:uiPriority w:val="99"/>
    <w:semiHidden/>
    <w:unhideWhenUsed/>
    <w:rsid w:val="0011244D"/>
    <w:pPr>
      <w:spacing w:line="240" w:lineRule="auto"/>
      <w:ind w:left="800" w:hanging="200"/>
    </w:pPr>
  </w:style>
  <w:style w:type="paragraph" w:styleId="Indice5">
    <w:name w:val="index 5"/>
    <w:basedOn w:val="Normale"/>
    <w:next w:val="Normale"/>
    <w:autoRedefine/>
    <w:uiPriority w:val="99"/>
    <w:semiHidden/>
    <w:unhideWhenUsed/>
    <w:rsid w:val="0011244D"/>
    <w:pPr>
      <w:spacing w:line="240" w:lineRule="auto"/>
      <w:ind w:left="1000" w:hanging="200"/>
    </w:pPr>
  </w:style>
  <w:style w:type="paragraph" w:styleId="Indice6">
    <w:name w:val="index 6"/>
    <w:basedOn w:val="Normale"/>
    <w:next w:val="Normale"/>
    <w:autoRedefine/>
    <w:uiPriority w:val="99"/>
    <w:semiHidden/>
    <w:unhideWhenUsed/>
    <w:rsid w:val="0011244D"/>
    <w:pPr>
      <w:spacing w:line="240" w:lineRule="auto"/>
      <w:ind w:left="1200" w:hanging="200"/>
    </w:pPr>
  </w:style>
  <w:style w:type="paragraph" w:styleId="Indice7">
    <w:name w:val="index 7"/>
    <w:basedOn w:val="Normale"/>
    <w:next w:val="Normale"/>
    <w:autoRedefine/>
    <w:uiPriority w:val="99"/>
    <w:semiHidden/>
    <w:unhideWhenUsed/>
    <w:rsid w:val="0011244D"/>
    <w:pPr>
      <w:spacing w:line="240" w:lineRule="auto"/>
      <w:ind w:left="1400" w:hanging="200"/>
    </w:pPr>
  </w:style>
  <w:style w:type="paragraph" w:styleId="Indice8">
    <w:name w:val="index 8"/>
    <w:basedOn w:val="Normale"/>
    <w:next w:val="Normale"/>
    <w:autoRedefine/>
    <w:uiPriority w:val="99"/>
    <w:semiHidden/>
    <w:unhideWhenUsed/>
    <w:rsid w:val="0011244D"/>
    <w:pPr>
      <w:spacing w:line="240" w:lineRule="auto"/>
      <w:ind w:left="1600" w:hanging="200"/>
    </w:pPr>
  </w:style>
  <w:style w:type="paragraph" w:styleId="Indice9">
    <w:name w:val="index 9"/>
    <w:basedOn w:val="Normale"/>
    <w:next w:val="Normale"/>
    <w:autoRedefine/>
    <w:uiPriority w:val="99"/>
    <w:semiHidden/>
    <w:unhideWhenUsed/>
    <w:rsid w:val="0011244D"/>
    <w:pPr>
      <w:spacing w:line="240" w:lineRule="auto"/>
      <w:ind w:left="1800" w:hanging="200"/>
    </w:pPr>
  </w:style>
  <w:style w:type="paragraph" w:styleId="Titoloindice">
    <w:name w:val="index heading"/>
    <w:basedOn w:val="Normale"/>
    <w:next w:val="Indice1"/>
    <w:uiPriority w:val="99"/>
    <w:semiHidden/>
    <w:unhideWhenUsed/>
    <w:rsid w:val="0011244D"/>
    <w:rPr>
      <w:rFonts w:asciiTheme="majorHAnsi" w:eastAsiaTheme="majorEastAsia" w:hAnsiTheme="majorHAnsi" w:cstheme="majorBidi"/>
      <w:b/>
      <w:bCs/>
    </w:rPr>
  </w:style>
  <w:style w:type="paragraph" w:styleId="Titolosommario">
    <w:name w:val="TOC Heading"/>
    <w:basedOn w:val="Titolo1"/>
    <w:next w:val="Normale"/>
    <w:uiPriority w:val="39"/>
    <w:semiHidden/>
    <w:unhideWhenUsed/>
    <w:qFormat/>
    <w:rsid w:val="0011244D"/>
    <w:pPr>
      <w:spacing w:before="480" w:after="0" w:line="283" w:lineRule="atLeast"/>
      <w:outlineLvl w:val="9"/>
    </w:pPr>
    <w:rPr>
      <w:color w:val="BF7200" w:themeColor="accent1" w:themeShade="BF"/>
      <w:sz w:val="28"/>
    </w:rPr>
  </w:style>
  <w:style w:type="paragraph" w:styleId="Citazioneintensa">
    <w:name w:val="Intense Quote"/>
    <w:basedOn w:val="Normale"/>
    <w:next w:val="Normale"/>
    <w:link w:val="CitazioneintensaCarattere"/>
    <w:uiPriority w:val="30"/>
    <w:semiHidden/>
    <w:qFormat/>
    <w:rsid w:val="0011244D"/>
    <w:pPr>
      <w:pBdr>
        <w:bottom w:val="single" w:sz="4" w:space="4" w:color="FF9900" w:themeColor="accent1"/>
      </w:pBdr>
      <w:spacing w:before="200" w:after="280"/>
      <w:ind w:left="936" w:right="936"/>
    </w:pPr>
    <w:rPr>
      <w:b/>
      <w:bCs/>
      <w:i/>
      <w:iCs/>
      <w:color w:val="FF9900" w:themeColor="accent1"/>
    </w:rPr>
  </w:style>
  <w:style w:type="character" w:customStyle="1" w:styleId="CitazioneintensaCarattere">
    <w:name w:val="Citazione intensa Carattere"/>
    <w:basedOn w:val="Carpredefinitoparagrafo"/>
    <w:link w:val="Citazioneintensa"/>
    <w:uiPriority w:val="30"/>
    <w:semiHidden/>
    <w:rsid w:val="0011244D"/>
    <w:rPr>
      <w:b/>
      <w:bCs/>
      <w:i/>
      <w:iCs/>
      <w:color w:val="FF9900" w:themeColor="accent1"/>
      <w:sz w:val="20"/>
    </w:rPr>
  </w:style>
  <w:style w:type="paragraph" w:styleId="Nessunaspaziatura">
    <w:name w:val="No Spacing"/>
    <w:uiPriority w:val="1"/>
    <w:semiHidden/>
    <w:rsid w:val="0011244D"/>
    <w:pPr>
      <w:spacing w:after="0" w:line="240" w:lineRule="auto"/>
    </w:pPr>
    <w:rPr>
      <w:sz w:val="20"/>
    </w:rPr>
  </w:style>
  <w:style w:type="paragraph" w:styleId="Soggettocommento">
    <w:name w:val="annotation subject"/>
    <w:basedOn w:val="Testocommento"/>
    <w:next w:val="Testocommento"/>
    <w:link w:val="SoggettocommentoCarattere"/>
    <w:uiPriority w:val="99"/>
    <w:semiHidden/>
    <w:unhideWhenUsed/>
    <w:rsid w:val="0011244D"/>
    <w:rPr>
      <w:rFonts w:asciiTheme="minorHAnsi" w:eastAsiaTheme="minorHAnsi" w:hAnsiTheme="minorHAnsi" w:cstheme="minorBidi"/>
      <w:b/>
      <w:bCs/>
      <w:lang w:val="de-DE" w:eastAsia="en-US"/>
    </w:rPr>
  </w:style>
  <w:style w:type="character" w:customStyle="1" w:styleId="SoggettocommentoCarattere">
    <w:name w:val="Soggetto commento Carattere"/>
    <w:basedOn w:val="TestocommentoCarattere"/>
    <w:link w:val="Soggettocommento"/>
    <w:uiPriority w:val="99"/>
    <w:semiHidden/>
    <w:rsid w:val="0011244D"/>
    <w:rPr>
      <w:rFonts w:ascii="Arial" w:eastAsia="MS Mincho" w:hAnsi="Arial" w:cs="Arial"/>
      <w:b/>
      <w:bCs/>
      <w:sz w:val="20"/>
      <w:szCs w:val="20"/>
      <w:lang w:val="en-GB" w:eastAsia="en-GB"/>
    </w:rPr>
  </w:style>
  <w:style w:type="paragraph" w:styleId="Elenco">
    <w:name w:val="List"/>
    <w:basedOn w:val="Normale"/>
    <w:uiPriority w:val="99"/>
    <w:semiHidden/>
    <w:unhideWhenUsed/>
    <w:rsid w:val="0011244D"/>
    <w:pPr>
      <w:ind w:left="283" w:hanging="283"/>
      <w:contextualSpacing/>
    </w:pPr>
  </w:style>
  <w:style w:type="paragraph" w:styleId="Elenco2">
    <w:name w:val="List 2"/>
    <w:basedOn w:val="Normale"/>
    <w:uiPriority w:val="99"/>
    <w:semiHidden/>
    <w:unhideWhenUsed/>
    <w:rsid w:val="0011244D"/>
    <w:pPr>
      <w:ind w:left="566" w:hanging="283"/>
      <w:contextualSpacing/>
    </w:pPr>
  </w:style>
  <w:style w:type="paragraph" w:styleId="Elenco3">
    <w:name w:val="List 3"/>
    <w:basedOn w:val="Normale"/>
    <w:uiPriority w:val="99"/>
    <w:semiHidden/>
    <w:unhideWhenUsed/>
    <w:rsid w:val="0011244D"/>
    <w:pPr>
      <w:ind w:left="849" w:hanging="283"/>
      <w:contextualSpacing/>
    </w:pPr>
  </w:style>
  <w:style w:type="paragraph" w:styleId="Elenco4">
    <w:name w:val="List 4"/>
    <w:basedOn w:val="Normale"/>
    <w:uiPriority w:val="99"/>
    <w:semiHidden/>
    <w:unhideWhenUsed/>
    <w:rsid w:val="0011244D"/>
    <w:pPr>
      <w:ind w:left="1132" w:hanging="283"/>
      <w:contextualSpacing/>
    </w:pPr>
  </w:style>
  <w:style w:type="paragraph" w:styleId="Elenco5">
    <w:name w:val="List 5"/>
    <w:basedOn w:val="Normale"/>
    <w:uiPriority w:val="99"/>
    <w:semiHidden/>
    <w:unhideWhenUsed/>
    <w:rsid w:val="0011244D"/>
    <w:pPr>
      <w:ind w:left="1415" w:hanging="283"/>
      <w:contextualSpacing/>
    </w:pPr>
  </w:style>
  <w:style w:type="paragraph" w:styleId="Elencocontinua">
    <w:name w:val="List Continue"/>
    <w:basedOn w:val="Normale"/>
    <w:uiPriority w:val="99"/>
    <w:semiHidden/>
    <w:unhideWhenUsed/>
    <w:rsid w:val="0011244D"/>
    <w:pPr>
      <w:spacing w:after="120"/>
      <w:ind w:left="283"/>
      <w:contextualSpacing/>
    </w:pPr>
  </w:style>
  <w:style w:type="paragraph" w:styleId="Elencocontinua2">
    <w:name w:val="List Continue 2"/>
    <w:basedOn w:val="Normale"/>
    <w:uiPriority w:val="99"/>
    <w:semiHidden/>
    <w:unhideWhenUsed/>
    <w:rsid w:val="0011244D"/>
    <w:pPr>
      <w:spacing w:after="120"/>
      <w:ind w:left="566"/>
      <w:contextualSpacing/>
    </w:pPr>
  </w:style>
  <w:style w:type="paragraph" w:styleId="Elencocontinua3">
    <w:name w:val="List Continue 3"/>
    <w:basedOn w:val="Normale"/>
    <w:uiPriority w:val="99"/>
    <w:semiHidden/>
    <w:unhideWhenUsed/>
    <w:rsid w:val="0011244D"/>
    <w:pPr>
      <w:spacing w:after="120"/>
      <w:ind w:left="849"/>
      <w:contextualSpacing/>
    </w:pPr>
  </w:style>
  <w:style w:type="paragraph" w:styleId="Elencocontinua4">
    <w:name w:val="List Continue 4"/>
    <w:basedOn w:val="Normale"/>
    <w:uiPriority w:val="99"/>
    <w:semiHidden/>
    <w:unhideWhenUsed/>
    <w:rsid w:val="0011244D"/>
    <w:pPr>
      <w:spacing w:after="120"/>
      <w:ind w:left="1132"/>
      <w:contextualSpacing/>
    </w:pPr>
  </w:style>
  <w:style w:type="paragraph" w:styleId="Elencocontinua5">
    <w:name w:val="List Continue 5"/>
    <w:basedOn w:val="Normale"/>
    <w:uiPriority w:val="99"/>
    <w:semiHidden/>
    <w:unhideWhenUsed/>
    <w:rsid w:val="0011244D"/>
    <w:pPr>
      <w:spacing w:after="120"/>
      <w:ind w:left="1415"/>
      <w:contextualSpacing/>
    </w:pPr>
  </w:style>
  <w:style w:type="paragraph" w:styleId="Numeroelenco">
    <w:name w:val="List Number"/>
    <w:basedOn w:val="Normale"/>
    <w:uiPriority w:val="99"/>
    <w:semiHidden/>
    <w:unhideWhenUsed/>
    <w:rsid w:val="0011244D"/>
    <w:pPr>
      <w:numPr>
        <w:numId w:val="14"/>
      </w:numPr>
      <w:contextualSpacing/>
    </w:pPr>
  </w:style>
  <w:style w:type="paragraph" w:styleId="Numeroelenco2">
    <w:name w:val="List Number 2"/>
    <w:basedOn w:val="Normale"/>
    <w:uiPriority w:val="99"/>
    <w:semiHidden/>
    <w:unhideWhenUsed/>
    <w:rsid w:val="0011244D"/>
    <w:pPr>
      <w:numPr>
        <w:numId w:val="15"/>
      </w:numPr>
      <w:contextualSpacing/>
    </w:pPr>
  </w:style>
  <w:style w:type="paragraph" w:styleId="Numeroelenco3">
    <w:name w:val="List Number 3"/>
    <w:basedOn w:val="Normale"/>
    <w:uiPriority w:val="99"/>
    <w:semiHidden/>
    <w:unhideWhenUsed/>
    <w:rsid w:val="0011244D"/>
    <w:pPr>
      <w:numPr>
        <w:numId w:val="16"/>
      </w:numPr>
      <w:contextualSpacing/>
    </w:pPr>
  </w:style>
  <w:style w:type="paragraph" w:styleId="Numeroelenco4">
    <w:name w:val="List Number 4"/>
    <w:basedOn w:val="Normale"/>
    <w:uiPriority w:val="99"/>
    <w:semiHidden/>
    <w:unhideWhenUsed/>
    <w:rsid w:val="0011244D"/>
    <w:pPr>
      <w:numPr>
        <w:numId w:val="17"/>
      </w:numPr>
      <w:contextualSpacing/>
    </w:pPr>
  </w:style>
  <w:style w:type="paragraph" w:styleId="Numeroelenco5">
    <w:name w:val="List Number 5"/>
    <w:basedOn w:val="Normale"/>
    <w:uiPriority w:val="99"/>
    <w:semiHidden/>
    <w:unhideWhenUsed/>
    <w:rsid w:val="0011244D"/>
    <w:pPr>
      <w:numPr>
        <w:numId w:val="18"/>
      </w:numPr>
      <w:contextualSpacing/>
    </w:pPr>
  </w:style>
  <w:style w:type="paragraph" w:styleId="Bibliografia">
    <w:name w:val="Bibliography"/>
    <w:basedOn w:val="Normale"/>
    <w:next w:val="Normale"/>
    <w:uiPriority w:val="37"/>
    <w:semiHidden/>
    <w:unhideWhenUsed/>
    <w:rsid w:val="0011244D"/>
  </w:style>
  <w:style w:type="paragraph" w:styleId="Testomacro">
    <w:name w:val="macro"/>
    <w:link w:val="TestomacroCarattere"/>
    <w:uiPriority w:val="99"/>
    <w:semiHidden/>
    <w:unhideWhenUsed/>
    <w:rsid w:val="0011244D"/>
    <w:pPr>
      <w:tabs>
        <w:tab w:val="left" w:pos="480"/>
        <w:tab w:val="left" w:pos="960"/>
        <w:tab w:val="left" w:pos="1440"/>
        <w:tab w:val="left" w:pos="1920"/>
        <w:tab w:val="left" w:pos="2400"/>
        <w:tab w:val="left" w:pos="2880"/>
        <w:tab w:val="left" w:pos="3360"/>
        <w:tab w:val="left" w:pos="3840"/>
        <w:tab w:val="left" w:pos="4320"/>
      </w:tabs>
      <w:spacing w:after="0" w:line="283" w:lineRule="atLeast"/>
    </w:pPr>
    <w:rPr>
      <w:rFonts w:ascii="Consolas" w:hAnsi="Consolas"/>
      <w:sz w:val="20"/>
      <w:szCs w:val="20"/>
    </w:rPr>
  </w:style>
  <w:style w:type="character" w:customStyle="1" w:styleId="TestomacroCarattere">
    <w:name w:val="Testo macro Carattere"/>
    <w:basedOn w:val="Carpredefinitoparagrafo"/>
    <w:link w:val="Testomacro"/>
    <w:uiPriority w:val="99"/>
    <w:semiHidden/>
    <w:rsid w:val="0011244D"/>
    <w:rPr>
      <w:rFonts w:ascii="Consolas" w:hAnsi="Consolas"/>
      <w:sz w:val="20"/>
      <w:szCs w:val="20"/>
    </w:rPr>
  </w:style>
  <w:style w:type="paragraph" w:styleId="Intestazionemessaggio">
    <w:name w:val="Message Header"/>
    <w:basedOn w:val="Normale"/>
    <w:link w:val="IntestazionemessaggioCarattere"/>
    <w:uiPriority w:val="99"/>
    <w:semiHidden/>
    <w:unhideWhenUsed/>
    <w:rsid w:val="0011244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11244D"/>
    <w:rPr>
      <w:rFonts w:asciiTheme="majorHAnsi" w:eastAsiaTheme="majorEastAsia" w:hAnsiTheme="majorHAnsi" w:cstheme="majorBidi"/>
      <w:sz w:val="24"/>
      <w:szCs w:val="24"/>
      <w:shd w:val="pct20" w:color="auto" w:fill="auto"/>
    </w:rPr>
  </w:style>
  <w:style w:type="paragraph" w:styleId="Testonormale">
    <w:name w:val="Plain Text"/>
    <w:basedOn w:val="Normale"/>
    <w:link w:val="TestonormaleCarattere"/>
    <w:uiPriority w:val="99"/>
    <w:semiHidden/>
    <w:unhideWhenUsed/>
    <w:rsid w:val="0011244D"/>
    <w:pPr>
      <w:spacing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11244D"/>
    <w:rPr>
      <w:rFonts w:ascii="Consolas" w:hAnsi="Consolas"/>
      <w:sz w:val="21"/>
      <w:szCs w:val="21"/>
    </w:rPr>
  </w:style>
  <w:style w:type="paragraph" w:styleId="Indicefonti">
    <w:name w:val="table of authorities"/>
    <w:basedOn w:val="Normale"/>
    <w:next w:val="Normale"/>
    <w:uiPriority w:val="99"/>
    <w:semiHidden/>
    <w:unhideWhenUsed/>
    <w:rsid w:val="0011244D"/>
    <w:pPr>
      <w:ind w:left="200" w:hanging="200"/>
    </w:pPr>
  </w:style>
  <w:style w:type="paragraph" w:styleId="Titoloindicefonti">
    <w:name w:val="toa heading"/>
    <w:basedOn w:val="Normale"/>
    <w:next w:val="Normale"/>
    <w:uiPriority w:val="99"/>
    <w:semiHidden/>
    <w:unhideWhenUsed/>
    <w:rsid w:val="0011244D"/>
    <w:pPr>
      <w:spacing w:before="120"/>
    </w:pPr>
    <w:rPr>
      <w:rFonts w:asciiTheme="majorHAnsi" w:eastAsiaTheme="majorEastAsia" w:hAnsiTheme="majorHAnsi" w:cstheme="majorBidi"/>
      <w:b/>
      <w:bCs/>
      <w:sz w:val="24"/>
      <w:szCs w:val="24"/>
    </w:rPr>
  </w:style>
  <w:style w:type="paragraph" w:styleId="Rientronormale">
    <w:name w:val="Normal Indent"/>
    <w:basedOn w:val="Normale"/>
    <w:uiPriority w:val="99"/>
    <w:semiHidden/>
    <w:unhideWhenUsed/>
    <w:rsid w:val="0011244D"/>
    <w:pPr>
      <w:ind w:left="708"/>
    </w:pPr>
  </w:style>
  <w:style w:type="paragraph" w:styleId="Corpotesto">
    <w:name w:val="Body Text"/>
    <w:basedOn w:val="Normale"/>
    <w:link w:val="CorpotestoCarattere"/>
    <w:uiPriority w:val="99"/>
    <w:semiHidden/>
    <w:unhideWhenUsed/>
    <w:rsid w:val="0011244D"/>
    <w:pPr>
      <w:spacing w:after="120"/>
    </w:pPr>
  </w:style>
  <w:style w:type="character" w:customStyle="1" w:styleId="CorpotestoCarattere">
    <w:name w:val="Corpo testo Carattere"/>
    <w:basedOn w:val="Carpredefinitoparagrafo"/>
    <w:link w:val="Corpotesto"/>
    <w:uiPriority w:val="99"/>
    <w:semiHidden/>
    <w:rsid w:val="0011244D"/>
    <w:rPr>
      <w:sz w:val="20"/>
    </w:rPr>
  </w:style>
  <w:style w:type="paragraph" w:styleId="Corpodeltesto2">
    <w:name w:val="Body Text 2"/>
    <w:basedOn w:val="Normale"/>
    <w:link w:val="Corpodeltesto2Carattere"/>
    <w:uiPriority w:val="99"/>
    <w:semiHidden/>
    <w:unhideWhenUsed/>
    <w:rsid w:val="0011244D"/>
    <w:pPr>
      <w:spacing w:after="120" w:line="480" w:lineRule="auto"/>
    </w:pPr>
  </w:style>
  <w:style w:type="character" w:customStyle="1" w:styleId="Corpodeltesto2Carattere">
    <w:name w:val="Corpo del testo 2 Carattere"/>
    <w:basedOn w:val="Carpredefinitoparagrafo"/>
    <w:link w:val="Corpodeltesto2"/>
    <w:uiPriority w:val="99"/>
    <w:semiHidden/>
    <w:rsid w:val="0011244D"/>
    <w:rPr>
      <w:sz w:val="20"/>
    </w:rPr>
  </w:style>
  <w:style w:type="paragraph" w:styleId="Corpodeltesto3">
    <w:name w:val="Body Text 3"/>
    <w:basedOn w:val="Normale"/>
    <w:link w:val="Corpodeltesto3Carattere"/>
    <w:uiPriority w:val="99"/>
    <w:semiHidden/>
    <w:unhideWhenUsed/>
    <w:rsid w:val="0011244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1244D"/>
    <w:rPr>
      <w:sz w:val="16"/>
      <w:szCs w:val="16"/>
    </w:rPr>
  </w:style>
  <w:style w:type="paragraph" w:styleId="Rientrocorpodeltesto2">
    <w:name w:val="Body Text Indent 2"/>
    <w:basedOn w:val="Normale"/>
    <w:link w:val="Rientrocorpodeltesto2Carattere"/>
    <w:uiPriority w:val="99"/>
    <w:semiHidden/>
    <w:unhideWhenUsed/>
    <w:rsid w:val="0011244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1244D"/>
    <w:rPr>
      <w:sz w:val="20"/>
    </w:rPr>
  </w:style>
  <w:style w:type="paragraph" w:styleId="Rientrocorpodeltesto3">
    <w:name w:val="Body Text Indent 3"/>
    <w:basedOn w:val="Normale"/>
    <w:link w:val="Rientrocorpodeltesto3Carattere"/>
    <w:uiPriority w:val="99"/>
    <w:semiHidden/>
    <w:unhideWhenUsed/>
    <w:rsid w:val="0011244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11244D"/>
    <w:rPr>
      <w:sz w:val="16"/>
      <w:szCs w:val="16"/>
    </w:rPr>
  </w:style>
  <w:style w:type="paragraph" w:styleId="Primorientrocorpodeltesto">
    <w:name w:val="Body Text First Indent"/>
    <w:basedOn w:val="Corpotesto"/>
    <w:link w:val="PrimorientrocorpodeltestoCarattere"/>
    <w:uiPriority w:val="99"/>
    <w:semiHidden/>
    <w:unhideWhenUsed/>
    <w:rsid w:val="0011244D"/>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11244D"/>
    <w:rPr>
      <w:sz w:val="20"/>
    </w:rPr>
  </w:style>
  <w:style w:type="paragraph" w:styleId="Rientrocorpodeltesto">
    <w:name w:val="Body Text Indent"/>
    <w:basedOn w:val="Normale"/>
    <w:link w:val="RientrocorpodeltestoCarattere"/>
    <w:uiPriority w:val="99"/>
    <w:semiHidden/>
    <w:unhideWhenUsed/>
    <w:rsid w:val="0011244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1244D"/>
    <w:rPr>
      <w:sz w:val="20"/>
    </w:rPr>
  </w:style>
  <w:style w:type="paragraph" w:styleId="Primorientrocorpodeltesto2">
    <w:name w:val="Body Text First Indent 2"/>
    <w:basedOn w:val="Rientrocorpodeltesto"/>
    <w:link w:val="Primorientrocorpodeltesto2Carattere"/>
    <w:uiPriority w:val="99"/>
    <w:semiHidden/>
    <w:unhideWhenUsed/>
    <w:rsid w:val="0011244D"/>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11244D"/>
    <w:rPr>
      <w:sz w:val="20"/>
    </w:rPr>
  </w:style>
  <w:style w:type="paragraph" w:styleId="Titolo">
    <w:name w:val="Title"/>
    <w:basedOn w:val="Normale"/>
    <w:next w:val="Normale"/>
    <w:link w:val="TitoloCarattere"/>
    <w:uiPriority w:val="10"/>
    <w:semiHidden/>
    <w:rsid w:val="0011244D"/>
    <w:pPr>
      <w:pBdr>
        <w:bottom w:val="single" w:sz="8" w:space="4" w:color="FF99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oloCarattere">
    <w:name w:val="Titolo Carattere"/>
    <w:basedOn w:val="Carpredefinitoparagrafo"/>
    <w:link w:val="Titolo"/>
    <w:uiPriority w:val="10"/>
    <w:semiHidden/>
    <w:rsid w:val="0011244D"/>
    <w:rPr>
      <w:rFonts w:asciiTheme="majorHAnsi" w:eastAsiaTheme="majorEastAsia" w:hAnsiTheme="majorHAnsi" w:cstheme="majorBidi"/>
      <w:color w:val="000000" w:themeColor="text2" w:themeShade="BF"/>
      <w:spacing w:val="5"/>
      <w:kern w:val="28"/>
      <w:sz w:val="52"/>
      <w:szCs w:val="52"/>
    </w:rPr>
  </w:style>
  <w:style w:type="character" w:customStyle="1" w:styleId="Titolo3Carattere">
    <w:name w:val="Titolo 3 Carattere"/>
    <w:basedOn w:val="Carpredefinitoparagrafo"/>
    <w:link w:val="Titolo3"/>
    <w:uiPriority w:val="9"/>
    <w:semiHidden/>
    <w:rsid w:val="0011244D"/>
    <w:rPr>
      <w:rFonts w:asciiTheme="majorHAnsi" w:eastAsiaTheme="majorEastAsia" w:hAnsiTheme="majorHAnsi" w:cstheme="majorBidi"/>
      <w:b/>
      <w:bCs/>
      <w:color w:val="FF9900" w:themeColor="accent1"/>
      <w:sz w:val="20"/>
    </w:rPr>
  </w:style>
  <w:style w:type="character" w:customStyle="1" w:styleId="Titolo4Carattere">
    <w:name w:val="Titolo 4 Carattere"/>
    <w:basedOn w:val="Carpredefinitoparagrafo"/>
    <w:link w:val="Titolo4"/>
    <w:uiPriority w:val="9"/>
    <w:semiHidden/>
    <w:rsid w:val="0011244D"/>
    <w:rPr>
      <w:rFonts w:asciiTheme="majorHAnsi" w:eastAsiaTheme="majorEastAsia" w:hAnsiTheme="majorHAnsi" w:cstheme="majorBidi"/>
      <w:b/>
      <w:bCs/>
      <w:i/>
      <w:iCs/>
      <w:color w:val="FF9900" w:themeColor="accent1"/>
      <w:sz w:val="20"/>
    </w:rPr>
  </w:style>
  <w:style w:type="character" w:customStyle="1" w:styleId="Titolo5Carattere">
    <w:name w:val="Titolo 5 Carattere"/>
    <w:basedOn w:val="Carpredefinitoparagrafo"/>
    <w:link w:val="Titolo5"/>
    <w:uiPriority w:val="9"/>
    <w:semiHidden/>
    <w:rsid w:val="0011244D"/>
    <w:rPr>
      <w:rFonts w:asciiTheme="majorHAnsi" w:eastAsiaTheme="majorEastAsia" w:hAnsiTheme="majorHAnsi" w:cstheme="majorBidi"/>
      <w:color w:val="7F4C00" w:themeColor="accent1" w:themeShade="7F"/>
      <w:sz w:val="20"/>
    </w:rPr>
  </w:style>
  <w:style w:type="character" w:customStyle="1" w:styleId="Titolo6Carattere">
    <w:name w:val="Titolo 6 Carattere"/>
    <w:basedOn w:val="Carpredefinitoparagrafo"/>
    <w:link w:val="Titolo6"/>
    <w:uiPriority w:val="9"/>
    <w:semiHidden/>
    <w:rsid w:val="0011244D"/>
    <w:rPr>
      <w:rFonts w:asciiTheme="majorHAnsi" w:eastAsiaTheme="majorEastAsia" w:hAnsiTheme="majorHAnsi" w:cstheme="majorBidi"/>
      <w:i/>
      <w:iCs/>
      <w:color w:val="7F4C00" w:themeColor="accent1" w:themeShade="7F"/>
      <w:sz w:val="20"/>
    </w:rPr>
  </w:style>
  <w:style w:type="character" w:customStyle="1" w:styleId="Titolo7Carattere">
    <w:name w:val="Titolo 7 Carattere"/>
    <w:basedOn w:val="Carpredefinitoparagrafo"/>
    <w:link w:val="Titolo7"/>
    <w:uiPriority w:val="9"/>
    <w:semiHidden/>
    <w:rsid w:val="0011244D"/>
    <w:rPr>
      <w:rFonts w:asciiTheme="majorHAnsi" w:eastAsiaTheme="majorEastAsia" w:hAnsiTheme="majorHAnsi" w:cstheme="majorBidi"/>
      <w:i/>
      <w:iCs/>
      <w:color w:val="0065CC" w:themeColor="text1" w:themeTint="BF"/>
      <w:sz w:val="20"/>
    </w:rPr>
  </w:style>
  <w:style w:type="character" w:customStyle="1" w:styleId="Titolo8Carattere">
    <w:name w:val="Titolo 8 Carattere"/>
    <w:basedOn w:val="Carpredefinitoparagrafo"/>
    <w:link w:val="Titolo8"/>
    <w:uiPriority w:val="9"/>
    <w:semiHidden/>
    <w:rsid w:val="0011244D"/>
    <w:rPr>
      <w:rFonts w:asciiTheme="majorHAnsi" w:eastAsiaTheme="majorEastAsia" w:hAnsiTheme="majorHAnsi" w:cstheme="majorBidi"/>
      <w:color w:val="0065CC" w:themeColor="text1" w:themeTint="BF"/>
      <w:sz w:val="20"/>
      <w:szCs w:val="20"/>
    </w:rPr>
  </w:style>
  <w:style w:type="character" w:customStyle="1" w:styleId="Titolo9Carattere">
    <w:name w:val="Titolo 9 Carattere"/>
    <w:basedOn w:val="Carpredefinitoparagrafo"/>
    <w:link w:val="Titolo9"/>
    <w:uiPriority w:val="9"/>
    <w:semiHidden/>
    <w:rsid w:val="0011244D"/>
    <w:rPr>
      <w:rFonts w:asciiTheme="majorHAnsi" w:eastAsiaTheme="majorEastAsia" w:hAnsiTheme="majorHAnsi" w:cstheme="majorBidi"/>
      <w:i/>
      <w:iCs/>
      <w:color w:val="0065CC" w:themeColor="text1" w:themeTint="BF"/>
      <w:sz w:val="20"/>
      <w:szCs w:val="20"/>
    </w:rPr>
  </w:style>
  <w:style w:type="paragraph" w:styleId="Indirizzomittente">
    <w:name w:val="envelope return"/>
    <w:basedOn w:val="Normale"/>
    <w:uiPriority w:val="99"/>
    <w:semiHidden/>
    <w:unhideWhenUsed/>
    <w:rsid w:val="0011244D"/>
    <w:pPr>
      <w:spacing w:line="240" w:lineRule="auto"/>
    </w:pPr>
    <w:rPr>
      <w:rFonts w:asciiTheme="majorHAnsi" w:eastAsiaTheme="majorEastAsia" w:hAnsiTheme="majorHAnsi" w:cstheme="majorBidi"/>
      <w:szCs w:val="20"/>
    </w:rPr>
  </w:style>
  <w:style w:type="paragraph" w:styleId="Indirizzodestinatario">
    <w:name w:val="envelope address"/>
    <w:basedOn w:val="Normale"/>
    <w:uiPriority w:val="99"/>
    <w:semiHidden/>
    <w:unhideWhenUsed/>
    <w:rsid w:val="0011244D"/>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Firma">
    <w:name w:val="Signature"/>
    <w:basedOn w:val="Normale"/>
    <w:link w:val="FirmaCarattere"/>
    <w:uiPriority w:val="99"/>
    <w:semiHidden/>
    <w:unhideWhenUsed/>
    <w:rsid w:val="0011244D"/>
    <w:pPr>
      <w:spacing w:line="240" w:lineRule="auto"/>
      <w:ind w:left="4252"/>
    </w:pPr>
  </w:style>
  <w:style w:type="character" w:customStyle="1" w:styleId="FirmaCarattere">
    <w:name w:val="Firma Carattere"/>
    <w:basedOn w:val="Carpredefinitoparagrafo"/>
    <w:link w:val="Firma"/>
    <w:uiPriority w:val="99"/>
    <w:semiHidden/>
    <w:rsid w:val="0011244D"/>
    <w:rPr>
      <w:sz w:val="20"/>
    </w:rPr>
  </w:style>
  <w:style w:type="paragraph" w:styleId="Sommario1">
    <w:name w:val="toc 1"/>
    <w:basedOn w:val="Normale"/>
    <w:next w:val="Normale"/>
    <w:autoRedefine/>
    <w:uiPriority w:val="39"/>
    <w:semiHidden/>
    <w:unhideWhenUsed/>
    <w:rsid w:val="0011244D"/>
    <w:pPr>
      <w:spacing w:after="100"/>
    </w:pPr>
  </w:style>
  <w:style w:type="paragraph" w:styleId="Sommario2">
    <w:name w:val="toc 2"/>
    <w:basedOn w:val="Normale"/>
    <w:next w:val="Normale"/>
    <w:autoRedefine/>
    <w:uiPriority w:val="39"/>
    <w:semiHidden/>
    <w:unhideWhenUsed/>
    <w:rsid w:val="0011244D"/>
    <w:pPr>
      <w:spacing w:after="100"/>
      <w:ind w:left="200"/>
    </w:pPr>
  </w:style>
  <w:style w:type="paragraph" w:styleId="Sommario3">
    <w:name w:val="toc 3"/>
    <w:basedOn w:val="Normale"/>
    <w:next w:val="Normale"/>
    <w:autoRedefine/>
    <w:uiPriority w:val="39"/>
    <w:semiHidden/>
    <w:unhideWhenUsed/>
    <w:rsid w:val="0011244D"/>
    <w:pPr>
      <w:spacing w:after="100"/>
      <w:ind w:left="400"/>
    </w:pPr>
  </w:style>
  <w:style w:type="paragraph" w:styleId="Sommario4">
    <w:name w:val="toc 4"/>
    <w:basedOn w:val="Normale"/>
    <w:next w:val="Normale"/>
    <w:autoRedefine/>
    <w:uiPriority w:val="39"/>
    <w:semiHidden/>
    <w:unhideWhenUsed/>
    <w:rsid w:val="0011244D"/>
    <w:pPr>
      <w:spacing w:after="100"/>
      <w:ind w:left="600"/>
    </w:pPr>
  </w:style>
  <w:style w:type="paragraph" w:styleId="Sommario5">
    <w:name w:val="toc 5"/>
    <w:basedOn w:val="Normale"/>
    <w:next w:val="Normale"/>
    <w:autoRedefine/>
    <w:uiPriority w:val="39"/>
    <w:semiHidden/>
    <w:unhideWhenUsed/>
    <w:rsid w:val="0011244D"/>
    <w:pPr>
      <w:spacing w:after="100"/>
      <w:ind w:left="800"/>
    </w:pPr>
  </w:style>
  <w:style w:type="paragraph" w:styleId="Sommario6">
    <w:name w:val="toc 6"/>
    <w:basedOn w:val="Normale"/>
    <w:next w:val="Normale"/>
    <w:autoRedefine/>
    <w:uiPriority w:val="39"/>
    <w:semiHidden/>
    <w:unhideWhenUsed/>
    <w:rsid w:val="0011244D"/>
    <w:pPr>
      <w:spacing w:after="100"/>
      <w:ind w:left="1000"/>
    </w:pPr>
  </w:style>
  <w:style w:type="paragraph" w:styleId="Sommario7">
    <w:name w:val="toc 7"/>
    <w:basedOn w:val="Normale"/>
    <w:next w:val="Normale"/>
    <w:autoRedefine/>
    <w:uiPriority w:val="39"/>
    <w:semiHidden/>
    <w:unhideWhenUsed/>
    <w:rsid w:val="0011244D"/>
    <w:pPr>
      <w:spacing w:after="100"/>
      <w:ind w:left="1200"/>
    </w:pPr>
  </w:style>
  <w:style w:type="paragraph" w:styleId="Sommario8">
    <w:name w:val="toc 8"/>
    <w:basedOn w:val="Normale"/>
    <w:next w:val="Normale"/>
    <w:autoRedefine/>
    <w:uiPriority w:val="39"/>
    <w:semiHidden/>
    <w:unhideWhenUsed/>
    <w:rsid w:val="0011244D"/>
    <w:pPr>
      <w:spacing w:after="100"/>
      <w:ind w:left="1400"/>
    </w:pPr>
  </w:style>
  <w:style w:type="paragraph" w:styleId="Sommario9">
    <w:name w:val="toc 9"/>
    <w:basedOn w:val="Normale"/>
    <w:next w:val="Normale"/>
    <w:autoRedefine/>
    <w:uiPriority w:val="39"/>
    <w:semiHidden/>
    <w:unhideWhenUsed/>
    <w:rsid w:val="0011244D"/>
    <w:pPr>
      <w:spacing w:after="100"/>
      <w:ind w:left="1600"/>
    </w:pPr>
  </w:style>
  <w:style w:type="paragraph" w:styleId="Citazione">
    <w:name w:val="Quote"/>
    <w:basedOn w:val="Normale"/>
    <w:next w:val="Normale"/>
    <w:link w:val="CitazioneCarattere"/>
    <w:uiPriority w:val="29"/>
    <w:semiHidden/>
    <w:qFormat/>
    <w:rsid w:val="0011244D"/>
    <w:rPr>
      <w:i/>
      <w:iCs/>
      <w:color w:val="003366" w:themeColor="text1"/>
    </w:rPr>
  </w:style>
  <w:style w:type="character" w:customStyle="1" w:styleId="CitazioneCarattere">
    <w:name w:val="Citazione Carattere"/>
    <w:basedOn w:val="Carpredefinitoparagrafo"/>
    <w:link w:val="Citazione"/>
    <w:uiPriority w:val="29"/>
    <w:semiHidden/>
    <w:rsid w:val="0011244D"/>
    <w:rPr>
      <w:i/>
      <w:iCs/>
      <w:color w:val="003366" w:themeColor="text1"/>
      <w:sz w:val="20"/>
    </w:rPr>
  </w:style>
  <w:style w:type="character" w:customStyle="1" w:styleId="UnresolvedMention1">
    <w:name w:val="Unresolved Mention1"/>
    <w:basedOn w:val="Carpredefinitoparagrafo"/>
    <w:uiPriority w:val="99"/>
    <w:semiHidden/>
    <w:unhideWhenUsed/>
    <w:rsid w:val="00B52CB2"/>
    <w:rPr>
      <w:color w:val="605E5C"/>
      <w:shd w:val="clear" w:color="auto" w:fill="E1DFDD"/>
    </w:rPr>
  </w:style>
  <w:style w:type="character" w:styleId="Collegamentovisitato">
    <w:name w:val="FollowedHyperlink"/>
    <w:basedOn w:val="Carpredefinitoparagrafo"/>
    <w:uiPriority w:val="99"/>
    <w:semiHidden/>
    <w:unhideWhenUsed/>
    <w:rsid w:val="00B52CB2"/>
    <w:rPr>
      <w:color w:val="669999" w:themeColor="followedHyperlink"/>
      <w:u w:val="single"/>
    </w:rPr>
  </w:style>
  <w:style w:type="paragraph" w:styleId="Revisione">
    <w:name w:val="Revision"/>
    <w:hidden/>
    <w:uiPriority w:val="99"/>
    <w:semiHidden/>
    <w:rsid w:val="00054F06"/>
    <w:pPr>
      <w:spacing w:after="0" w:line="240" w:lineRule="auto"/>
    </w:pPr>
    <w:rPr>
      <w:sz w:val="20"/>
    </w:rPr>
  </w:style>
  <w:style w:type="character" w:styleId="Rimandonotaapidipagina">
    <w:name w:val="footnote reference"/>
    <w:basedOn w:val="Carpredefinitoparagrafo"/>
    <w:uiPriority w:val="99"/>
    <w:semiHidden/>
    <w:unhideWhenUsed/>
    <w:rsid w:val="003C089D"/>
    <w:rPr>
      <w:vertAlign w:val="superscript"/>
    </w:rPr>
  </w:style>
  <w:style w:type="character" w:customStyle="1" w:styleId="UnresolvedMention">
    <w:name w:val="Unresolved Mention"/>
    <w:basedOn w:val="Carpredefinitoparagrafo"/>
    <w:uiPriority w:val="99"/>
    <w:semiHidden/>
    <w:unhideWhenUsed/>
    <w:rsid w:val="002E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9766">
      <w:bodyDiv w:val="1"/>
      <w:marLeft w:val="0"/>
      <w:marRight w:val="0"/>
      <w:marTop w:val="0"/>
      <w:marBottom w:val="0"/>
      <w:divBdr>
        <w:top w:val="none" w:sz="0" w:space="0" w:color="auto"/>
        <w:left w:val="none" w:sz="0" w:space="0" w:color="auto"/>
        <w:bottom w:val="none" w:sz="0" w:space="0" w:color="auto"/>
        <w:right w:val="none" w:sz="0" w:space="0" w:color="auto"/>
      </w:divBdr>
    </w:div>
    <w:div w:id="340160416">
      <w:bodyDiv w:val="1"/>
      <w:marLeft w:val="0"/>
      <w:marRight w:val="0"/>
      <w:marTop w:val="0"/>
      <w:marBottom w:val="0"/>
      <w:divBdr>
        <w:top w:val="none" w:sz="0" w:space="0" w:color="auto"/>
        <w:left w:val="none" w:sz="0" w:space="0" w:color="auto"/>
        <w:bottom w:val="none" w:sz="0" w:space="0" w:color="auto"/>
        <w:right w:val="none" w:sz="0" w:space="0" w:color="auto"/>
      </w:divBdr>
    </w:div>
    <w:div w:id="554008135">
      <w:bodyDiv w:val="1"/>
      <w:marLeft w:val="0"/>
      <w:marRight w:val="0"/>
      <w:marTop w:val="0"/>
      <w:marBottom w:val="0"/>
      <w:divBdr>
        <w:top w:val="none" w:sz="0" w:space="0" w:color="auto"/>
        <w:left w:val="none" w:sz="0" w:space="0" w:color="auto"/>
        <w:bottom w:val="none" w:sz="0" w:space="0" w:color="auto"/>
        <w:right w:val="none" w:sz="0" w:space="0" w:color="auto"/>
      </w:divBdr>
      <w:divsChild>
        <w:div w:id="1370841793">
          <w:marLeft w:val="0"/>
          <w:marRight w:val="0"/>
          <w:marTop w:val="0"/>
          <w:marBottom w:val="0"/>
          <w:divBdr>
            <w:top w:val="none" w:sz="0" w:space="0" w:color="auto"/>
            <w:left w:val="none" w:sz="0" w:space="0" w:color="auto"/>
            <w:bottom w:val="none" w:sz="0" w:space="0" w:color="auto"/>
            <w:right w:val="none" w:sz="0" w:space="0" w:color="auto"/>
          </w:divBdr>
        </w:div>
        <w:div w:id="763888373">
          <w:marLeft w:val="0"/>
          <w:marRight w:val="0"/>
          <w:marTop w:val="0"/>
          <w:marBottom w:val="0"/>
          <w:divBdr>
            <w:top w:val="none" w:sz="0" w:space="0" w:color="auto"/>
            <w:left w:val="none" w:sz="0" w:space="0" w:color="auto"/>
            <w:bottom w:val="none" w:sz="0" w:space="0" w:color="auto"/>
            <w:right w:val="none" w:sz="0" w:space="0" w:color="auto"/>
          </w:divBdr>
        </w:div>
        <w:div w:id="1908609507">
          <w:marLeft w:val="0"/>
          <w:marRight w:val="0"/>
          <w:marTop w:val="0"/>
          <w:marBottom w:val="0"/>
          <w:divBdr>
            <w:top w:val="none" w:sz="0" w:space="0" w:color="auto"/>
            <w:left w:val="none" w:sz="0" w:space="0" w:color="auto"/>
            <w:bottom w:val="none" w:sz="0" w:space="0" w:color="auto"/>
            <w:right w:val="none" w:sz="0" w:space="0" w:color="auto"/>
          </w:divBdr>
        </w:div>
        <w:div w:id="1337074191">
          <w:marLeft w:val="0"/>
          <w:marRight w:val="0"/>
          <w:marTop w:val="0"/>
          <w:marBottom w:val="0"/>
          <w:divBdr>
            <w:top w:val="none" w:sz="0" w:space="0" w:color="auto"/>
            <w:left w:val="none" w:sz="0" w:space="0" w:color="auto"/>
            <w:bottom w:val="none" w:sz="0" w:space="0" w:color="auto"/>
            <w:right w:val="none" w:sz="0" w:space="0" w:color="auto"/>
          </w:divBdr>
        </w:div>
        <w:div w:id="966085595">
          <w:marLeft w:val="0"/>
          <w:marRight w:val="0"/>
          <w:marTop w:val="0"/>
          <w:marBottom w:val="0"/>
          <w:divBdr>
            <w:top w:val="none" w:sz="0" w:space="0" w:color="auto"/>
            <w:left w:val="none" w:sz="0" w:space="0" w:color="auto"/>
            <w:bottom w:val="none" w:sz="0" w:space="0" w:color="auto"/>
            <w:right w:val="none" w:sz="0" w:space="0" w:color="auto"/>
          </w:divBdr>
        </w:div>
        <w:div w:id="929774730">
          <w:marLeft w:val="0"/>
          <w:marRight w:val="0"/>
          <w:marTop w:val="0"/>
          <w:marBottom w:val="0"/>
          <w:divBdr>
            <w:top w:val="none" w:sz="0" w:space="0" w:color="auto"/>
            <w:left w:val="none" w:sz="0" w:space="0" w:color="auto"/>
            <w:bottom w:val="none" w:sz="0" w:space="0" w:color="auto"/>
            <w:right w:val="none" w:sz="0" w:space="0" w:color="auto"/>
          </w:divBdr>
        </w:div>
        <w:div w:id="578369864">
          <w:marLeft w:val="0"/>
          <w:marRight w:val="0"/>
          <w:marTop w:val="0"/>
          <w:marBottom w:val="0"/>
          <w:divBdr>
            <w:top w:val="none" w:sz="0" w:space="0" w:color="auto"/>
            <w:left w:val="none" w:sz="0" w:space="0" w:color="auto"/>
            <w:bottom w:val="none" w:sz="0" w:space="0" w:color="auto"/>
            <w:right w:val="none" w:sz="0" w:space="0" w:color="auto"/>
          </w:divBdr>
        </w:div>
        <w:div w:id="269045840">
          <w:marLeft w:val="0"/>
          <w:marRight w:val="0"/>
          <w:marTop w:val="0"/>
          <w:marBottom w:val="0"/>
          <w:divBdr>
            <w:top w:val="none" w:sz="0" w:space="0" w:color="auto"/>
            <w:left w:val="none" w:sz="0" w:space="0" w:color="auto"/>
            <w:bottom w:val="none" w:sz="0" w:space="0" w:color="auto"/>
            <w:right w:val="none" w:sz="0" w:space="0" w:color="auto"/>
          </w:divBdr>
        </w:div>
      </w:divsChild>
    </w:div>
    <w:div w:id="679309087">
      <w:bodyDiv w:val="1"/>
      <w:marLeft w:val="0"/>
      <w:marRight w:val="0"/>
      <w:marTop w:val="0"/>
      <w:marBottom w:val="0"/>
      <w:divBdr>
        <w:top w:val="none" w:sz="0" w:space="0" w:color="auto"/>
        <w:left w:val="none" w:sz="0" w:space="0" w:color="auto"/>
        <w:bottom w:val="none" w:sz="0" w:space="0" w:color="auto"/>
        <w:right w:val="none" w:sz="0" w:space="0" w:color="auto"/>
      </w:divBdr>
    </w:div>
    <w:div w:id="940994749">
      <w:bodyDiv w:val="1"/>
      <w:marLeft w:val="0"/>
      <w:marRight w:val="0"/>
      <w:marTop w:val="0"/>
      <w:marBottom w:val="0"/>
      <w:divBdr>
        <w:top w:val="none" w:sz="0" w:space="0" w:color="auto"/>
        <w:left w:val="none" w:sz="0" w:space="0" w:color="auto"/>
        <w:bottom w:val="none" w:sz="0" w:space="0" w:color="auto"/>
        <w:right w:val="none" w:sz="0" w:space="0" w:color="auto"/>
      </w:divBdr>
    </w:div>
    <w:div w:id="1283655554">
      <w:bodyDiv w:val="1"/>
      <w:marLeft w:val="0"/>
      <w:marRight w:val="0"/>
      <w:marTop w:val="0"/>
      <w:marBottom w:val="0"/>
      <w:divBdr>
        <w:top w:val="none" w:sz="0" w:space="0" w:color="auto"/>
        <w:left w:val="none" w:sz="0" w:space="0" w:color="auto"/>
        <w:bottom w:val="none" w:sz="0" w:space="0" w:color="auto"/>
        <w:right w:val="none" w:sz="0" w:space="0" w:color="auto"/>
      </w:divBdr>
    </w:div>
    <w:div w:id="1374043259">
      <w:bodyDiv w:val="1"/>
      <w:marLeft w:val="0"/>
      <w:marRight w:val="0"/>
      <w:marTop w:val="0"/>
      <w:marBottom w:val="0"/>
      <w:divBdr>
        <w:top w:val="none" w:sz="0" w:space="0" w:color="auto"/>
        <w:left w:val="none" w:sz="0" w:space="0" w:color="auto"/>
        <w:bottom w:val="none" w:sz="0" w:space="0" w:color="auto"/>
        <w:right w:val="none" w:sz="0" w:space="0" w:color="auto"/>
      </w:divBdr>
    </w:div>
    <w:div w:id="1645428859">
      <w:bodyDiv w:val="1"/>
      <w:marLeft w:val="0"/>
      <w:marRight w:val="0"/>
      <w:marTop w:val="0"/>
      <w:marBottom w:val="0"/>
      <w:divBdr>
        <w:top w:val="none" w:sz="0" w:space="0" w:color="auto"/>
        <w:left w:val="none" w:sz="0" w:space="0" w:color="auto"/>
        <w:bottom w:val="none" w:sz="0" w:space="0" w:color="auto"/>
        <w:right w:val="none" w:sz="0" w:space="0" w:color="auto"/>
      </w:divBdr>
      <w:divsChild>
        <w:div w:id="163515936">
          <w:marLeft w:val="360"/>
          <w:marRight w:val="0"/>
          <w:marTop w:val="0"/>
          <w:marBottom w:val="0"/>
          <w:divBdr>
            <w:top w:val="none" w:sz="0" w:space="0" w:color="auto"/>
            <w:left w:val="none" w:sz="0" w:space="0" w:color="auto"/>
            <w:bottom w:val="none" w:sz="0" w:space="0" w:color="auto"/>
            <w:right w:val="none" w:sz="0" w:space="0" w:color="auto"/>
          </w:divBdr>
        </w:div>
      </w:divsChild>
    </w:div>
    <w:div w:id="1814054219">
      <w:bodyDiv w:val="1"/>
      <w:marLeft w:val="0"/>
      <w:marRight w:val="0"/>
      <w:marTop w:val="0"/>
      <w:marBottom w:val="0"/>
      <w:divBdr>
        <w:top w:val="none" w:sz="0" w:space="0" w:color="auto"/>
        <w:left w:val="none" w:sz="0" w:space="0" w:color="auto"/>
        <w:bottom w:val="none" w:sz="0" w:space="0" w:color="auto"/>
        <w:right w:val="none" w:sz="0" w:space="0" w:color="auto"/>
      </w:divBdr>
    </w:div>
    <w:div w:id="2141728727">
      <w:bodyDiv w:val="1"/>
      <w:marLeft w:val="0"/>
      <w:marRight w:val="0"/>
      <w:marTop w:val="0"/>
      <w:marBottom w:val="0"/>
      <w:divBdr>
        <w:top w:val="none" w:sz="0" w:space="0" w:color="auto"/>
        <w:left w:val="none" w:sz="0" w:space="0" w:color="auto"/>
        <w:bottom w:val="none" w:sz="0" w:space="0" w:color="auto"/>
        <w:right w:val="none" w:sz="0" w:space="0" w:color="auto"/>
      </w:divBdr>
      <w:divsChild>
        <w:div w:id="3164237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arina.guffanti@boehringer-ingelheim.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oehringer-ingelheim.com/covid-19" TargetMode="External"/><Relationship Id="rId2" Type="http://schemas.openxmlformats.org/officeDocument/2006/relationships/customXml" Target="../customXml/item2.xml"/><Relationship Id="rId16" Type="http://schemas.openxmlformats.org/officeDocument/2006/relationships/hyperlink" Target="http://www.boehringer-ingelheim.com/covid-19/global-support-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oehringer-ingelheim.it" TargetMode="External"/><Relationship Id="rId10" Type="http://schemas.openxmlformats.org/officeDocument/2006/relationships/endnotes" Target="endnotes.xml"/><Relationship Id="rId19" Type="http://schemas.openxmlformats.org/officeDocument/2006/relationships/hyperlink" Target="mailto:ml.paleari@vrelations.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hyperlink" Target="http://www.boehringer-ingelheim.com" TargetMode="External"/><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emf"/><Relationship Id="rId1" Type="http://schemas.openxmlformats.org/officeDocument/2006/relationships/image" Target="media/image1.gif"/><Relationship Id="rId6" Type="http://schemas.openxmlformats.org/officeDocument/2006/relationships/hyperlink" Target="mailto:marina.guffanti@boehringer-ingelheim.com" TargetMode="External"/><Relationship Id="rId11" Type="http://schemas.openxmlformats.org/officeDocument/2006/relationships/hyperlink" Target="http://www.boehringer-ingelheim.com" TargetMode="External"/><Relationship Id="rId5" Type="http://schemas.openxmlformats.org/officeDocument/2006/relationships/image" Target="media/image5.png"/><Relationship Id="rId10" Type="http://schemas.openxmlformats.org/officeDocument/2006/relationships/hyperlink" Target="mailto:marina.guffanti@boehringer-ingelheim.com" TargetMode="External"/><Relationship Id="rId4" Type="http://schemas.openxmlformats.org/officeDocument/2006/relationships/image" Target="media/image4.png"/><Relationship Id="rId9" Type="http://schemas.openxmlformats.org/officeDocument/2006/relationships/image" Target="media/image7.png"/></Relationships>
</file>

<file path=word/theme/theme1.xml><?xml version="1.0" encoding="utf-8"?>
<a:theme xmlns:a="http://schemas.openxmlformats.org/drawingml/2006/main" name="Larissa-Design">
  <a:themeElements>
    <a:clrScheme name="BI_Colors">
      <a:dk1>
        <a:srgbClr val="003366"/>
      </a:dk1>
      <a:lt1>
        <a:srgbClr val="FFFFFF"/>
      </a:lt1>
      <a:dk2>
        <a:srgbClr val="000000"/>
      </a:dk2>
      <a:lt2>
        <a:srgbClr val="EBEBEB"/>
      </a:lt2>
      <a:accent1>
        <a:srgbClr val="FF9900"/>
      </a:accent1>
      <a:accent2>
        <a:srgbClr val="FF0000"/>
      </a:accent2>
      <a:accent3>
        <a:srgbClr val="CCCC00"/>
      </a:accent3>
      <a:accent4>
        <a:srgbClr val="6699CC"/>
      </a:accent4>
      <a:accent5>
        <a:srgbClr val="006666"/>
      </a:accent5>
      <a:accent6>
        <a:srgbClr val="CC3333"/>
      </a:accent6>
      <a:hlink>
        <a:srgbClr val="006699"/>
      </a:hlink>
      <a:folHlink>
        <a:srgbClr val="669999"/>
      </a:folHlink>
    </a:clrScheme>
    <a:fontScheme name="Press">
      <a:majorFont>
        <a:latin typeface="BISans"/>
        <a:ea typeface=""/>
        <a:cs typeface=""/>
      </a:majorFont>
      <a:minorFont>
        <a:latin typeface="BI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3BF3162E33224DAFEDDC4456ADBCF6" ma:contentTypeVersion="12" ma:contentTypeDescription="Ein neues Dokument erstellen." ma:contentTypeScope="" ma:versionID="824c38a79437ce25c7a70a03964400a7">
  <xsd:schema xmlns:xsd="http://www.w3.org/2001/XMLSchema" xmlns:xs="http://www.w3.org/2001/XMLSchema" xmlns:p="http://schemas.microsoft.com/office/2006/metadata/properties" xmlns:ns2="25f32e91-b38a-4b49-8a69-fca65c22a322" xmlns:ns3="052996b4-f431-4ecb-86a6-69a3ce4492fc" targetNamespace="http://schemas.microsoft.com/office/2006/metadata/properties" ma:root="true" ma:fieldsID="8d5b4c52ae5a0fca07ff34eb9d71e213" ns2:_="" ns3:_="">
    <xsd:import namespace="25f32e91-b38a-4b49-8a69-fca65c22a322"/>
    <xsd:import namespace="052996b4-f431-4ecb-86a6-69a3ce4492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32e91-b38a-4b49-8a69-fca65c22a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2996b4-f431-4ecb-86a6-69a3ce4492f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091E-ABE3-40D4-AA83-96FD1B7B8E55}">
  <ds:schemaRefs>
    <ds:schemaRef ds:uri="http://schemas.microsoft.com/sharepoint/v3/contenttype/forms"/>
  </ds:schemaRefs>
</ds:datastoreItem>
</file>

<file path=customXml/itemProps2.xml><?xml version="1.0" encoding="utf-8"?>
<ds:datastoreItem xmlns:ds="http://schemas.openxmlformats.org/officeDocument/2006/customXml" ds:itemID="{3C0493DC-3DAF-4CD5-8FCE-7428EC96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32e91-b38a-4b49-8a69-fca65c22a322"/>
    <ds:schemaRef ds:uri="052996b4-f431-4ecb-86a6-69a3ce449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5DE0-F868-42E3-9336-45D0B42B8E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6887A1-9DFE-4AC0-A981-8B2D3484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988</Words>
  <Characters>5633</Characters>
  <Application>Microsoft Office Word</Application>
  <DocSecurity>0</DocSecurity>
  <Lines>46</Lines>
  <Paragraphs>13</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Boehringer Ingelheim</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Zimmer,Christine (COM PR) BIG-DE-I</dc:creator>
  <cp:lastModifiedBy>Chiara Longhi</cp:lastModifiedBy>
  <cp:revision>3</cp:revision>
  <cp:lastPrinted>2018-02-07T17:06:00Z</cp:lastPrinted>
  <dcterms:created xsi:type="dcterms:W3CDTF">2020-04-27T10:46:00Z</dcterms:created>
  <dcterms:modified xsi:type="dcterms:W3CDTF">2020-04-27T12:24:00Z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0x0101004E3BF3162E33224DAFEDDC4456ADBCF6</vt:lpwstr>
  </property>
</Properties>
</file>