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3DEE8" w14:textId="77777777" w:rsidR="008751DC" w:rsidRDefault="008751DC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5AC2A95E" w14:textId="3D4ED4BB" w:rsidR="00E6312E" w:rsidRDefault="00E6312E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Accord Healthcare, azienda leader nei medicinali equivalenti in Oncologia, presenta:</w:t>
      </w:r>
    </w:p>
    <w:p w14:paraId="4BDF140D" w14:textId="77777777" w:rsidR="00D31921" w:rsidRDefault="00D31921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8E85AC1" w14:textId="77777777" w:rsidR="00E6312E" w:rsidRPr="008751DC" w:rsidRDefault="00E6312E" w:rsidP="008751DC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proofErr w:type="spellStart"/>
      <w:r w:rsidRPr="008751DC">
        <w:rPr>
          <w:rFonts w:ascii="Arial" w:hAnsi="Arial" w:cs="Arial"/>
          <w:b/>
          <w:bCs/>
          <w:sz w:val="22"/>
          <w:szCs w:val="22"/>
          <w:u w:val="single"/>
        </w:rPr>
        <w:t>Concquer</w:t>
      </w:r>
      <w:proofErr w:type="spellEnd"/>
      <w:r w:rsidRPr="008751DC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®</w:t>
      </w:r>
      <w:r w:rsidRPr="008751DC">
        <w:rPr>
          <w:rFonts w:ascii="Arial" w:hAnsi="Arial" w:cs="Arial"/>
          <w:b/>
          <w:bCs/>
          <w:sz w:val="22"/>
          <w:szCs w:val="22"/>
          <w:u w:val="single"/>
        </w:rPr>
        <w:t xml:space="preserve"> Crema Mani e Piedi</w:t>
      </w:r>
    </w:p>
    <w:p w14:paraId="4FEEEA2C" w14:textId="0ACB1D03" w:rsidR="00E6312E" w:rsidRDefault="00E6312E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1"/>
          <w:szCs w:val="21"/>
        </w:rPr>
      </w:pPr>
      <w:r w:rsidRPr="008751DC">
        <w:rPr>
          <w:rFonts w:ascii="Arial" w:hAnsi="Arial" w:cs="Arial"/>
          <w:i/>
          <w:iCs/>
          <w:sz w:val="22"/>
          <w:szCs w:val="22"/>
        </w:rPr>
        <w:t>Coadiuvante cosmetico</w:t>
      </w:r>
    </w:p>
    <w:p w14:paraId="1B9A8C07" w14:textId="77777777" w:rsidR="00E6312E" w:rsidRDefault="00E6312E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eastAsia="it-IT"/>
        </w:rPr>
        <w:drawing>
          <wp:inline distT="0" distB="0" distL="0" distR="0" wp14:anchorId="3352560B" wp14:editId="78BBAA6D">
            <wp:extent cx="1607980" cy="24993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ma Idratante mani e piedi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279" cy="2499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AAD8E" w14:textId="77777777" w:rsidR="00E6312E" w:rsidRDefault="00E6312E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</w:p>
    <w:p w14:paraId="35E0DF3A" w14:textId="794B3854" w:rsidR="00E6312E" w:rsidRDefault="00E6312E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b/>
          <w:bCs/>
          <w:i/>
          <w:iCs/>
          <w:sz w:val="21"/>
          <w:szCs w:val="21"/>
        </w:rPr>
        <w:t>CONCQUER</w:t>
      </w:r>
      <w:r>
        <w:rPr>
          <w:rFonts w:ascii="Arial" w:hAnsi="Arial" w:cs="Arial"/>
          <w:b/>
          <w:bCs/>
          <w:i/>
          <w:iCs/>
          <w:sz w:val="21"/>
          <w:szCs w:val="21"/>
          <w:vertAlign w:val="superscript"/>
        </w:rPr>
        <w:t>®</w:t>
      </w:r>
      <w:r>
        <w:rPr>
          <w:rFonts w:ascii="Arial" w:hAnsi="Arial" w:cs="Arial"/>
          <w:b/>
          <w:bCs/>
          <w:i/>
          <w:iCs/>
          <w:sz w:val="21"/>
          <w:szCs w:val="21"/>
        </w:rPr>
        <w:t>: LA NUOVA LINEA DERMATOLOGICA</w:t>
      </w:r>
      <w:r w:rsidR="008751DC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sz w:val="21"/>
          <w:szCs w:val="21"/>
        </w:rPr>
        <w:t>COMPLETA,</w:t>
      </w:r>
      <w:r w:rsidR="005A0312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sz w:val="21"/>
          <w:szCs w:val="21"/>
        </w:rPr>
        <w:t>FORMULATA SPECIFICAMENTE PER PRENDERSI CURA DELLA PELLE</w:t>
      </w:r>
      <w:r w:rsidR="005A0312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/>
          <w:iCs/>
          <w:sz w:val="21"/>
          <w:szCs w:val="21"/>
        </w:rPr>
        <w:t>DURANTE LE TERAPIE ONCOLOGICHE</w:t>
      </w:r>
    </w:p>
    <w:p w14:paraId="0EE08838" w14:textId="77777777" w:rsidR="00E6312E" w:rsidRDefault="00E6312E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1"/>
          <w:szCs w:val="21"/>
        </w:rPr>
      </w:pPr>
    </w:p>
    <w:p w14:paraId="77D139BD" w14:textId="4DD986AC" w:rsidR="00E6312E" w:rsidRDefault="00E6312E" w:rsidP="008751D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Concquer</w:t>
      </w:r>
      <w:proofErr w:type="spellEnd"/>
      <w:r>
        <w:rPr>
          <w:rFonts w:ascii="Arial" w:hAnsi="Arial" w:cs="Arial"/>
          <w:b/>
          <w:bCs/>
          <w:sz w:val="21"/>
          <w:szCs w:val="21"/>
          <w:vertAlign w:val="superscript"/>
        </w:rPr>
        <w:t xml:space="preserve">® </w:t>
      </w:r>
      <w:r>
        <w:rPr>
          <w:rFonts w:ascii="Arial" w:hAnsi="Arial" w:cs="Arial"/>
          <w:sz w:val="21"/>
          <w:szCs w:val="21"/>
        </w:rPr>
        <w:t>Mani e Piedi è una crema studiata per idratare, calmare e lenire la pelle secca, fragile e irritata di mani e piedi, particolarmente consigliata durante la terapia oncologica.</w:t>
      </w:r>
      <w:bookmarkStart w:id="0" w:name="_GoBack"/>
      <w:bookmarkEnd w:id="0"/>
    </w:p>
    <w:p w14:paraId="30A0F8E1" w14:textId="77777777" w:rsidR="00E6312E" w:rsidRDefault="00E6312E" w:rsidP="00E631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</w:rPr>
      </w:pPr>
    </w:p>
    <w:p w14:paraId="2A7894E6" w14:textId="77777777" w:rsidR="00E6312E" w:rsidRDefault="00E6312E" w:rsidP="00E631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Composizione</w:t>
      </w:r>
    </w:p>
    <w:p w14:paraId="6EF50821" w14:textId="77777777" w:rsidR="00E6312E" w:rsidRPr="00E6312E" w:rsidRDefault="00E6312E" w:rsidP="00E6312E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</w:rPr>
      </w:pPr>
      <w:r w:rsidRPr="00E6312E">
        <w:rPr>
          <w:rFonts w:ascii="Arial" w:hAnsi="Arial" w:cs="Arial"/>
          <w:sz w:val="21"/>
          <w:szCs w:val="21"/>
        </w:rPr>
        <w:t>Urea 20% (in linea con le raccomandazioni ESMO)</w:t>
      </w:r>
    </w:p>
    <w:p w14:paraId="4945CC41" w14:textId="77777777" w:rsidR="00E6312E" w:rsidRPr="00E6312E" w:rsidRDefault="00E6312E" w:rsidP="00E6312E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</w:rPr>
      </w:pPr>
      <w:r w:rsidRPr="00E6312E">
        <w:rPr>
          <w:rFonts w:ascii="Arial" w:hAnsi="Arial" w:cs="Arial"/>
          <w:sz w:val="21"/>
          <w:szCs w:val="21"/>
        </w:rPr>
        <w:t>Vitamina B6 e Tocoferolo</w:t>
      </w:r>
    </w:p>
    <w:p w14:paraId="15B9B39B" w14:textId="67EE6667" w:rsidR="00E6312E" w:rsidRPr="00E6312E" w:rsidRDefault="009664AC" w:rsidP="00E6312E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Burro di Karité e</w:t>
      </w:r>
      <w:r w:rsidR="00E6312E" w:rsidRPr="00E6312E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E6312E" w:rsidRPr="00E6312E">
        <w:rPr>
          <w:rFonts w:ascii="Arial" w:hAnsi="Arial" w:cs="Arial"/>
          <w:sz w:val="21"/>
          <w:szCs w:val="21"/>
        </w:rPr>
        <w:t>Avenantramidi</w:t>
      </w:r>
      <w:proofErr w:type="spellEnd"/>
    </w:p>
    <w:p w14:paraId="102BFA8F" w14:textId="77777777" w:rsidR="00E6312E" w:rsidRPr="00E6312E" w:rsidRDefault="00E6312E" w:rsidP="00E6312E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</w:rPr>
      </w:pPr>
      <w:r w:rsidRPr="00E6312E">
        <w:rPr>
          <w:rFonts w:ascii="Arial" w:hAnsi="Arial" w:cs="Arial"/>
          <w:sz w:val="21"/>
          <w:szCs w:val="21"/>
        </w:rPr>
        <w:t>Fibra prebiotica</w:t>
      </w:r>
    </w:p>
    <w:p w14:paraId="0237EABD" w14:textId="77777777" w:rsidR="00E6312E" w:rsidRDefault="00E6312E" w:rsidP="00E631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  <w:u w:val="single"/>
        </w:rPr>
      </w:pPr>
    </w:p>
    <w:p w14:paraId="3634FD46" w14:textId="77777777" w:rsidR="00E6312E" w:rsidRDefault="00E6312E" w:rsidP="00E631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Principali caratteristiche</w:t>
      </w:r>
    </w:p>
    <w:p w14:paraId="29E52B25" w14:textId="77777777" w:rsidR="00E6312E" w:rsidRPr="00E6312E" w:rsidRDefault="00E6312E" w:rsidP="008751DC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1"/>
          <w:szCs w:val="21"/>
        </w:rPr>
      </w:pPr>
      <w:r w:rsidRPr="00E6312E">
        <w:rPr>
          <w:rFonts w:ascii="Arial" w:hAnsi="Arial" w:cs="Arial"/>
          <w:sz w:val="21"/>
          <w:szCs w:val="21"/>
        </w:rPr>
        <w:t xml:space="preserve">Profondo effetto idratante: la formula basata su un’alta concentrazione di </w:t>
      </w:r>
      <w:r w:rsidRPr="00E6312E">
        <w:rPr>
          <w:rFonts w:ascii="Arial" w:hAnsi="Arial" w:cs="Arial"/>
          <w:b/>
          <w:bCs/>
          <w:sz w:val="21"/>
          <w:szCs w:val="21"/>
        </w:rPr>
        <w:t>urea</w:t>
      </w:r>
      <w:r w:rsidRPr="00E6312E">
        <w:rPr>
          <w:rFonts w:ascii="Arial" w:hAnsi="Arial" w:cs="Arial"/>
          <w:sz w:val="21"/>
          <w:szCs w:val="21"/>
        </w:rPr>
        <w:t xml:space="preserve"> migliora l’idratazione dello strato corneo e allevia i sintomi delle condizioni di pelle secca e ispessita.</w:t>
      </w:r>
    </w:p>
    <w:p w14:paraId="57B4E436" w14:textId="77777777" w:rsidR="00E6312E" w:rsidRPr="00E6312E" w:rsidRDefault="00E6312E" w:rsidP="008751DC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1"/>
          <w:szCs w:val="21"/>
        </w:rPr>
      </w:pPr>
      <w:r w:rsidRPr="00E6312E">
        <w:rPr>
          <w:rFonts w:ascii="Arial" w:hAnsi="Arial" w:cs="Arial"/>
          <w:sz w:val="21"/>
          <w:szCs w:val="21"/>
        </w:rPr>
        <w:t xml:space="preserve">Azione lenitiva: la formulazione include una selezione unica di ingredienti naturali per calmare la pelle arrossata e pruriginosa, come </w:t>
      </w:r>
      <w:r w:rsidRPr="00E6312E">
        <w:rPr>
          <w:rFonts w:ascii="Arial" w:hAnsi="Arial" w:cs="Arial"/>
          <w:b/>
          <w:bCs/>
          <w:sz w:val="21"/>
          <w:szCs w:val="21"/>
        </w:rPr>
        <w:t>l’</w:t>
      </w:r>
      <w:proofErr w:type="spellStart"/>
      <w:r w:rsidRPr="00E6312E">
        <w:rPr>
          <w:rFonts w:ascii="Arial" w:hAnsi="Arial" w:cs="Arial"/>
          <w:b/>
          <w:bCs/>
          <w:sz w:val="21"/>
          <w:szCs w:val="21"/>
        </w:rPr>
        <w:t>avenantramide</w:t>
      </w:r>
      <w:proofErr w:type="spellEnd"/>
      <w:r w:rsidRPr="00E6312E">
        <w:rPr>
          <w:rFonts w:ascii="Arial" w:hAnsi="Arial" w:cs="Arial"/>
          <w:sz w:val="21"/>
          <w:szCs w:val="21"/>
        </w:rPr>
        <w:t>.</w:t>
      </w:r>
    </w:p>
    <w:p w14:paraId="51A3C72E" w14:textId="66F9F017" w:rsidR="00E6312E" w:rsidRPr="00E6312E" w:rsidRDefault="00E6312E" w:rsidP="008751DC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1"/>
          <w:szCs w:val="21"/>
          <w:u w:val="single"/>
        </w:rPr>
      </w:pPr>
      <w:r w:rsidRPr="00E6312E">
        <w:rPr>
          <w:rFonts w:ascii="Arial" w:hAnsi="Arial" w:cs="Arial"/>
          <w:sz w:val="21"/>
          <w:szCs w:val="21"/>
        </w:rPr>
        <w:t xml:space="preserve">Rispristino di una pelle sana: la </w:t>
      </w:r>
      <w:r w:rsidRPr="00E6312E">
        <w:rPr>
          <w:rFonts w:ascii="Arial" w:hAnsi="Arial" w:cs="Arial"/>
          <w:b/>
          <w:bCs/>
          <w:sz w:val="21"/>
          <w:szCs w:val="21"/>
        </w:rPr>
        <w:t xml:space="preserve">vitamina B6, </w:t>
      </w:r>
      <w:r w:rsidRPr="00E6312E">
        <w:rPr>
          <w:rFonts w:ascii="Arial" w:hAnsi="Arial" w:cs="Arial"/>
          <w:sz w:val="21"/>
          <w:szCs w:val="21"/>
        </w:rPr>
        <w:t xml:space="preserve">inclusa nella formula, svolge un’azione protettiva; </w:t>
      </w:r>
      <w:r w:rsidRPr="00E6312E">
        <w:rPr>
          <w:rFonts w:ascii="Arial" w:hAnsi="Arial" w:cs="Arial"/>
          <w:b/>
          <w:bCs/>
          <w:sz w:val="21"/>
          <w:szCs w:val="21"/>
        </w:rPr>
        <w:t>la fibra prebiotica</w:t>
      </w:r>
      <w:r w:rsidRPr="00E6312E">
        <w:rPr>
          <w:rFonts w:ascii="Arial" w:hAnsi="Arial" w:cs="Arial"/>
          <w:sz w:val="21"/>
          <w:szCs w:val="21"/>
        </w:rPr>
        <w:t xml:space="preserve"> aiuta a riequilibrare il microbiota cutaneo, ri</w:t>
      </w:r>
      <w:r w:rsidR="008751DC">
        <w:rPr>
          <w:rFonts w:ascii="Arial" w:hAnsi="Arial" w:cs="Arial"/>
          <w:sz w:val="21"/>
          <w:szCs w:val="21"/>
        </w:rPr>
        <w:t>costituendo</w:t>
      </w:r>
      <w:r w:rsidRPr="00E6312E">
        <w:rPr>
          <w:rFonts w:ascii="Arial" w:hAnsi="Arial" w:cs="Arial"/>
          <w:sz w:val="21"/>
          <w:szCs w:val="21"/>
        </w:rPr>
        <w:t xml:space="preserve"> le difese naturali della pelle.</w:t>
      </w:r>
    </w:p>
    <w:p w14:paraId="131D0834" w14:textId="77777777" w:rsidR="00E6312E" w:rsidRPr="00E6312E" w:rsidRDefault="00E6312E" w:rsidP="008751DC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1"/>
          <w:szCs w:val="21"/>
        </w:rPr>
      </w:pPr>
      <w:r w:rsidRPr="00E6312E">
        <w:rPr>
          <w:rFonts w:ascii="Arial" w:hAnsi="Arial" w:cs="Arial"/>
          <w:sz w:val="21"/>
          <w:szCs w:val="21"/>
        </w:rPr>
        <w:t>Dermatologicamente testato su pelli sensibili.</w:t>
      </w:r>
    </w:p>
    <w:p w14:paraId="5BD07A39" w14:textId="36D94DAA" w:rsidR="00E6312E" w:rsidRPr="00E6312E" w:rsidRDefault="00E6312E" w:rsidP="008751DC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1"/>
          <w:szCs w:val="21"/>
        </w:rPr>
      </w:pPr>
      <w:r w:rsidRPr="00E6312E">
        <w:rPr>
          <w:rFonts w:ascii="Arial" w:hAnsi="Arial" w:cs="Arial"/>
          <w:sz w:val="21"/>
          <w:szCs w:val="21"/>
        </w:rPr>
        <w:t>Dimostrata attività lenitiva in vitro</w:t>
      </w:r>
      <w:r w:rsidR="008751DC">
        <w:rPr>
          <w:rFonts w:ascii="Arial" w:hAnsi="Arial" w:cs="Arial"/>
          <w:sz w:val="21"/>
          <w:szCs w:val="21"/>
        </w:rPr>
        <w:t>.</w:t>
      </w:r>
    </w:p>
    <w:p w14:paraId="67EDB38C" w14:textId="49854FE5" w:rsidR="00E6312E" w:rsidRPr="00E6312E" w:rsidRDefault="00E6312E" w:rsidP="008751DC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1"/>
          <w:szCs w:val="21"/>
        </w:rPr>
      </w:pPr>
      <w:r w:rsidRPr="00E6312E">
        <w:rPr>
          <w:rFonts w:ascii="Arial" w:hAnsi="Arial" w:cs="Arial"/>
          <w:sz w:val="21"/>
          <w:szCs w:val="21"/>
        </w:rPr>
        <w:t xml:space="preserve">Non contiene </w:t>
      </w:r>
      <w:proofErr w:type="spellStart"/>
      <w:r w:rsidRPr="00E6312E">
        <w:rPr>
          <w:rFonts w:ascii="Arial" w:hAnsi="Arial" w:cs="Arial"/>
          <w:sz w:val="21"/>
          <w:szCs w:val="21"/>
        </w:rPr>
        <w:t>parabeni</w:t>
      </w:r>
      <w:proofErr w:type="spellEnd"/>
      <w:r w:rsidR="008751DC">
        <w:rPr>
          <w:rFonts w:ascii="Arial" w:hAnsi="Arial" w:cs="Arial"/>
          <w:sz w:val="21"/>
          <w:szCs w:val="21"/>
        </w:rPr>
        <w:t>.</w:t>
      </w:r>
    </w:p>
    <w:p w14:paraId="250DEFB5" w14:textId="1A56D591" w:rsidR="00E6312E" w:rsidRPr="00E6312E" w:rsidRDefault="00E6312E" w:rsidP="008751DC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1"/>
          <w:szCs w:val="21"/>
        </w:rPr>
      </w:pPr>
      <w:r w:rsidRPr="00E6312E">
        <w:rPr>
          <w:rFonts w:ascii="Arial" w:hAnsi="Arial" w:cs="Arial"/>
          <w:sz w:val="21"/>
          <w:szCs w:val="21"/>
        </w:rPr>
        <w:t>Sono stati testati Nichel, Cromo, Cobalto, Mercurio e Palladio (contenuto inferiore a 0,00001%)</w:t>
      </w:r>
      <w:r w:rsidR="008751DC">
        <w:rPr>
          <w:rFonts w:ascii="Arial" w:hAnsi="Arial" w:cs="Arial"/>
          <w:sz w:val="21"/>
          <w:szCs w:val="21"/>
        </w:rPr>
        <w:t>.</w:t>
      </w:r>
    </w:p>
    <w:p w14:paraId="22B1B12C" w14:textId="77777777" w:rsidR="00E6312E" w:rsidRDefault="00E6312E" w:rsidP="00E631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  <w:u w:val="single"/>
        </w:rPr>
      </w:pPr>
    </w:p>
    <w:p w14:paraId="15E6A43A" w14:textId="77777777" w:rsidR="00E6312E" w:rsidRDefault="00E6312E" w:rsidP="00E631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Utilizzo</w:t>
      </w:r>
    </w:p>
    <w:p w14:paraId="4C37043C" w14:textId="233E6AD9" w:rsidR="00E6312E" w:rsidRDefault="00E6312E" w:rsidP="008751D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Raccomandata specialmente per l’uso dopo</w:t>
      </w:r>
      <w:r w:rsidR="008751DC">
        <w:rPr>
          <w:rFonts w:ascii="Arial" w:hAnsi="Arial" w:cs="Arial"/>
          <w:sz w:val="21"/>
          <w:szCs w:val="21"/>
        </w:rPr>
        <w:t xml:space="preserve"> il</w:t>
      </w:r>
      <w:r>
        <w:rPr>
          <w:rFonts w:ascii="Arial" w:hAnsi="Arial" w:cs="Arial"/>
          <w:sz w:val="21"/>
          <w:szCs w:val="21"/>
        </w:rPr>
        <w:t xml:space="preserve"> trattamento oncologico. Applicare mattina e sera, </w:t>
      </w:r>
      <w:r w:rsidR="008751DC">
        <w:rPr>
          <w:rFonts w:ascii="Arial" w:hAnsi="Arial" w:cs="Arial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>assaggiando delicatamente su mani e piedi per lasciarli morbidi ed elastici.</w:t>
      </w:r>
    </w:p>
    <w:p w14:paraId="75AA505A" w14:textId="77777777" w:rsidR="00E6312E" w:rsidRDefault="00E6312E" w:rsidP="00E6312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</w:rPr>
      </w:pPr>
    </w:p>
    <w:p w14:paraId="21D995BE" w14:textId="77777777" w:rsidR="00231B8B" w:rsidRPr="00936054" w:rsidRDefault="00E6312E" w:rsidP="0093605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Prezzo consigliato al pubblico</w:t>
      </w:r>
      <w:r>
        <w:rPr>
          <w:rFonts w:ascii="Arial" w:hAnsi="Arial" w:cs="Arial"/>
          <w:sz w:val="21"/>
          <w:szCs w:val="21"/>
        </w:rPr>
        <w:t>: € 25,00 (dispenser airless da 80 ml).</w:t>
      </w:r>
    </w:p>
    <w:sectPr w:rsidR="00231B8B" w:rsidRPr="00936054" w:rsidSect="00962298">
      <w:headerReference w:type="default" r:id="rId8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D38BE" w14:textId="77777777" w:rsidR="00B5269D" w:rsidRDefault="00B5269D" w:rsidP="00E305C3">
      <w:pPr>
        <w:spacing w:after="0"/>
      </w:pPr>
      <w:r>
        <w:separator/>
      </w:r>
    </w:p>
  </w:endnote>
  <w:endnote w:type="continuationSeparator" w:id="0">
    <w:p w14:paraId="1E56BB45" w14:textId="77777777" w:rsidR="00B5269D" w:rsidRDefault="00B5269D" w:rsidP="00E305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20FEE" w14:textId="77777777" w:rsidR="00B5269D" w:rsidRDefault="00B5269D" w:rsidP="00E305C3">
      <w:pPr>
        <w:spacing w:after="0"/>
      </w:pPr>
      <w:r>
        <w:separator/>
      </w:r>
    </w:p>
  </w:footnote>
  <w:footnote w:type="continuationSeparator" w:id="0">
    <w:p w14:paraId="5BB933CD" w14:textId="77777777" w:rsidR="00B5269D" w:rsidRDefault="00B5269D" w:rsidP="00E305C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8B927" w14:textId="37EE2A53" w:rsidR="00E305C3" w:rsidRDefault="00E305C3" w:rsidP="00E305C3">
    <w:pPr>
      <w:pStyle w:val="Intestazione"/>
      <w:jc w:val="center"/>
    </w:pPr>
    <w:r>
      <w:rPr>
        <w:noProof/>
        <w:color w:val="7F7F7F"/>
        <w:sz w:val="20"/>
        <w:szCs w:val="20"/>
        <w:lang w:eastAsia="it-IT"/>
      </w:rPr>
      <w:drawing>
        <wp:inline distT="0" distB="0" distL="0" distR="0" wp14:anchorId="46DA8BFE" wp14:editId="493960F2">
          <wp:extent cx="1382042" cy="374650"/>
          <wp:effectExtent l="0" t="0" r="8890" b="635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980"/>
                  <a:stretch/>
                </pic:blipFill>
                <pic:spPr bwMode="auto">
                  <a:xfrm>
                    <a:off x="0" y="0"/>
                    <a:ext cx="1389486" cy="3766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917309A"/>
    <w:multiLevelType w:val="hybridMultilevel"/>
    <w:tmpl w:val="69707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D5451D"/>
    <w:multiLevelType w:val="hybridMultilevel"/>
    <w:tmpl w:val="632E36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12E"/>
    <w:rsid w:val="000E16FA"/>
    <w:rsid w:val="00272D88"/>
    <w:rsid w:val="00474F71"/>
    <w:rsid w:val="005A0312"/>
    <w:rsid w:val="008751DC"/>
    <w:rsid w:val="00936054"/>
    <w:rsid w:val="00941BA6"/>
    <w:rsid w:val="009664AC"/>
    <w:rsid w:val="009F626C"/>
    <w:rsid w:val="00B5269D"/>
    <w:rsid w:val="00BD7159"/>
    <w:rsid w:val="00D31921"/>
    <w:rsid w:val="00D96231"/>
    <w:rsid w:val="00E305C3"/>
    <w:rsid w:val="00E631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D0764A"/>
  <w15:docId w15:val="{DD029EF5-9EC6-4AFE-8EEC-ED967C7A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312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305C3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05C3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305C3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05C3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51D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5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06CC.9F80EA8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Francesca Alibrandi</cp:lastModifiedBy>
  <cp:revision>2</cp:revision>
  <dcterms:created xsi:type="dcterms:W3CDTF">2021-02-26T16:03:00Z</dcterms:created>
  <dcterms:modified xsi:type="dcterms:W3CDTF">2021-02-26T16:03:00Z</dcterms:modified>
</cp:coreProperties>
</file>