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1B" w:rsidRDefault="00E9301B" w:rsidP="009D44AD">
      <w:pPr>
        <w:jc w:val="center"/>
        <w:rPr>
          <w:rFonts w:ascii="Arial" w:hAnsi="Arial" w:cs="Arial"/>
          <w:u w:val="single"/>
        </w:rPr>
      </w:pPr>
      <w:r>
        <w:rPr>
          <w:noProof/>
          <w:lang w:eastAsia="it-IT"/>
        </w:rPr>
        <w:drawing>
          <wp:inline distT="0" distB="0" distL="0" distR="0">
            <wp:extent cx="2562225" cy="745648"/>
            <wp:effectExtent l="0" t="0" r="0" b="0"/>
            <wp:docPr id="1" name="Immagine 1" descr="Farmacie Specializzate Farmacia Scans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macie Specializzate Farmacia Scanset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045" cy="76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01B" w:rsidRPr="00E9301B" w:rsidRDefault="00E9301B" w:rsidP="009D44AD">
      <w:pPr>
        <w:jc w:val="center"/>
        <w:rPr>
          <w:rFonts w:ascii="Arial" w:hAnsi="Arial" w:cs="Arial"/>
          <w:sz w:val="10"/>
          <w:szCs w:val="10"/>
          <w:u w:val="single"/>
        </w:rPr>
      </w:pPr>
    </w:p>
    <w:p w:rsidR="009D44AD" w:rsidRDefault="009D44AD" w:rsidP="00E9301B">
      <w:pPr>
        <w:jc w:val="center"/>
        <w:rPr>
          <w:rFonts w:ascii="Arial" w:hAnsi="Arial" w:cs="Arial"/>
          <w:sz w:val="26"/>
          <w:szCs w:val="26"/>
          <w:u w:val="single"/>
        </w:rPr>
      </w:pPr>
      <w:r w:rsidRPr="00E9301B">
        <w:rPr>
          <w:rFonts w:ascii="Arial" w:hAnsi="Arial" w:cs="Arial"/>
          <w:sz w:val="26"/>
          <w:szCs w:val="26"/>
          <w:u w:val="single"/>
        </w:rPr>
        <w:t>COMUNICATO STAMPA</w:t>
      </w:r>
    </w:p>
    <w:p w:rsidR="00E9301B" w:rsidRPr="00E9301B" w:rsidRDefault="00E9301B" w:rsidP="00E9301B">
      <w:pPr>
        <w:jc w:val="center"/>
        <w:rPr>
          <w:rFonts w:ascii="Arial" w:hAnsi="Arial" w:cs="Arial"/>
          <w:sz w:val="10"/>
          <w:szCs w:val="10"/>
          <w:u w:val="single"/>
        </w:rPr>
      </w:pPr>
    </w:p>
    <w:p w:rsidR="00E9301B" w:rsidRPr="00E9301B" w:rsidRDefault="00E9301B" w:rsidP="00E9301B">
      <w:pPr>
        <w:spacing w:line="278" w:lineRule="auto"/>
        <w:jc w:val="center"/>
        <w:rPr>
          <w:rFonts w:ascii="Arial" w:hAnsi="Arial" w:cs="Arial"/>
          <w:b/>
          <w:sz w:val="28"/>
          <w:szCs w:val="28"/>
        </w:rPr>
      </w:pPr>
      <w:r w:rsidRPr="00E9301B">
        <w:rPr>
          <w:rFonts w:ascii="Arial" w:hAnsi="Arial" w:cs="Arial"/>
          <w:b/>
          <w:sz w:val="28"/>
          <w:szCs w:val="28"/>
        </w:rPr>
        <w:t xml:space="preserve">La farmacia nel post-Covid? Sempre più all’insegna di </w:t>
      </w:r>
      <w:r>
        <w:rPr>
          <w:rFonts w:ascii="Arial" w:hAnsi="Arial" w:cs="Arial"/>
          <w:b/>
          <w:sz w:val="28"/>
          <w:szCs w:val="28"/>
        </w:rPr>
        <w:t>vicinanza, specializzazione e</w:t>
      </w:r>
      <w:r w:rsidRPr="00E9301B">
        <w:rPr>
          <w:rFonts w:ascii="Arial" w:hAnsi="Arial" w:cs="Arial"/>
          <w:b/>
          <w:sz w:val="28"/>
          <w:szCs w:val="28"/>
        </w:rPr>
        <w:t xml:space="preserve"> digitalizzazione</w:t>
      </w:r>
    </w:p>
    <w:p w:rsidR="00E9301B" w:rsidRDefault="00E9301B" w:rsidP="00E9301B">
      <w:pPr>
        <w:spacing w:after="0"/>
        <w:jc w:val="center"/>
        <w:rPr>
          <w:rFonts w:ascii="Arial" w:hAnsi="Arial" w:cs="Arial"/>
          <w:i/>
          <w:sz w:val="23"/>
          <w:szCs w:val="23"/>
        </w:rPr>
      </w:pPr>
      <w:r w:rsidRPr="00E9301B">
        <w:rPr>
          <w:rFonts w:ascii="Arial" w:hAnsi="Arial" w:cs="Arial"/>
          <w:i/>
          <w:sz w:val="23"/>
          <w:szCs w:val="23"/>
        </w:rPr>
        <w:t xml:space="preserve">L’identikit della “farmacia della relazione” tracciata nell’Assemblea annuale delle </w:t>
      </w:r>
    </w:p>
    <w:p w:rsidR="00E9301B" w:rsidRPr="00E9301B" w:rsidRDefault="00E9301B" w:rsidP="00E9301B">
      <w:pPr>
        <w:spacing w:after="0"/>
        <w:jc w:val="center"/>
        <w:rPr>
          <w:rFonts w:ascii="Arial" w:hAnsi="Arial" w:cs="Arial"/>
          <w:i/>
          <w:sz w:val="23"/>
          <w:szCs w:val="23"/>
        </w:rPr>
      </w:pPr>
      <w:r w:rsidRPr="00E9301B">
        <w:rPr>
          <w:rFonts w:ascii="Arial" w:hAnsi="Arial" w:cs="Arial"/>
          <w:i/>
          <w:sz w:val="23"/>
          <w:szCs w:val="23"/>
        </w:rPr>
        <w:t>Farmacie Specializzate</w:t>
      </w:r>
    </w:p>
    <w:p w:rsidR="009D44AD" w:rsidRPr="0081004F" w:rsidRDefault="009D44AD" w:rsidP="009D44AD">
      <w:pPr>
        <w:jc w:val="center"/>
        <w:rPr>
          <w:rFonts w:ascii="Kalinga" w:hAnsi="Kalinga" w:cs="Kalinga"/>
          <w:sz w:val="20"/>
          <w:szCs w:val="20"/>
          <w:u w:val="single"/>
        </w:rPr>
      </w:pPr>
    </w:p>
    <w:p w:rsidR="00226869" w:rsidRPr="0081004F" w:rsidRDefault="00061CE8" w:rsidP="00EC317C">
      <w:pPr>
        <w:spacing w:after="120" w:line="271" w:lineRule="auto"/>
        <w:jc w:val="both"/>
        <w:rPr>
          <w:rFonts w:ascii="Arial" w:hAnsi="Arial" w:cs="Arial"/>
          <w:sz w:val="20"/>
          <w:szCs w:val="20"/>
        </w:rPr>
      </w:pPr>
      <w:r w:rsidRPr="00061CE8">
        <w:rPr>
          <w:rFonts w:ascii="Arial" w:hAnsi="Arial" w:cs="Arial"/>
          <w:b/>
          <w:sz w:val="20"/>
          <w:szCs w:val="20"/>
        </w:rPr>
        <w:t>Belluno</w:t>
      </w:r>
      <w:r w:rsidR="009D44AD" w:rsidRPr="00061CE8">
        <w:rPr>
          <w:rFonts w:ascii="Arial" w:hAnsi="Arial" w:cs="Arial"/>
          <w:b/>
          <w:sz w:val="20"/>
          <w:szCs w:val="20"/>
        </w:rPr>
        <w:t>, 30 novembre 2020</w:t>
      </w:r>
      <w:r w:rsidR="009D44AD" w:rsidRPr="00061CE8">
        <w:rPr>
          <w:rFonts w:ascii="Arial" w:hAnsi="Arial" w:cs="Arial"/>
          <w:sz w:val="20"/>
          <w:szCs w:val="20"/>
        </w:rPr>
        <w:t xml:space="preserve"> –</w:t>
      </w:r>
      <w:r w:rsidR="006A11DD" w:rsidRPr="00061CE8">
        <w:rPr>
          <w:rFonts w:ascii="Arial" w:hAnsi="Arial" w:cs="Arial"/>
          <w:sz w:val="20"/>
          <w:szCs w:val="20"/>
        </w:rPr>
        <w:t xml:space="preserve"> </w:t>
      </w:r>
      <w:r w:rsidR="00056968" w:rsidRPr="00061CE8">
        <w:rPr>
          <w:rFonts w:ascii="Arial" w:hAnsi="Arial" w:cs="Arial"/>
          <w:sz w:val="20"/>
          <w:szCs w:val="20"/>
        </w:rPr>
        <w:t>La</w:t>
      </w:r>
      <w:r w:rsidR="00056968" w:rsidRPr="0081004F">
        <w:rPr>
          <w:rFonts w:ascii="Arial" w:hAnsi="Arial" w:cs="Arial"/>
          <w:sz w:val="20"/>
          <w:szCs w:val="20"/>
        </w:rPr>
        <w:t xml:space="preserve"> pandemia</w:t>
      </w:r>
      <w:r w:rsidR="00EC317C" w:rsidRPr="0081004F">
        <w:rPr>
          <w:rFonts w:ascii="Arial" w:hAnsi="Arial" w:cs="Arial"/>
          <w:sz w:val="20"/>
          <w:szCs w:val="20"/>
        </w:rPr>
        <w:t xml:space="preserve"> ha confermato il ruolo della farmacia quale primo presidio sanitario</w:t>
      </w:r>
      <w:r w:rsidR="005169C4">
        <w:rPr>
          <w:rFonts w:ascii="Arial" w:hAnsi="Arial" w:cs="Arial"/>
          <w:sz w:val="20"/>
          <w:szCs w:val="20"/>
        </w:rPr>
        <w:t xml:space="preserve"> di prossimità,</w:t>
      </w:r>
      <w:r w:rsidR="00EC317C" w:rsidRPr="0081004F">
        <w:rPr>
          <w:rFonts w:ascii="Arial" w:hAnsi="Arial" w:cs="Arial"/>
          <w:sz w:val="20"/>
          <w:szCs w:val="20"/>
        </w:rPr>
        <w:t xml:space="preserve"> al servizio dei cittadini, capace di andare incontro alle reali esigenze </w:t>
      </w:r>
      <w:r w:rsidR="00056968" w:rsidRPr="0081004F">
        <w:rPr>
          <w:rFonts w:ascii="Arial" w:hAnsi="Arial" w:cs="Arial"/>
          <w:sz w:val="20"/>
          <w:szCs w:val="20"/>
        </w:rPr>
        <w:t>delle persone</w:t>
      </w:r>
      <w:r w:rsidR="00EC317C" w:rsidRPr="0081004F">
        <w:rPr>
          <w:rFonts w:ascii="Arial" w:hAnsi="Arial" w:cs="Arial"/>
          <w:sz w:val="20"/>
          <w:szCs w:val="20"/>
        </w:rPr>
        <w:t xml:space="preserve"> </w:t>
      </w:r>
      <w:r w:rsidR="009607F1" w:rsidRPr="0081004F">
        <w:rPr>
          <w:rFonts w:ascii="Arial" w:hAnsi="Arial" w:cs="Arial"/>
          <w:sz w:val="20"/>
          <w:szCs w:val="20"/>
        </w:rPr>
        <w:t xml:space="preserve">- </w:t>
      </w:r>
      <w:r w:rsidR="00EC317C" w:rsidRPr="0081004F">
        <w:rPr>
          <w:rFonts w:ascii="Arial" w:hAnsi="Arial" w:cs="Arial"/>
          <w:sz w:val="20"/>
          <w:szCs w:val="20"/>
        </w:rPr>
        <w:t>dalla consulen</w:t>
      </w:r>
      <w:r w:rsidR="00DE0834" w:rsidRPr="0081004F">
        <w:rPr>
          <w:rFonts w:ascii="Arial" w:hAnsi="Arial" w:cs="Arial"/>
          <w:sz w:val="20"/>
          <w:szCs w:val="20"/>
        </w:rPr>
        <w:t xml:space="preserve">za </w:t>
      </w:r>
      <w:r w:rsidR="00056968" w:rsidRPr="0081004F">
        <w:rPr>
          <w:rFonts w:ascii="Arial" w:hAnsi="Arial" w:cs="Arial"/>
          <w:sz w:val="20"/>
          <w:szCs w:val="20"/>
        </w:rPr>
        <w:t xml:space="preserve">da remoto alla </w:t>
      </w:r>
      <w:r w:rsidR="00EC317C" w:rsidRPr="0081004F">
        <w:rPr>
          <w:rFonts w:ascii="Arial" w:hAnsi="Arial" w:cs="Arial"/>
          <w:sz w:val="20"/>
          <w:szCs w:val="20"/>
        </w:rPr>
        <w:t xml:space="preserve">consegna dei farmaci a domicilio -, e </w:t>
      </w:r>
      <w:r w:rsidR="00056968" w:rsidRPr="0081004F">
        <w:rPr>
          <w:rFonts w:ascii="Arial" w:hAnsi="Arial" w:cs="Arial"/>
          <w:sz w:val="20"/>
          <w:szCs w:val="20"/>
        </w:rPr>
        <w:t xml:space="preserve">di rispondere </w:t>
      </w:r>
      <w:r w:rsidR="009607F1" w:rsidRPr="0081004F">
        <w:rPr>
          <w:rFonts w:ascii="Arial" w:hAnsi="Arial" w:cs="Arial"/>
          <w:sz w:val="20"/>
          <w:szCs w:val="20"/>
        </w:rPr>
        <w:t xml:space="preserve">al bisogno di </w:t>
      </w:r>
      <w:r w:rsidR="00056968" w:rsidRPr="0081004F">
        <w:rPr>
          <w:rFonts w:ascii="Arial" w:hAnsi="Arial" w:cs="Arial"/>
          <w:sz w:val="20"/>
          <w:szCs w:val="20"/>
        </w:rPr>
        <w:t>informazione e rassicurazione</w:t>
      </w:r>
      <w:r w:rsidR="005A665F" w:rsidRPr="0081004F">
        <w:rPr>
          <w:rFonts w:ascii="Arial" w:hAnsi="Arial" w:cs="Arial"/>
          <w:sz w:val="20"/>
          <w:szCs w:val="20"/>
        </w:rPr>
        <w:t xml:space="preserve"> per affrontare </w:t>
      </w:r>
      <w:r w:rsidR="00DE0834" w:rsidRPr="0081004F">
        <w:rPr>
          <w:rFonts w:ascii="Arial" w:hAnsi="Arial" w:cs="Arial"/>
          <w:sz w:val="20"/>
          <w:szCs w:val="20"/>
        </w:rPr>
        <w:t>l’emergenza sanitaria in corso</w:t>
      </w:r>
      <w:r w:rsidR="005A665F" w:rsidRPr="0081004F">
        <w:rPr>
          <w:rFonts w:ascii="Arial" w:hAnsi="Arial" w:cs="Arial"/>
          <w:sz w:val="20"/>
          <w:szCs w:val="20"/>
        </w:rPr>
        <w:t xml:space="preserve">. Non sorprende che per </w:t>
      </w:r>
      <w:r w:rsidR="005A665F" w:rsidRPr="0081004F">
        <w:rPr>
          <w:rFonts w:ascii="Arial" w:hAnsi="Arial" w:cs="Arial"/>
          <w:b/>
          <w:sz w:val="20"/>
          <w:szCs w:val="20"/>
        </w:rPr>
        <w:t>8 persone su 10</w:t>
      </w:r>
      <w:r w:rsidR="005A665F" w:rsidRPr="0081004F">
        <w:rPr>
          <w:rFonts w:ascii="Arial" w:hAnsi="Arial" w:cs="Arial"/>
          <w:sz w:val="20"/>
          <w:szCs w:val="20"/>
        </w:rPr>
        <w:t xml:space="preserve"> la farmacia abbia rappresentato un punto di riferimento </w:t>
      </w:r>
      <w:r w:rsidR="00E92F7B" w:rsidRPr="0081004F">
        <w:rPr>
          <w:rFonts w:ascii="Arial" w:hAnsi="Arial" w:cs="Arial"/>
          <w:sz w:val="20"/>
          <w:szCs w:val="20"/>
        </w:rPr>
        <w:t>sin dall’inizio dell’epidemia,</w:t>
      </w:r>
      <w:r w:rsidR="005A665F" w:rsidRPr="0081004F">
        <w:rPr>
          <w:rFonts w:ascii="Arial" w:hAnsi="Arial" w:cs="Arial"/>
          <w:sz w:val="20"/>
          <w:szCs w:val="20"/>
        </w:rPr>
        <w:t xml:space="preserve"> </w:t>
      </w:r>
      <w:r w:rsidR="00FC2115" w:rsidRPr="0081004F">
        <w:rPr>
          <w:rFonts w:ascii="Arial" w:hAnsi="Arial" w:cs="Arial"/>
          <w:sz w:val="20"/>
          <w:szCs w:val="20"/>
        </w:rPr>
        <w:t xml:space="preserve">mentre oltre </w:t>
      </w:r>
      <w:r w:rsidR="00FC2115" w:rsidRPr="0081004F">
        <w:rPr>
          <w:rFonts w:ascii="Arial" w:hAnsi="Arial" w:cs="Arial"/>
          <w:b/>
          <w:sz w:val="20"/>
          <w:szCs w:val="20"/>
        </w:rPr>
        <w:t>1 persona su 4</w:t>
      </w:r>
      <w:r w:rsidR="00FC2115" w:rsidRPr="0081004F">
        <w:rPr>
          <w:rFonts w:ascii="Arial" w:hAnsi="Arial" w:cs="Arial"/>
          <w:sz w:val="20"/>
          <w:szCs w:val="20"/>
        </w:rPr>
        <w:t xml:space="preserve"> si è sentita </w:t>
      </w:r>
      <w:r w:rsidR="00FC2115" w:rsidRPr="00061CE8">
        <w:rPr>
          <w:rFonts w:ascii="Arial" w:hAnsi="Arial" w:cs="Arial"/>
          <w:b/>
          <w:sz w:val="20"/>
          <w:szCs w:val="20"/>
        </w:rPr>
        <w:t>penalizzata dal non poter accedere a ser</w:t>
      </w:r>
      <w:r w:rsidR="00226869" w:rsidRPr="00061CE8">
        <w:rPr>
          <w:rFonts w:ascii="Arial" w:hAnsi="Arial" w:cs="Arial"/>
          <w:b/>
          <w:sz w:val="20"/>
          <w:szCs w:val="20"/>
        </w:rPr>
        <w:t>vizi di screening e autoanalisi</w:t>
      </w:r>
      <w:r w:rsidR="00226869" w:rsidRPr="0081004F">
        <w:rPr>
          <w:rFonts w:ascii="Arial" w:hAnsi="Arial" w:cs="Arial"/>
          <w:sz w:val="20"/>
          <w:szCs w:val="20"/>
        </w:rPr>
        <w:t xml:space="preserve">, a testimonianza di come la farmacia sia percepita sempre più come farmacia </w:t>
      </w:r>
      <w:r w:rsidR="00226869" w:rsidRPr="0081004F">
        <w:rPr>
          <w:rFonts w:ascii="Arial" w:hAnsi="Arial" w:cs="Arial"/>
          <w:b/>
          <w:sz w:val="20"/>
          <w:szCs w:val="20"/>
        </w:rPr>
        <w:t>“dei servizi”</w:t>
      </w:r>
      <w:r w:rsidR="00226869" w:rsidRPr="0081004F">
        <w:rPr>
          <w:rFonts w:ascii="Arial" w:hAnsi="Arial" w:cs="Arial"/>
          <w:sz w:val="20"/>
          <w:szCs w:val="20"/>
        </w:rPr>
        <w:t xml:space="preserve"> e </w:t>
      </w:r>
      <w:r w:rsidR="00226869" w:rsidRPr="0081004F">
        <w:rPr>
          <w:rFonts w:ascii="Arial" w:hAnsi="Arial" w:cs="Arial"/>
          <w:b/>
          <w:sz w:val="20"/>
          <w:szCs w:val="20"/>
        </w:rPr>
        <w:t>“della relazione”</w:t>
      </w:r>
      <w:r w:rsidR="00226869" w:rsidRPr="0081004F">
        <w:rPr>
          <w:rFonts w:ascii="Arial" w:hAnsi="Arial" w:cs="Arial"/>
          <w:sz w:val="20"/>
          <w:szCs w:val="20"/>
        </w:rPr>
        <w:t>.</w:t>
      </w:r>
    </w:p>
    <w:p w:rsidR="00FC2115" w:rsidRPr="0081004F" w:rsidRDefault="00226869" w:rsidP="00EC317C">
      <w:pPr>
        <w:spacing w:after="120" w:line="271" w:lineRule="auto"/>
        <w:jc w:val="both"/>
        <w:rPr>
          <w:rFonts w:ascii="Arial" w:hAnsi="Arial" w:cs="Arial"/>
          <w:sz w:val="20"/>
          <w:szCs w:val="20"/>
        </w:rPr>
      </w:pPr>
      <w:r w:rsidRPr="0081004F">
        <w:rPr>
          <w:rFonts w:ascii="Arial" w:hAnsi="Arial" w:cs="Arial"/>
          <w:sz w:val="20"/>
          <w:szCs w:val="20"/>
        </w:rPr>
        <w:t>Questa fotografia è stata scattata in occasione dell’</w:t>
      </w:r>
      <w:r w:rsidRPr="0081004F">
        <w:rPr>
          <w:rFonts w:ascii="Arial" w:hAnsi="Arial" w:cs="Arial"/>
          <w:b/>
          <w:sz w:val="20"/>
          <w:szCs w:val="20"/>
        </w:rPr>
        <w:t>Assemblea annuale delle Farmacie Specializzate</w:t>
      </w:r>
      <w:r w:rsidRPr="0081004F">
        <w:rPr>
          <w:rFonts w:ascii="Arial" w:hAnsi="Arial" w:cs="Arial"/>
          <w:sz w:val="20"/>
          <w:szCs w:val="20"/>
        </w:rPr>
        <w:t>, il</w:t>
      </w:r>
      <w:r w:rsidRPr="0081004F">
        <w:rPr>
          <w:rFonts w:ascii="Arial" w:hAnsi="Arial" w:cs="Arial"/>
          <w:b/>
          <w:sz w:val="20"/>
          <w:szCs w:val="20"/>
        </w:rPr>
        <w:t xml:space="preserve"> </w:t>
      </w:r>
      <w:r w:rsidR="00C645CB" w:rsidRPr="0081004F">
        <w:rPr>
          <w:rFonts w:ascii="Arial" w:hAnsi="Arial" w:cs="Arial"/>
          <w:b/>
          <w:sz w:val="20"/>
          <w:szCs w:val="20"/>
        </w:rPr>
        <w:t>N</w:t>
      </w:r>
      <w:r w:rsidRPr="0081004F">
        <w:rPr>
          <w:rFonts w:ascii="Arial" w:hAnsi="Arial" w:cs="Arial"/>
          <w:b/>
          <w:sz w:val="20"/>
          <w:szCs w:val="20"/>
        </w:rPr>
        <w:t>etwork che raccoglie oltre 600 farmacie sul territorio nazionale</w:t>
      </w:r>
      <w:r w:rsidRPr="0081004F">
        <w:rPr>
          <w:rFonts w:ascii="Arial" w:hAnsi="Arial" w:cs="Arial"/>
          <w:sz w:val="20"/>
          <w:szCs w:val="20"/>
        </w:rPr>
        <w:t>, che si contraddistinguono per un</w:t>
      </w:r>
      <w:r w:rsidR="00C645CB" w:rsidRPr="0081004F">
        <w:rPr>
          <w:rFonts w:ascii="Arial" w:hAnsi="Arial" w:cs="Arial"/>
          <w:sz w:val="20"/>
          <w:szCs w:val="20"/>
        </w:rPr>
        <w:t xml:space="preserve"> </w:t>
      </w:r>
      <w:r w:rsidRPr="0081004F">
        <w:rPr>
          <w:rFonts w:ascii="Arial" w:hAnsi="Arial" w:cs="Arial"/>
          <w:sz w:val="20"/>
          <w:szCs w:val="20"/>
        </w:rPr>
        <w:t>elevat</w:t>
      </w:r>
      <w:r w:rsidR="00C645CB" w:rsidRPr="0081004F">
        <w:rPr>
          <w:rFonts w:ascii="Arial" w:hAnsi="Arial" w:cs="Arial"/>
          <w:sz w:val="20"/>
          <w:szCs w:val="20"/>
        </w:rPr>
        <w:t>o livello di</w:t>
      </w:r>
      <w:r w:rsidRPr="0081004F">
        <w:rPr>
          <w:rFonts w:ascii="Arial" w:hAnsi="Arial" w:cs="Arial"/>
          <w:sz w:val="20"/>
          <w:szCs w:val="20"/>
        </w:rPr>
        <w:t xml:space="preserve"> specializzazione, risultato di un percorso continuativo di alta formazione che consente ai farmacisti di </w:t>
      </w:r>
      <w:r w:rsidR="00CE4D92" w:rsidRPr="0081004F">
        <w:rPr>
          <w:rFonts w:ascii="Arial" w:hAnsi="Arial" w:cs="Arial"/>
          <w:sz w:val="20"/>
          <w:szCs w:val="20"/>
        </w:rPr>
        <w:t xml:space="preserve">acquisire competenze </w:t>
      </w:r>
      <w:r w:rsidR="006149B9" w:rsidRPr="0081004F">
        <w:rPr>
          <w:rFonts w:ascii="Arial" w:hAnsi="Arial" w:cs="Arial"/>
          <w:sz w:val="20"/>
          <w:szCs w:val="20"/>
        </w:rPr>
        <w:t>scientifiche</w:t>
      </w:r>
      <w:r w:rsidR="00CE4D92" w:rsidRPr="0081004F">
        <w:rPr>
          <w:rFonts w:ascii="Arial" w:hAnsi="Arial" w:cs="Arial"/>
          <w:sz w:val="20"/>
          <w:szCs w:val="20"/>
        </w:rPr>
        <w:t xml:space="preserve"> per offrire consulenze e servizi personalizzati nell’ambito della prevenzione, dello screening e della promozione dei corretti stili di vita.</w:t>
      </w:r>
      <w:r w:rsidR="00A156F5" w:rsidRPr="0081004F">
        <w:rPr>
          <w:sz w:val="20"/>
          <w:szCs w:val="20"/>
        </w:rPr>
        <w:t xml:space="preserve"> </w:t>
      </w:r>
    </w:p>
    <w:p w:rsidR="009175FE" w:rsidRPr="0081004F" w:rsidRDefault="00CE4D92" w:rsidP="00EC317C">
      <w:pPr>
        <w:spacing w:after="12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81004F">
        <w:rPr>
          <w:rFonts w:ascii="Arial" w:hAnsi="Arial" w:cs="Arial"/>
          <w:i/>
          <w:sz w:val="20"/>
          <w:szCs w:val="20"/>
        </w:rPr>
        <w:t>“</w:t>
      </w:r>
      <w:r w:rsidR="009175FE" w:rsidRPr="0081004F">
        <w:rPr>
          <w:rFonts w:ascii="Arial" w:hAnsi="Arial" w:cs="Arial"/>
          <w:i/>
          <w:sz w:val="20"/>
          <w:szCs w:val="20"/>
        </w:rPr>
        <w:t>La F</w:t>
      </w:r>
      <w:r w:rsidRPr="0081004F">
        <w:rPr>
          <w:rFonts w:ascii="Arial" w:hAnsi="Arial" w:cs="Arial"/>
          <w:i/>
          <w:sz w:val="20"/>
          <w:szCs w:val="20"/>
        </w:rPr>
        <w:t xml:space="preserve">armacia specializzata è una farmacia che, </w:t>
      </w:r>
      <w:r w:rsidR="00FC2115" w:rsidRPr="0081004F">
        <w:rPr>
          <w:rFonts w:ascii="Arial" w:hAnsi="Arial" w:cs="Arial"/>
          <w:i/>
          <w:sz w:val="20"/>
          <w:szCs w:val="20"/>
        </w:rPr>
        <w:t xml:space="preserve">oltre alla conoscenza di base, si è specializzata su argomenti </w:t>
      </w:r>
      <w:r w:rsidR="006149B9" w:rsidRPr="0081004F">
        <w:rPr>
          <w:rFonts w:ascii="Arial" w:hAnsi="Arial" w:cs="Arial"/>
          <w:i/>
          <w:sz w:val="20"/>
          <w:szCs w:val="20"/>
        </w:rPr>
        <w:t xml:space="preserve">specifici </w:t>
      </w:r>
      <w:r w:rsidR="00FC2115" w:rsidRPr="0081004F">
        <w:rPr>
          <w:rFonts w:ascii="Arial" w:hAnsi="Arial" w:cs="Arial"/>
          <w:i/>
          <w:sz w:val="20"/>
          <w:szCs w:val="20"/>
        </w:rPr>
        <w:t>legati al ben</w:t>
      </w:r>
      <w:r w:rsidR="006149B9" w:rsidRPr="0081004F">
        <w:rPr>
          <w:rFonts w:ascii="Arial" w:hAnsi="Arial" w:cs="Arial"/>
          <w:i/>
          <w:sz w:val="20"/>
          <w:szCs w:val="20"/>
        </w:rPr>
        <w:t>essere, alla prevenzione cardio</w:t>
      </w:r>
      <w:r w:rsidR="00FC2115" w:rsidRPr="0081004F">
        <w:rPr>
          <w:rFonts w:ascii="Arial" w:hAnsi="Arial" w:cs="Arial"/>
          <w:i/>
          <w:sz w:val="20"/>
          <w:szCs w:val="20"/>
        </w:rPr>
        <w:t>metabolica, alla prevenzione</w:t>
      </w:r>
      <w:r w:rsidR="006149B9" w:rsidRPr="0081004F">
        <w:rPr>
          <w:rFonts w:ascii="Arial" w:hAnsi="Arial" w:cs="Arial"/>
          <w:i/>
          <w:sz w:val="20"/>
          <w:szCs w:val="20"/>
        </w:rPr>
        <w:t xml:space="preserve"> e alla cura delle patologie dermatologiche e dell’invecchiamento cutaneo, alla detossificazione </w:t>
      </w:r>
      <w:r w:rsidR="00A934A7" w:rsidRPr="0081004F">
        <w:rPr>
          <w:rFonts w:ascii="Arial" w:hAnsi="Arial" w:cs="Arial"/>
          <w:i/>
          <w:sz w:val="20"/>
          <w:szCs w:val="20"/>
        </w:rPr>
        <w:t>contro i</w:t>
      </w:r>
      <w:r w:rsidR="007771DC" w:rsidRPr="0081004F">
        <w:rPr>
          <w:rFonts w:ascii="Arial" w:hAnsi="Arial" w:cs="Arial"/>
          <w:i/>
          <w:sz w:val="20"/>
          <w:szCs w:val="20"/>
        </w:rPr>
        <w:t xml:space="preserve"> più comuni</w:t>
      </w:r>
      <w:r w:rsidR="00A934A7" w:rsidRPr="0081004F">
        <w:rPr>
          <w:rFonts w:ascii="Arial" w:hAnsi="Arial" w:cs="Arial"/>
          <w:i/>
          <w:sz w:val="20"/>
          <w:szCs w:val="20"/>
        </w:rPr>
        <w:t xml:space="preserve"> disturbi gastro-intestinali </w:t>
      </w:r>
      <w:r w:rsidRPr="0081004F">
        <w:rPr>
          <w:rFonts w:ascii="Arial" w:hAnsi="Arial" w:cs="Arial"/>
          <w:sz w:val="20"/>
          <w:szCs w:val="20"/>
        </w:rPr>
        <w:t xml:space="preserve">– spiega </w:t>
      </w:r>
      <w:r w:rsidRPr="0081004F">
        <w:rPr>
          <w:rFonts w:ascii="Arial" w:hAnsi="Arial" w:cs="Arial"/>
          <w:b/>
          <w:sz w:val="20"/>
          <w:szCs w:val="20"/>
        </w:rPr>
        <w:t>Luigi Co</w:t>
      </w:r>
      <w:r w:rsidR="006149B9" w:rsidRPr="0081004F">
        <w:rPr>
          <w:rFonts w:ascii="Arial" w:hAnsi="Arial" w:cs="Arial"/>
          <w:b/>
          <w:sz w:val="20"/>
          <w:szCs w:val="20"/>
        </w:rPr>
        <w:t xml:space="preserve">rvi, Amministratore </w:t>
      </w:r>
      <w:r w:rsidRPr="0081004F">
        <w:rPr>
          <w:rFonts w:ascii="Arial" w:hAnsi="Arial" w:cs="Arial"/>
          <w:b/>
          <w:sz w:val="20"/>
          <w:szCs w:val="20"/>
        </w:rPr>
        <w:t>Farmacie Specializzate</w:t>
      </w:r>
      <w:r w:rsidRPr="0081004F">
        <w:rPr>
          <w:rFonts w:ascii="Arial" w:hAnsi="Arial" w:cs="Arial"/>
          <w:sz w:val="20"/>
          <w:szCs w:val="20"/>
        </w:rPr>
        <w:t>.</w:t>
      </w:r>
      <w:r w:rsidR="00FC2115" w:rsidRPr="0081004F">
        <w:rPr>
          <w:rFonts w:ascii="Arial" w:hAnsi="Arial" w:cs="Arial"/>
          <w:i/>
          <w:sz w:val="20"/>
          <w:szCs w:val="20"/>
        </w:rPr>
        <w:t xml:space="preserve"> </w:t>
      </w:r>
      <w:r w:rsidRPr="0081004F">
        <w:rPr>
          <w:rFonts w:ascii="Arial" w:hAnsi="Arial" w:cs="Arial"/>
          <w:i/>
          <w:sz w:val="20"/>
          <w:szCs w:val="20"/>
        </w:rPr>
        <w:t xml:space="preserve">È un modello </w:t>
      </w:r>
      <w:r w:rsidR="0081004F">
        <w:rPr>
          <w:rFonts w:ascii="Arial" w:hAnsi="Arial" w:cs="Arial"/>
          <w:i/>
          <w:sz w:val="20"/>
          <w:szCs w:val="20"/>
        </w:rPr>
        <w:t xml:space="preserve">di farmacia </w:t>
      </w:r>
      <w:r w:rsidR="006149B9" w:rsidRPr="0081004F">
        <w:rPr>
          <w:rFonts w:ascii="Arial" w:hAnsi="Arial" w:cs="Arial"/>
          <w:i/>
          <w:sz w:val="20"/>
          <w:szCs w:val="20"/>
        </w:rPr>
        <w:t xml:space="preserve">in cui </w:t>
      </w:r>
      <w:r w:rsidR="006149B9" w:rsidRPr="00061CE8">
        <w:rPr>
          <w:rFonts w:ascii="Arial" w:hAnsi="Arial" w:cs="Arial"/>
          <w:b/>
          <w:i/>
          <w:sz w:val="20"/>
          <w:szCs w:val="20"/>
        </w:rPr>
        <w:t xml:space="preserve">il farmacista da dispensatore di </w:t>
      </w:r>
      <w:r w:rsidR="0081004F" w:rsidRPr="00061CE8">
        <w:rPr>
          <w:rFonts w:ascii="Arial" w:hAnsi="Arial" w:cs="Arial"/>
          <w:b/>
          <w:i/>
          <w:sz w:val="20"/>
          <w:szCs w:val="20"/>
        </w:rPr>
        <w:t xml:space="preserve">medicinali </w:t>
      </w:r>
      <w:r w:rsidR="00A934A7" w:rsidRPr="00061CE8">
        <w:rPr>
          <w:rFonts w:ascii="Arial" w:hAnsi="Arial" w:cs="Arial"/>
          <w:b/>
          <w:i/>
          <w:sz w:val="20"/>
          <w:szCs w:val="20"/>
        </w:rPr>
        <w:t xml:space="preserve">diventa </w:t>
      </w:r>
      <w:r w:rsidR="00C645CB" w:rsidRPr="00061CE8">
        <w:rPr>
          <w:rFonts w:ascii="Arial" w:hAnsi="Arial" w:cs="Arial"/>
          <w:b/>
          <w:i/>
          <w:sz w:val="20"/>
          <w:szCs w:val="20"/>
        </w:rPr>
        <w:t>‘</w:t>
      </w:r>
      <w:r w:rsidR="006149B9" w:rsidRPr="00061CE8">
        <w:rPr>
          <w:rFonts w:ascii="Arial" w:hAnsi="Arial" w:cs="Arial"/>
          <w:b/>
          <w:i/>
          <w:sz w:val="20"/>
          <w:szCs w:val="20"/>
        </w:rPr>
        <w:t>dispensatore di salute e benessere</w:t>
      </w:r>
      <w:r w:rsidR="00C645CB" w:rsidRPr="00061CE8">
        <w:rPr>
          <w:rFonts w:ascii="Arial" w:hAnsi="Arial" w:cs="Arial"/>
          <w:b/>
          <w:i/>
          <w:sz w:val="20"/>
          <w:szCs w:val="20"/>
        </w:rPr>
        <w:t>’</w:t>
      </w:r>
      <w:r w:rsidR="006149B9" w:rsidRPr="0081004F">
        <w:rPr>
          <w:rFonts w:ascii="Arial" w:hAnsi="Arial" w:cs="Arial"/>
          <w:i/>
          <w:sz w:val="20"/>
          <w:szCs w:val="20"/>
        </w:rPr>
        <w:t>, riuscendo, grazie a</w:t>
      </w:r>
      <w:r w:rsidR="009175FE" w:rsidRPr="0081004F">
        <w:rPr>
          <w:rFonts w:ascii="Arial" w:hAnsi="Arial" w:cs="Arial"/>
          <w:i/>
          <w:sz w:val="20"/>
          <w:szCs w:val="20"/>
        </w:rPr>
        <w:t>lla propria</w:t>
      </w:r>
      <w:r w:rsidR="006149B9" w:rsidRPr="0081004F">
        <w:rPr>
          <w:rFonts w:ascii="Arial" w:hAnsi="Arial" w:cs="Arial"/>
          <w:i/>
          <w:sz w:val="20"/>
          <w:szCs w:val="20"/>
        </w:rPr>
        <w:t xml:space="preserve"> competenza e professionalità, </w:t>
      </w:r>
      <w:r w:rsidR="00A934A7" w:rsidRPr="0081004F">
        <w:rPr>
          <w:rFonts w:ascii="Arial" w:hAnsi="Arial" w:cs="Arial"/>
          <w:i/>
          <w:sz w:val="20"/>
          <w:szCs w:val="20"/>
        </w:rPr>
        <w:t xml:space="preserve">ad adempiere alla sua funzione di </w:t>
      </w:r>
      <w:r w:rsidR="00A934A7" w:rsidRPr="005169C4">
        <w:rPr>
          <w:rFonts w:ascii="Arial" w:hAnsi="Arial" w:cs="Arial"/>
          <w:sz w:val="20"/>
          <w:szCs w:val="20"/>
        </w:rPr>
        <w:t>counselor</w:t>
      </w:r>
      <w:r w:rsidR="00A934A7" w:rsidRPr="0081004F">
        <w:rPr>
          <w:rFonts w:ascii="Arial" w:hAnsi="Arial" w:cs="Arial"/>
          <w:i/>
          <w:sz w:val="20"/>
          <w:szCs w:val="20"/>
        </w:rPr>
        <w:t xml:space="preserve"> al servizio del cittadino/paziente, accompagnandolo </w:t>
      </w:r>
      <w:r w:rsidR="006149B9" w:rsidRPr="0081004F">
        <w:rPr>
          <w:rFonts w:ascii="Arial" w:hAnsi="Arial" w:cs="Arial"/>
          <w:i/>
          <w:sz w:val="20"/>
          <w:szCs w:val="20"/>
        </w:rPr>
        <w:t>in un percorso di miglioramento del proprio stato di salute</w:t>
      </w:r>
      <w:r w:rsidR="009175FE" w:rsidRPr="0081004F">
        <w:rPr>
          <w:rFonts w:ascii="Arial" w:hAnsi="Arial" w:cs="Arial"/>
          <w:i/>
          <w:sz w:val="20"/>
          <w:szCs w:val="20"/>
        </w:rPr>
        <w:t xml:space="preserve">, </w:t>
      </w:r>
      <w:r w:rsidR="0081004F">
        <w:rPr>
          <w:rFonts w:ascii="Arial" w:hAnsi="Arial" w:cs="Arial"/>
          <w:i/>
          <w:sz w:val="20"/>
          <w:szCs w:val="20"/>
        </w:rPr>
        <w:t>e contribuendo a</w:t>
      </w:r>
      <w:r w:rsidR="009175FE" w:rsidRPr="0081004F">
        <w:rPr>
          <w:rFonts w:ascii="Arial" w:hAnsi="Arial" w:cs="Arial"/>
          <w:i/>
          <w:sz w:val="20"/>
          <w:szCs w:val="20"/>
        </w:rPr>
        <w:t>lla prevenzione</w:t>
      </w:r>
      <w:r w:rsidR="00A934A7" w:rsidRPr="0081004F">
        <w:rPr>
          <w:rFonts w:ascii="Arial" w:hAnsi="Arial" w:cs="Arial"/>
          <w:i/>
          <w:sz w:val="20"/>
          <w:szCs w:val="20"/>
        </w:rPr>
        <w:t xml:space="preserve"> </w:t>
      </w:r>
      <w:r w:rsidR="009175FE" w:rsidRPr="0081004F">
        <w:rPr>
          <w:rFonts w:ascii="Arial" w:hAnsi="Arial" w:cs="Arial"/>
          <w:i/>
          <w:sz w:val="20"/>
          <w:szCs w:val="20"/>
        </w:rPr>
        <w:t>di patologie</w:t>
      </w:r>
      <w:r w:rsidR="00A934A7" w:rsidRPr="0081004F">
        <w:rPr>
          <w:rFonts w:ascii="Arial" w:hAnsi="Arial" w:cs="Arial"/>
          <w:i/>
          <w:sz w:val="20"/>
          <w:szCs w:val="20"/>
        </w:rPr>
        <w:t xml:space="preserve"> croniche</w:t>
      </w:r>
      <w:r w:rsidR="009175FE" w:rsidRPr="0081004F">
        <w:rPr>
          <w:rFonts w:ascii="Arial" w:hAnsi="Arial" w:cs="Arial"/>
          <w:i/>
          <w:sz w:val="20"/>
          <w:szCs w:val="20"/>
        </w:rPr>
        <w:t xml:space="preserve"> ad alto impatto epidemiologico</w:t>
      </w:r>
      <w:r w:rsidR="00A934A7" w:rsidRPr="0081004F">
        <w:rPr>
          <w:rFonts w:ascii="Arial" w:hAnsi="Arial" w:cs="Arial"/>
          <w:i/>
          <w:sz w:val="20"/>
          <w:szCs w:val="20"/>
        </w:rPr>
        <w:t xml:space="preserve"> e altamente invalidanti</w:t>
      </w:r>
      <w:r w:rsidR="009175FE" w:rsidRPr="0081004F">
        <w:rPr>
          <w:rFonts w:ascii="Arial" w:hAnsi="Arial" w:cs="Arial"/>
          <w:i/>
          <w:sz w:val="20"/>
          <w:szCs w:val="20"/>
        </w:rPr>
        <w:t>”.</w:t>
      </w:r>
    </w:p>
    <w:p w:rsidR="00E9301B" w:rsidRDefault="009175FE" w:rsidP="00A934A7">
      <w:pPr>
        <w:spacing w:after="120" w:line="271" w:lineRule="auto"/>
        <w:jc w:val="both"/>
        <w:rPr>
          <w:rFonts w:ascii="Arial" w:hAnsi="Arial" w:cs="Arial"/>
          <w:sz w:val="20"/>
          <w:szCs w:val="20"/>
        </w:rPr>
      </w:pPr>
      <w:r w:rsidRPr="0081004F">
        <w:rPr>
          <w:rFonts w:ascii="Arial" w:hAnsi="Arial" w:cs="Arial"/>
          <w:sz w:val="20"/>
          <w:szCs w:val="20"/>
        </w:rPr>
        <w:t xml:space="preserve">È il caso, ad esempio, delle </w:t>
      </w:r>
      <w:r w:rsidRPr="00061CE8">
        <w:rPr>
          <w:rFonts w:ascii="Arial" w:hAnsi="Arial" w:cs="Arial"/>
          <w:b/>
          <w:sz w:val="20"/>
          <w:szCs w:val="20"/>
        </w:rPr>
        <w:t xml:space="preserve">patologie cardiovascolari </w:t>
      </w:r>
      <w:r w:rsidR="00C645CB" w:rsidRPr="00061CE8">
        <w:rPr>
          <w:rFonts w:ascii="Arial" w:hAnsi="Arial" w:cs="Arial"/>
          <w:b/>
          <w:sz w:val="20"/>
          <w:szCs w:val="20"/>
        </w:rPr>
        <w:t>quali lo scompenso cardiaco e la fibrillazione atriale</w:t>
      </w:r>
      <w:r w:rsidR="00C645CB" w:rsidRPr="0081004F">
        <w:rPr>
          <w:rFonts w:ascii="Arial" w:hAnsi="Arial" w:cs="Arial"/>
          <w:sz w:val="20"/>
          <w:szCs w:val="20"/>
        </w:rPr>
        <w:t xml:space="preserve">, </w:t>
      </w:r>
      <w:r w:rsidRPr="0081004F">
        <w:rPr>
          <w:rFonts w:ascii="Arial" w:hAnsi="Arial" w:cs="Arial"/>
          <w:sz w:val="20"/>
          <w:szCs w:val="20"/>
        </w:rPr>
        <w:t>che vedono le Farmacie specializzate da anni impegnate su tutto il territorio nazionale in iniziative dedicate alla prevenzione e alla diagnosi precoce, anche in collaborazione c</w:t>
      </w:r>
      <w:r w:rsidR="00C645CB" w:rsidRPr="0081004F">
        <w:rPr>
          <w:rFonts w:ascii="Arial" w:hAnsi="Arial" w:cs="Arial"/>
          <w:sz w:val="20"/>
          <w:szCs w:val="20"/>
        </w:rPr>
        <w:t xml:space="preserve">on le aziende sanitarie locali. Si tratta di un contributo fondamentale se si considera che i farmaci cardiovascolari </w:t>
      </w:r>
      <w:r w:rsidR="00A934A7" w:rsidRPr="0081004F">
        <w:rPr>
          <w:rFonts w:ascii="Arial" w:hAnsi="Arial" w:cs="Arial"/>
          <w:sz w:val="20"/>
          <w:szCs w:val="20"/>
        </w:rPr>
        <w:t xml:space="preserve">e i prodotti per l’apparato gastrointestinale </w:t>
      </w:r>
      <w:r w:rsidR="00C645CB" w:rsidRPr="0081004F">
        <w:rPr>
          <w:rFonts w:ascii="Arial" w:hAnsi="Arial" w:cs="Arial"/>
          <w:sz w:val="20"/>
          <w:szCs w:val="20"/>
        </w:rPr>
        <w:t>rappresentano</w:t>
      </w:r>
      <w:r w:rsidR="00A934A7" w:rsidRPr="0081004F">
        <w:rPr>
          <w:rFonts w:ascii="Arial" w:hAnsi="Arial" w:cs="Arial"/>
          <w:sz w:val="20"/>
          <w:szCs w:val="20"/>
        </w:rPr>
        <w:t xml:space="preserve">, rispettivamente, </w:t>
      </w:r>
      <w:r w:rsidR="00C645CB" w:rsidRPr="0081004F">
        <w:rPr>
          <w:rFonts w:ascii="Arial" w:hAnsi="Arial" w:cs="Arial"/>
          <w:sz w:val="20"/>
          <w:szCs w:val="20"/>
        </w:rPr>
        <w:t xml:space="preserve">il </w:t>
      </w:r>
      <w:r w:rsidR="00C645CB" w:rsidRPr="0081004F">
        <w:rPr>
          <w:rFonts w:ascii="Arial" w:hAnsi="Arial" w:cs="Arial"/>
          <w:b/>
          <w:sz w:val="20"/>
          <w:szCs w:val="20"/>
        </w:rPr>
        <w:t>25%</w:t>
      </w:r>
      <w:r w:rsidR="00C645CB" w:rsidRPr="0081004F">
        <w:rPr>
          <w:rFonts w:ascii="Arial" w:hAnsi="Arial" w:cs="Arial"/>
          <w:sz w:val="20"/>
          <w:szCs w:val="20"/>
        </w:rPr>
        <w:t xml:space="preserve"> </w:t>
      </w:r>
      <w:r w:rsidR="00A934A7" w:rsidRPr="0081004F">
        <w:rPr>
          <w:rFonts w:ascii="Arial" w:hAnsi="Arial" w:cs="Arial"/>
          <w:sz w:val="20"/>
          <w:szCs w:val="20"/>
        </w:rPr>
        <w:t xml:space="preserve">e il </w:t>
      </w:r>
      <w:r w:rsidR="00A934A7" w:rsidRPr="0081004F">
        <w:rPr>
          <w:rFonts w:ascii="Arial" w:hAnsi="Arial" w:cs="Arial"/>
          <w:b/>
          <w:sz w:val="20"/>
          <w:szCs w:val="20"/>
        </w:rPr>
        <w:t>20%</w:t>
      </w:r>
      <w:r w:rsidR="00A934A7" w:rsidRPr="0081004F">
        <w:rPr>
          <w:rFonts w:ascii="Arial" w:hAnsi="Arial" w:cs="Arial"/>
          <w:sz w:val="20"/>
          <w:szCs w:val="20"/>
        </w:rPr>
        <w:t xml:space="preserve"> della spesa farmaceutica</w:t>
      </w:r>
      <w:r w:rsidR="007771DC" w:rsidRPr="0081004F">
        <w:rPr>
          <w:rFonts w:ascii="Arial" w:hAnsi="Arial" w:cs="Arial"/>
          <w:sz w:val="20"/>
          <w:szCs w:val="20"/>
        </w:rPr>
        <w:t xml:space="preserve"> complessiva</w:t>
      </w:r>
      <w:r w:rsidR="00E9301B">
        <w:rPr>
          <w:rFonts w:ascii="Arial" w:hAnsi="Arial" w:cs="Arial"/>
          <w:sz w:val="20"/>
          <w:szCs w:val="20"/>
        </w:rPr>
        <w:t>.</w:t>
      </w:r>
    </w:p>
    <w:p w:rsidR="00453EFE" w:rsidRPr="0081004F" w:rsidRDefault="00A156F5" w:rsidP="00EC317C">
      <w:pPr>
        <w:spacing w:after="120" w:line="271" w:lineRule="auto"/>
        <w:jc w:val="both"/>
        <w:rPr>
          <w:rFonts w:ascii="Arial" w:hAnsi="Arial" w:cs="Arial"/>
          <w:sz w:val="20"/>
          <w:szCs w:val="20"/>
        </w:rPr>
      </w:pPr>
      <w:r w:rsidRPr="0081004F">
        <w:rPr>
          <w:rFonts w:ascii="Arial" w:hAnsi="Arial" w:cs="Arial"/>
          <w:sz w:val="20"/>
          <w:szCs w:val="20"/>
        </w:rPr>
        <w:t>O</w:t>
      </w:r>
      <w:r w:rsidR="007771DC" w:rsidRPr="0081004F">
        <w:rPr>
          <w:rFonts w:ascii="Arial" w:hAnsi="Arial" w:cs="Arial"/>
          <w:sz w:val="20"/>
          <w:szCs w:val="20"/>
        </w:rPr>
        <w:t xml:space="preserve">ggi più che mai, nel pieno della seconda ondata della </w:t>
      </w:r>
      <w:r w:rsidRPr="0081004F">
        <w:rPr>
          <w:rFonts w:ascii="Arial" w:hAnsi="Arial" w:cs="Arial"/>
          <w:sz w:val="20"/>
          <w:szCs w:val="20"/>
        </w:rPr>
        <w:t xml:space="preserve">pandemia, </w:t>
      </w:r>
      <w:r w:rsidR="007771DC" w:rsidRPr="0081004F">
        <w:rPr>
          <w:rFonts w:ascii="Arial" w:hAnsi="Arial" w:cs="Arial"/>
          <w:sz w:val="20"/>
          <w:szCs w:val="20"/>
        </w:rPr>
        <w:t>essere un punto di riferimento per il cittadino significa</w:t>
      </w:r>
      <w:r w:rsidR="00453EFE" w:rsidRPr="0081004F">
        <w:rPr>
          <w:rFonts w:ascii="Arial" w:hAnsi="Arial" w:cs="Arial"/>
          <w:sz w:val="20"/>
          <w:szCs w:val="20"/>
        </w:rPr>
        <w:t xml:space="preserve"> anche</w:t>
      </w:r>
      <w:r w:rsidR="007771DC" w:rsidRPr="0081004F">
        <w:rPr>
          <w:rFonts w:ascii="Arial" w:hAnsi="Arial" w:cs="Arial"/>
          <w:sz w:val="20"/>
          <w:szCs w:val="20"/>
        </w:rPr>
        <w:t xml:space="preserve"> </w:t>
      </w:r>
      <w:r w:rsidRPr="0081004F">
        <w:rPr>
          <w:rFonts w:ascii="Arial" w:hAnsi="Arial" w:cs="Arial"/>
          <w:sz w:val="20"/>
          <w:szCs w:val="20"/>
        </w:rPr>
        <w:t xml:space="preserve">riuscire a </w:t>
      </w:r>
      <w:r w:rsidR="007771DC" w:rsidRPr="0081004F">
        <w:rPr>
          <w:rFonts w:ascii="Arial" w:hAnsi="Arial" w:cs="Arial"/>
          <w:sz w:val="20"/>
          <w:szCs w:val="20"/>
        </w:rPr>
        <w:t>supportar</w:t>
      </w:r>
      <w:r w:rsidRPr="0081004F">
        <w:rPr>
          <w:rFonts w:ascii="Arial" w:hAnsi="Arial" w:cs="Arial"/>
          <w:sz w:val="20"/>
          <w:szCs w:val="20"/>
        </w:rPr>
        <w:t>lo efficacemente</w:t>
      </w:r>
      <w:r w:rsidR="007771DC" w:rsidRPr="0081004F">
        <w:rPr>
          <w:rFonts w:ascii="Arial" w:hAnsi="Arial" w:cs="Arial"/>
          <w:sz w:val="20"/>
          <w:szCs w:val="20"/>
        </w:rPr>
        <w:t xml:space="preserve"> da remoto, dalla consegna dei farmaci a domicilio alla consulenza</w:t>
      </w:r>
      <w:r w:rsidRPr="0081004F">
        <w:rPr>
          <w:rFonts w:ascii="Arial" w:hAnsi="Arial" w:cs="Arial"/>
          <w:sz w:val="20"/>
          <w:szCs w:val="20"/>
        </w:rPr>
        <w:t xml:space="preserve"> sui diversi aspetti legati alla sfera della salute. </w:t>
      </w:r>
    </w:p>
    <w:p w:rsidR="00C71C4E" w:rsidRDefault="00453EFE" w:rsidP="0081004F">
      <w:pPr>
        <w:spacing w:after="12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81004F">
        <w:rPr>
          <w:rFonts w:ascii="Arial" w:hAnsi="Arial" w:cs="Arial"/>
          <w:i/>
          <w:sz w:val="20"/>
          <w:szCs w:val="20"/>
        </w:rPr>
        <w:t>“</w:t>
      </w:r>
      <w:r w:rsidRPr="00061CE8">
        <w:rPr>
          <w:rFonts w:ascii="Arial" w:hAnsi="Arial" w:cs="Arial"/>
          <w:b/>
          <w:i/>
          <w:sz w:val="20"/>
          <w:szCs w:val="20"/>
        </w:rPr>
        <w:t xml:space="preserve">Digitalizzazione è l’altra parola chiave che </w:t>
      </w:r>
      <w:r w:rsidR="0081004F" w:rsidRPr="00061CE8">
        <w:rPr>
          <w:rFonts w:ascii="Arial" w:hAnsi="Arial" w:cs="Arial"/>
          <w:b/>
          <w:i/>
          <w:sz w:val="20"/>
          <w:szCs w:val="20"/>
        </w:rPr>
        <w:t>contraddistingue</w:t>
      </w:r>
      <w:r w:rsidRPr="00061CE8">
        <w:rPr>
          <w:rFonts w:ascii="Arial" w:hAnsi="Arial" w:cs="Arial"/>
          <w:b/>
          <w:i/>
          <w:sz w:val="20"/>
          <w:szCs w:val="20"/>
        </w:rPr>
        <w:t xml:space="preserve"> la Rete delle Farmacie specializzate</w:t>
      </w:r>
      <w:r w:rsidR="0081004F" w:rsidRPr="0081004F">
        <w:rPr>
          <w:rFonts w:ascii="Arial" w:hAnsi="Arial" w:cs="Arial"/>
          <w:i/>
          <w:sz w:val="20"/>
          <w:szCs w:val="20"/>
        </w:rPr>
        <w:t>,</w:t>
      </w:r>
      <w:r w:rsidRPr="0081004F">
        <w:rPr>
          <w:rFonts w:ascii="Arial" w:hAnsi="Arial" w:cs="Arial"/>
          <w:i/>
          <w:sz w:val="20"/>
          <w:szCs w:val="20"/>
        </w:rPr>
        <w:t xml:space="preserve"> e ambito sul quale continueremo </w:t>
      </w:r>
      <w:r w:rsidR="0081004F">
        <w:rPr>
          <w:rFonts w:ascii="Arial" w:hAnsi="Arial" w:cs="Arial"/>
          <w:i/>
          <w:sz w:val="20"/>
          <w:szCs w:val="20"/>
        </w:rPr>
        <w:t>a</w:t>
      </w:r>
      <w:r w:rsidRPr="0081004F">
        <w:rPr>
          <w:rFonts w:ascii="Arial" w:hAnsi="Arial" w:cs="Arial"/>
          <w:i/>
          <w:sz w:val="20"/>
          <w:szCs w:val="20"/>
        </w:rPr>
        <w:t xml:space="preserve"> investire anche nel 2021</w:t>
      </w:r>
      <w:r w:rsidRPr="0081004F">
        <w:rPr>
          <w:rFonts w:ascii="Arial" w:hAnsi="Arial" w:cs="Arial"/>
          <w:sz w:val="20"/>
          <w:szCs w:val="20"/>
        </w:rPr>
        <w:t xml:space="preserve"> - aggiunge </w:t>
      </w:r>
      <w:r w:rsidRPr="0081004F">
        <w:rPr>
          <w:rFonts w:ascii="Arial" w:hAnsi="Arial" w:cs="Arial"/>
          <w:b/>
          <w:sz w:val="20"/>
          <w:szCs w:val="20"/>
        </w:rPr>
        <w:t>Corvi</w:t>
      </w:r>
      <w:r w:rsidRPr="0081004F">
        <w:rPr>
          <w:rFonts w:ascii="Arial" w:hAnsi="Arial" w:cs="Arial"/>
          <w:sz w:val="20"/>
          <w:szCs w:val="20"/>
        </w:rPr>
        <w:t xml:space="preserve">. </w:t>
      </w:r>
      <w:r w:rsidRPr="0081004F">
        <w:rPr>
          <w:rFonts w:ascii="Arial" w:hAnsi="Arial" w:cs="Arial"/>
          <w:i/>
          <w:sz w:val="20"/>
          <w:szCs w:val="20"/>
        </w:rPr>
        <w:t xml:space="preserve">App, sito web, canali social sono strumenti fondamentali, direi imprescindibili, nel rapporto tra farmacista e </w:t>
      </w:r>
      <w:r w:rsidR="0081004F">
        <w:rPr>
          <w:rFonts w:ascii="Arial" w:hAnsi="Arial" w:cs="Arial"/>
          <w:i/>
          <w:sz w:val="20"/>
          <w:szCs w:val="20"/>
        </w:rPr>
        <w:t xml:space="preserve">paziente, </w:t>
      </w:r>
      <w:r w:rsidRPr="0081004F">
        <w:rPr>
          <w:rFonts w:ascii="Arial" w:hAnsi="Arial" w:cs="Arial"/>
          <w:i/>
          <w:sz w:val="20"/>
          <w:szCs w:val="20"/>
        </w:rPr>
        <w:t xml:space="preserve">per la richiesta di consulenze, la condivisone di prescrizioni mediche, la prenotazione di farmaci, ma anche per </w:t>
      </w:r>
      <w:r w:rsidR="0081004F">
        <w:rPr>
          <w:rFonts w:ascii="Arial" w:hAnsi="Arial" w:cs="Arial"/>
          <w:i/>
          <w:sz w:val="20"/>
          <w:szCs w:val="20"/>
        </w:rPr>
        <w:t>ricevere</w:t>
      </w:r>
      <w:r w:rsidRPr="0081004F">
        <w:rPr>
          <w:rFonts w:ascii="Arial" w:hAnsi="Arial" w:cs="Arial"/>
          <w:i/>
          <w:sz w:val="20"/>
          <w:szCs w:val="20"/>
        </w:rPr>
        <w:t xml:space="preserve"> </w:t>
      </w:r>
      <w:r w:rsidR="0081004F">
        <w:rPr>
          <w:rFonts w:ascii="Arial" w:hAnsi="Arial" w:cs="Arial"/>
          <w:i/>
          <w:sz w:val="20"/>
          <w:szCs w:val="20"/>
        </w:rPr>
        <w:t xml:space="preserve">aggiornamenti </w:t>
      </w:r>
      <w:r w:rsidRPr="0081004F">
        <w:rPr>
          <w:rFonts w:ascii="Arial" w:hAnsi="Arial" w:cs="Arial"/>
          <w:i/>
          <w:sz w:val="20"/>
          <w:szCs w:val="20"/>
        </w:rPr>
        <w:t xml:space="preserve">sulle iniziative di prevenzione e screening </w:t>
      </w:r>
      <w:r w:rsidR="0081004F" w:rsidRPr="0081004F">
        <w:rPr>
          <w:rFonts w:ascii="Arial" w:hAnsi="Arial" w:cs="Arial"/>
          <w:i/>
          <w:sz w:val="20"/>
          <w:szCs w:val="20"/>
        </w:rPr>
        <w:t xml:space="preserve">realizzate in farmacia. </w:t>
      </w:r>
      <w:r w:rsidR="0081004F">
        <w:rPr>
          <w:rFonts w:ascii="Arial" w:hAnsi="Arial" w:cs="Arial"/>
          <w:i/>
          <w:sz w:val="20"/>
          <w:szCs w:val="20"/>
        </w:rPr>
        <w:t>C</w:t>
      </w:r>
      <w:r w:rsidR="0081004F" w:rsidRPr="0081004F">
        <w:rPr>
          <w:rFonts w:ascii="Arial" w:hAnsi="Arial" w:cs="Arial"/>
          <w:i/>
          <w:sz w:val="20"/>
          <w:szCs w:val="20"/>
        </w:rPr>
        <w:t xml:space="preserve">ontrariamente a quanto si possa pensare, </w:t>
      </w:r>
      <w:r w:rsidR="00190942" w:rsidRPr="00061CE8">
        <w:rPr>
          <w:rFonts w:ascii="Arial" w:hAnsi="Arial" w:cs="Arial"/>
          <w:b/>
          <w:i/>
          <w:sz w:val="20"/>
          <w:szCs w:val="20"/>
        </w:rPr>
        <w:t>le</w:t>
      </w:r>
      <w:r w:rsidR="00A156F5" w:rsidRPr="00061CE8">
        <w:rPr>
          <w:rFonts w:ascii="Arial" w:hAnsi="Arial" w:cs="Arial"/>
          <w:b/>
          <w:i/>
          <w:sz w:val="20"/>
          <w:szCs w:val="20"/>
        </w:rPr>
        <w:t xml:space="preserve"> soluzioni digitali</w:t>
      </w:r>
      <w:r w:rsidR="00190942" w:rsidRPr="00061CE8">
        <w:rPr>
          <w:rFonts w:ascii="Arial" w:hAnsi="Arial" w:cs="Arial"/>
          <w:b/>
          <w:i/>
          <w:sz w:val="20"/>
          <w:szCs w:val="20"/>
        </w:rPr>
        <w:t xml:space="preserve"> possono contribuire a</w:t>
      </w:r>
      <w:r w:rsidR="0081004F" w:rsidRPr="00061CE8">
        <w:rPr>
          <w:rFonts w:ascii="Arial" w:hAnsi="Arial" w:cs="Arial"/>
          <w:b/>
          <w:i/>
          <w:sz w:val="20"/>
          <w:szCs w:val="20"/>
        </w:rPr>
        <w:t xml:space="preserve"> m</w:t>
      </w:r>
      <w:r w:rsidR="00A156F5" w:rsidRPr="00061CE8">
        <w:rPr>
          <w:rFonts w:ascii="Arial" w:hAnsi="Arial" w:cs="Arial"/>
          <w:b/>
          <w:i/>
          <w:sz w:val="20"/>
          <w:szCs w:val="20"/>
        </w:rPr>
        <w:t xml:space="preserve">igliorare, integrandola, la relazione </w:t>
      </w:r>
      <w:r w:rsidR="0081004F" w:rsidRPr="00061CE8">
        <w:rPr>
          <w:rFonts w:ascii="Arial" w:hAnsi="Arial" w:cs="Arial"/>
          <w:b/>
          <w:i/>
          <w:sz w:val="20"/>
          <w:szCs w:val="20"/>
        </w:rPr>
        <w:t>fiduciaria tra farmaci</w:t>
      </w:r>
      <w:bookmarkStart w:id="0" w:name="_GoBack"/>
      <w:bookmarkEnd w:id="0"/>
      <w:r w:rsidR="0081004F" w:rsidRPr="00061CE8">
        <w:rPr>
          <w:rFonts w:ascii="Arial" w:hAnsi="Arial" w:cs="Arial"/>
          <w:b/>
          <w:i/>
          <w:sz w:val="20"/>
          <w:szCs w:val="20"/>
        </w:rPr>
        <w:t>sta e cittadino</w:t>
      </w:r>
      <w:r w:rsidR="0081004F" w:rsidRPr="0081004F">
        <w:rPr>
          <w:rFonts w:ascii="Arial" w:hAnsi="Arial" w:cs="Arial"/>
          <w:i/>
          <w:sz w:val="20"/>
          <w:szCs w:val="20"/>
        </w:rPr>
        <w:t xml:space="preserve">, contrastando </w:t>
      </w:r>
      <w:r w:rsidR="00190942">
        <w:rPr>
          <w:rFonts w:ascii="Arial" w:hAnsi="Arial" w:cs="Arial"/>
          <w:i/>
          <w:sz w:val="20"/>
          <w:szCs w:val="20"/>
        </w:rPr>
        <w:t>il</w:t>
      </w:r>
      <w:r w:rsidR="0081004F" w:rsidRPr="0081004F">
        <w:rPr>
          <w:rFonts w:ascii="Arial" w:hAnsi="Arial" w:cs="Arial"/>
          <w:i/>
          <w:sz w:val="20"/>
          <w:szCs w:val="20"/>
        </w:rPr>
        <w:t xml:space="preserve"> rischio di disintermediazione del professionista</w:t>
      </w:r>
      <w:r w:rsidR="00190942">
        <w:rPr>
          <w:rFonts w:ascii="Arial" w:hAnsi="Arial" w:cs="Arial"/>
          <w:i/>
          <w:sz w:val="20"/>
          <w:szCs w:val="20"/>
        </w:rPr>
        <w:t xml:space="preserve">”. </w:t>
      </w:r>
    </w:p>
    <w:p w:rsidR="005169C4" w:rsidRDefault="005169C4" w:rsidP="0081004F">
      <w:pPr>
        <w:spacing w:after="120" w:line="271" w:lineRule="auto"/>
        <w:jc w:val="both"/>
        <w:rPr>
          <w:rFonts w:ascii="Arial" w:hAnsi="Arial" w:cs="Arial"/>
          <w:i/>
          <w:sz w:val="20"/>
          <w:szCs w:val="20"/>
        </w:rPr>
      </w:pPr>
    </w:p>
    <w:p w:rsidR="005169C4" w:rsidRDefault="005169C4" w:rsidP="0081004F">
      <w:pPr>
        <w:spacing w:after="120" w:line="271" w:lineRule="auto"/>
        <w:jc w:val="both"/>
        <w:rPr>
          <w:rFonts w:ascii="Arial" w:hAnsi="Arial" w:cs="Arial"/>
          <w:sz w:val="20"/>
          <w:szCs w:val="20"/>
        </w:rPr>
      </w:pPr>
    </w:p>
    <w:p w:rsidR="005169C4" w:rsidRDefault="005169C4" w:rsidP="0081004F">
      <w:pPr>
        <w:spacing w:after="120" w:line="271" w:lineRule="auto"/>
        <w:jc w:val="both"/>
        <w:rPr>
          <w:rFonts w:ascii="Arial" w:hAnsi="Arial" w:cs="Arial"/>
          <w:sz w:val="20"/>
          <w:szCs w:val="20"/>
        </w:rPr>
      </w:pPr>
    </w:p>
    <w:p w:rsidR="005169C4" w:rsidRDefault="005169C4" w:rsidP="0081004F">
      <w:pPr>
        <w:spacing w:after="120" w:line="271" w:lineRule="auto"/>
        <w:jc w:val="both"/>
        <w:rPr>
          <w:rFonts w:ascii="Arial" w:hAnsi="Arial" w:cs="Arial"/>
          <w:sz w:val="20"/>
          <w:szCs w:val="20"/>
        </w:rPr>
      </w:pPr>
    </w:p>
    <w:p w:rsidR="005169C4" w:rsidRPr="0094080D" w:rsidRDefault="005169C4" w:rsidP="0081004F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  <w:r w:rsidRPr="00061CE8">
        <w:rPr>
          <w:rFonts w:ascii="Arial" w:hAnsi="Arial" w:cs="Arial"/>
          <w:b/>
          <w:sz w:val="20"/>
          <w:szCs w:val="20"/>
        </w:rPr>
        <w:t>Per informazioni:</w:t>
      </w:r>
    </w:p>
    <w:p w:rsidR="005169C4" w:rsidRPr="00061CE8" w:rsidRDefault="005169C4" w:rsidP="0081004F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  <w:r w:rsidRPr="00061CE8">
        <w:rPr>
          <w:rFonts w:ascii="Arial" w:hAnsi="Arial" w:cs="Arial"/>
          <w:b/>
          <w:sz w:val="20"/>
          <w:szCs w:val="20"/>
        </w:rPr>
        <w:t>Ufficio stampa Value Relations</w:t>
      </w:r>
    </w:p>
    <w:p w:rsidR="00061CE8" w:rsidRPr="00061CE8" w:rsidRDefault="005169C4" w:rsidP="0081004F">
      <w:pPr>
        <w:spacing w:after="12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061CE8">
        <w:rPr>
          <w:rFonts w:ascii="Arial" w:hAnsi="Arial" w:cs="Arial"/>
          <w:i/>
          <w:sz w:val="20"/>
          <w:szCs w:val="20"/>
        </w:rPr>
        <w:t>Angela Del Giudice</w:t>
      </w:r>
    </w:p>
    <w:p w:rsidR="00061CE8" w:rsidRDefault="00061CE8" w:rsidP="0081004F">
      <w:pPr>
        <w:spacing w:after="12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392 6858392</w:t>
      </w:r>
    </w:p>
    <w:p w:rsidR="005169C4" w:rsidRDefault="00061CE8" w:rsidP="0081004F">
      <w:pPr>
        <w:spacing w:after="12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5169C4" w:rsidRPr="003C1D74">
          <w:rPr>
            <w:rStyle w:val="Collegamentoipertestuale"/>
            <w:rFonts w:ascii="Arial" w:hAnsi="Arial" w:cs="Arial"/>
            <w:sz w:val="20"/>
            <w:szCs w:val="20"/>
          </w:rPr>
          <w:t>a.delgiudice@vrelations.it</w:t>
        </w:r>
      </w:hyperlink>
      <w:r w:rsidR="005169C4">
        <w:rPr>
          <w:rFonts w:ascii="Arial" w:hAnsi="Arial" w:cs="Arial"/>
          <w:sz w:val="20"/>
          <w:szCs w:val="20"/>
        </w:rPr>
        <w:t xml:space="preserve"> </w:t>
      </w:r>
    </w:p>
    <w:p w:rsidR="00061CE8" w:rsidRPr="00061CE8" w:rsidRDefault="00061CE8" w:rsidP="0081004F">
      <w:pPr>
        <w:spacing w:after="12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061CE8">
        <w:rPr>
          <w:rFonts w:ascii="Arial" w:hAnsi="Arial" w:cs="Arial"/>
          <w:i/>
          <w:sz w:val="20"/>
          <w:szCs w:val="20"/>
        </w:rPr>
        <w:t>Chiara Farroni</w:t>
      </w:r>
    </w:p>
    <w:p w:rsidR="00061CE8" w:rsidRDefault="00061CE8" w:rsidP="0081004F">
      <w:pPr>
        <w:spacing w:after="12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331 4997375</w:t>
      </w:r>
    </w:p>
    <w:p w:rsidR="00061CE8" w:rsidRPr="005169C4" w:rsidRDefault="00061CE8" w:rsidP="0081004F">
      <w:pPr>
        <w:spacing w:after="12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83561B">
          <w:rPr>
            <w:rStyle w:val="Collegamentoipertestuale"/>
            <w:rFonts w:ascii="Arial" w:hAnsi="Arial" w:cs="Arial"/>
            <w:sz w:val="20"/>
            <w:szCs w:val="20"/>
          </w:rPr>
          <w:t>c.farroni@vrelations.it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sectPr w:rsidR="00061CE8" w:rsidRPr="005169C4" w:rsidSect="0094080D">
      <w:pgSz w:w="11906" w:h="16838"/>
      <w:pgMar w:top="709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F9"/>
    <w:rsid w:val="00045B9C"/>
    <w:rsid w:val="00056968"/>
    <w:rsid w:val="00061CE8"/>
    <w:rsid w:val="000A60DA"/>
    <w:rsid w:val="00164BD1"/>
    <w:rsid w:val="00190942"/>
    <w:rsid w:val="00214168"/>
    <w:rsid w:val="00226869"/>
    <w:rsid w:val="00453EFE"/>
    <w:rsid w:val="0051513B"/>
    <w:rsid w:val="005169C4"/>
    <w:rsid w:val="00532E2D"/>
    <w:rsid w:val="005A665F"/>
    <w:rsid w:val="006149B9"/>
    <w:rsid w:val="006A11DD"/>
    <w:rsid w:val="007771DC"/>
    <w:rsid w:val="0081004F"/>
    <w:rsid w:val="009175FE"/>
    <w:rsid w:val="0094080D"/>
    <w:rsid w:val="009503F9"/>
    <w:rsid w:val="009607F1"/>
    <w:rsid w:val="009C1E57"/>
    <w:rsid w:val="009D44AD"/>
    <w:rsid w:val="00A156F5"/>
    <w:rsid w:val="00A934A7"/>
    <w:rsid w:val="00C20A1C"/>
    <w:rsid w:val="00C342FB"/>
    <w:rsid w:val="00C645CB"/>
    <w:rsid w:val="00C71C4E"/>
    <w:rsid w:val="00CE4D92"/>
    <w:rsid w:val="00D35AA0"/>
    <w:rsid w:val="00D522B5"/>
    <w:rsid w:val="00DE0834"/>
    <w:rsid w:val="00E92F7B"/>
    <w:rsid w:val="00E9301B"/>
    <w:rsid w:val="00EA3E13"/>
    <w:rsid w:val="00EC317C"/>
    <w:rsid w:val="00F372F1"/>
    <w:rsid w:val="00FC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AEEED-3F81-41B8-AC17-A9A50E02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6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farroni@vrelations.it" TargetMode="External"/><Relationship Id="rId5" Type="http://schemas.openxmlformats.org/officeDocument/2006/relationships/hyperlink" Target="mailto:a.delgiudice@vrelations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Angela Del Giudice</cp:lastModifiedBy>
  <cp:revision>3</cp:revision>
  <dcterms:created xsi:type="dcterms:W3CDTF">2020-11-30T15:02:00Z</dcterms:created>
  <dcterms:modified xsi:type="dcterms:W3CDTF">2020-11-30T16:02:00Z</dcterms:modified>
</cp:coreProperties>
</file>