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A074" w14:textId="77777777" w:rsidR="00DB02AA" w:rsidRDefault="00C17A1B" w:rsidP="00784BE2">
      <w:pPr>
        <w:pStyle w:val="Titolo1"/>
        <w:spacing w:line="247" w:lineRule="auto"/>
        <w:rPr>
          <w:szCs w:val="28"/>
        </w:rPr>
      </w:pPr>
      <w:r>
        <w:rPr>
          <w:szCs w:val="28"/>
        </w:rPr>
        <w:t xml:space="preserve">Sostenibilità: </w:t>
      </w:r>
      <w:r w:rsidR="00DB02AA">
        <w:rPr>
          <w:szCs w:val="28"/>
        </w:rPr>
        <w:t xml:space="preserve">Chiesi Italia e CEF lanciano la sfida della farmacia carbon neutral </w:t>
      </w:r>
    </w:p>
    <w:p w14:paraId="6FDB99D1" w14:textId="77777777" w:rsidR="00346137" w:rsidRPr="00346137" w:rsidRDefault="00346137" w:rsidP="006C2962">
      <w:pPr>
        <w:pStyle w:val="Titolo1"/>
        <w:spacing w:after="120" w:line="247" w:lineRule="auto"/>
        <w:contextualSpacing w:val="0"/>
        <w:jc w:val="both"/>
        <w:rPr>
          <w:b w:val="0"/>
          <w:bCs/>
          <w:sz w:val="10"/>
          <w:szCs w:val="10"/>
        </w:rPr>
      </w:pPr>
    </w:p>
    <w:p w14:paraId="2BD9D7AE" w14:textId="37A1E06B" w:rsidR="00346137" w:rsidRPr="00BA1814" w:rsidRDefault="007755C8" w:rsidP="00346137">
      <w:pPr>
        <w:pStyle w:val="Titolo1"/>
        <w:numPr>
          <w:ilvl w:val="0"/>
          <w:numId w:val="1"/>
        </w:numPr>
        <w:spacing w:after="120" w:line="247" w:lineRule="auto"/>
        <w:ind w:left="426" w:hanging="284"/>
        <w:contextualSpacing w:val="0"/>
        <w:jc w:val="both"/>
        <w:rPr>
          <w:b w:val="0"/>
          <w:bCs/>
          <w:color w:val="000000" w:themeColor="text1"/>
          <w:sz w:val="21"/>
          <w:szCs w:val="21"/>
        </w:rPr>
      </w:pPr>
      <w:r w:rsidRPr="00BA1814">
        <w:rPr>
          <w:b w:val="0"/>
          <w:bCs/>
          <w:color w:val="000000" w:themeColor="text1"/>
          <w:sz w:val="21"/>
          <w:szCs w:val="21"/>
        </w:rPr>
        <w:t>Il Progetto “La Farmacia Sostenibile”</w:t>
      </w:r>
      <w:r w:rsidR="005C4043" w:rsidRPr="00BA1814">
        <w:rPr>
          <w:b w:val="0"/>
          <w:bCs/>
          <w:color w:val="000000" w:themeColor="text1"/>
          <w:sz w:val="21"/>
          <w:szCs w:val="21"/>
        </w:rPr>
        <w:t xml:space="preserve">, realizzato da Chiesi Italia e CEF </w:t>
      </w:r>
      <w:r w:rsidR="000457A4" w:rsidRPr="00BA1814">
        <w:rPr>
          <w:b w:val="0"/>
          <w:bCs/>
          <w:color w:val="000000" w:themeColor="text1"/>
          <w:sz w:val="21"/>
          <w:szCs w:val="21"/>
        </w:rPr>
        <w:t xml:space="preserve">(Cooperativa Esercenti Farmacia) </w:t>
      </w:r>
      <w:r w:rsidR="005C4043" w:rsidRPr="00BA1814">
        <w:rPr>
          <w:b w:val="0"/>
          <w:bCs/>
          <w:color w:val="000000" w:themeColor="text1"/>
          <w:sz w:val="21"/>
          <w:szCs w:val="21"/>
        </w:rPr>
        <w:t xml:space="preserve">con il supporto </w:t>
      </w:r>
      <w:r w:rsidR="000457A4" w:rsidRPr="00BA1814">
        <w:rPr>
          <w:b w:val="0"/>
          <w:bCs/>
          <w:color w:val="000000" w:themeColor="text1"/>
          <w:sz w:val="21"/>
          <w:szCs w:val="21"/>
        </w:rPr>
        <w:t xml:space="preserve">strategico e tecnico </w:t>
      </w:r>
      <w:r w:rsidR="005C4043" w:rsidRPr="00BA1814">
        <w:rPr>
          <w:b w:val="0"/>
          <w:bCs/>
          <w:color w:val="000000" w:themeColor="text1"/>
          <w:sz w:val="21"/>
          <w:szCs w:val="21"/>
        </w:rPr>
        <w:t>di N</w:t>
      </w:r>
      <w:r w:rsidR="00DC0A99" w:rsidRPr="00BA1814">
        <w:rPr>
          <w:b w:val="0"/>
          <w:bCs/>
          <w:color w:val="000000" w:themeColor="text1"/>
          <w:sz w:val="21"/>
          <w:szCs w:val="21"/>
        </w:rPr>
        <w:t>ATIVA</w:t>
      </w:r>
      <w:r w:rsidR="004042DE" w:rsidRPr="00BA1814">
        <w:rPr>
          <w:b w:val="0"/>
          <w:bCs/>
          <w:color w:val="000000" w:themeColor="text1"/>
          <w:sz w:val="21"/>
          <w:szCs w:val="21"/>
        </w:rPr>
        <w:t xml:space="preserve">, </w:t>
      </w:r>
      <w:r w:rsidRPr="00BA1814">
        <w:rPr>
          <w:b w:val="0"/>
          <w:bCs/>
          <w:color w:val="000000" w:themeColor="text1"/>
          <w:sz w:val="21"/>
          <w:szCs w:val="21"/>
        </w:rPr>
        <w:t>ha</w:t>
      </w:r>
      <w:r w:rsidR="00346137" w:rsidRPr="00BA1814">
        <w:rPr>
          <w:b w:val="0"/>
          <w:bCs/>
          <w:color w:val="000000" w:themeColor="text1"/>
          <w:sz w:val="21"/>
          <w:szCs w:val="21"/>
        </w:rPr>
        <w:t xml:space="preserve"> misura</w:t>
      </w:r>
      <w:r w:rsidRPr="00BA1814">
        <w:rPr>
          <w:b w:val="0"/>
          <w:bCs/>
          <w:color w:val="000000" w:themeColor="text1"/>
          <w:sz w:val="21"/>
          <w:szCs w:val="21"/>
        </w:rPr>
        <w:t xml:space="preserve">to </w:t>
      </w:r>
      <w:r w:rsidR="00346137" w:rsidRPr="00BA1814">
        <w:rPr>
          <w:b w:val="0"/>
          <w:bCs/>
          <w:color w:val="000000" w:themeColor="text1"/>
          <w:sz w:val="21"/>
          <w:szCs w:val="21"/>
        </w:rPr>
        <w:t>le principali fonti di emissione di CO</w:t>
      </w:r>
      <w:r w:rsidR="00346137" w:rsidRPr="00BA1814">
        <w:rPr>
          <w:b w:val="0"/>
          <w:bCs/>
          <w:color w:val="000000" w:themeColor="text1"/>
          <w:sz w:val="21"/>
          <w:szCs w:val="21"/>
          <w:vertAlign w:val="subscript"/>
        </w:rPr>
        <w:t>2</w:t>
      </w:r>
      <w:r w:rsidRPr="00BA1814">
        <w:rPr>
          <w:b w:val="0"/>
          <w:bCs/>
          <w:color w:val="000000" w:themeColor="text1"/>
          <w:sz w:val="21"/>
          <w:szCs w:val="21"/>
        </w:rPr>
        <w:t xml:space="preserve"> della farmacia e </w:t>
      </w:r>
      <w:r w:rsidR="0069371A" w:rsidRPr="00BA1814">
        <w:rPr>
          <w:b w:val="0"/>
          <w:bCs/>
          <w:color w:val="000000" w:themeColor="text1"/>
          <w:sz w:val="21"/>
          <w:szCs w:val="21"/>
        </w:rPr>
        <w:t xml:space="preserve">individuato le soluzioni </w:t>
      </w:r>
      <w:r w:rsidR="00346137" w:rsidRPr="00BA1814">
        <w:rPr>
          <w:b w:val="0"/>
          <w:bCs/>
          <w:color w:val="000000" w:themeColor="text1"/>
          <w:sz w:val="21"/>
          <w:szCs w:val="21"/>
        </w:rPr>
        <w:t>per ridurre l’impatto ambientale</w:t>
      </w:r>
      <w:r w:rsidRPr="00BA1814">
        <w:rPr>
          <w:b w:val="0"/>
          <w:bCs/>
          <w:color w:val="000000" w:themeColor="text1"/>
          <w:sz w:val="21"/>
          <w:szCs w:val="21"/>
        </w:rPr>
        <w:t xml:space="preserve"> e tendere </w:t>
      </w:r>
      <w:r w:rsidR="00346137" w:rsidRPr="00BA1814">
        <w:rPr>
          <w:b w:val="0"/>
          <w:bCs/>
          <w:color w:val="000000" w:themeColor="text1"/>
          <w:sz w:val="21"/>
          <w:szCs w:val="21"/>
        </w:rPr>
        <w:t xml:space="preserve">verso un modello di farmacia </w:t>
      </w:r>
      <w:r w:rsidR="0069371A" w:rsidRPr="00BA1814">
        <w:rPr>
          <w:b w:val="0"/>
          <w:bCs/>
          <w:color w:val="000000" w:themeColor="text1"/>
          <w:sz w:val="21"/>
          <w:szCs w:val="21"/>
        </w:rPr>
        <w:t>carbon neutral</w:t>
      </w:r>
      <w:r w:rsidR="00346137" w:rsidRPr="00BA1814">
        <w:rPr>
          <w:b w:val="0"/>
          <w:bCs/>
          <w:color w:val="000000" w:themeColor="text1"/>
          <w:sz w:val="21"/>
          <w:szCs w:val="21"/>
        </w:rPr>
        <w:t>.</w:t>
      </w:r>
    </w:p>
    <w:p w14:paraId="5366BE59" w14:textId="7AF0521B" w:rsidR="00346137" w:rsidRPr="00BA1814" w:rsidRDefault="005C4043" w:rsidP="00346137">
      <w:pPr>
        <w:pStyle w:val="Titolo1"/>
        <w:numPr>
          <w:ilvl w:val="0"/>
          <w:numId w:val="1"/>
        </w:numPr>
        <w:spacing w:after="120" w:line="247" w:lineRule="auto"/>
        <w:ind w:left="426" w:hanging="284"/>
        <w:contextualSpacing w:val="0"/>
        <w:jc w:val="both"/>
        <w:rPr>
          <w:b w:val="0"/>
          <w:bCs/>
          <w:color w:val="000000" w:themeColor="text1"/>
          <w:sz w:val="21"/>
          <w:szCs w:val="21"/>
        </w:rPr>
      </w:pPr>
      <w:r w:rsidRPr="00BA1814">
        <w:rPr>
          <w:b w:val="0"/>
          <w:bCs/>
          <w:color w:val="000000" w:themeColor="text1"/>
          <w:sz w:val="21"/>
          <w:szCs w:val="21"/>
        </w:rPr>
        <w:t>L’iniziativa</w:t>
      </w:r>
      <w:r w:rsidR="00346137" w:rsidRPr="00BA1814">
        <w:rPr>
          <w:b w:val="0"/>
          <w:bCs/>
          <w:color w:val="000000" w:themeColor="text1"/>
          <w:sz w:val="21"/>
          <w:szCs w:val="21"/>
        </w:rPr>
        <w:t xml:space="preserve"> è parte integrante </w:t>
      </w:r>
      <w:r w:rsidR="008918D4" w:rsidRPr="00BA1814">
        <w:rPr>
          <w:b w:val="0"/>
          <w:bCs/>
          <w:color w:val="000000" w:themeColor="text1"/>
          <w:sz w:val="21"/>
          <w:szCs w:val="21"/>
        </w:rPr>
        <w:t>d</w:t>
      </w:r>
      <w:r w:rsidR="000457A4" w:rsidRPr="00BA1814">
        <w:rPr>
          <w:b w:val="0"/>
          <w:bCs/>
          <w:color w:val="000000" w:themeColor="text1"/>
          <w:sz w:val="21"/>
          <w:szCs w:val="21"/>
        </w:rPr>
        <w:t>el piano strategico</w:t>
      </w:r>
      <w:r w:rsidR="008918D4" w:rsidRPr="00BA1814">
        <w:rPr>
          <w:b w:val="0"/>
          <w:bCs/>
          <w:color w:val="000000" w:themeColor="text1"/>
          <w:sz w:val="21"/>
          <w:szCs w:val="21"/>
        </w:rPr>
        <w:t xml:space="preserve"> di</w:t>
      </w:r>
      <w:r w:rsidR="00346137" w:rsidRPr="00BA1814">
        <w:rPr>
          <w:b w:val="0"/>
          <w:bCs/>
          <w:color w:val="000000" w:themeColor="text1"/>
          <w:sz w:val="21"/>
          <w:szCs w:val="21"/>
        </w:rPr>
        <w:t xml:space="preserve"> Chiesi per raggiungere la neutralità carbonica entro il 2035, azzerando </w:t>
      </w:r>
      <w:r w:rsidRPr="00BA1814">
        <w:rPr>
          <w:b w:val="0"/>
          <w:bCs/>
          <w:color w:val="000000" w:themeColor="text1"/>
          <w:sz w:val="21"/>
          <w:szCs w:val="21"/>
        </w:rPr>
        <w:t>il proprio bilancio di emissioni di gas ad effetto serra</w:t>
      </w:r>
      <w:r w:rsidR="004042DE" w:rsidRPr="00BA1814">
        <w:rPr>
          <w:b w:val="0"/>
          <w:bCs/>
          <w:color w:val="000000" w:themeColor="text1"/>
          <w:sz w:val="21"/>
          <w:szCs w:val="21"/>
        </w:rPr>
        <w:t>.</w:t>
      </w:r>
    </w:p>
    <w:p w14:paraId="1DF2F3EA" w14:textId="77777777" w:rsidR="005C4043" w:rsidRPr="005C4043" w:rsidRDefault="005C4043" w:rsidP="00454BA5">
      <w:pPr>
        <w:pStyle w:val="Titolo1"/>
        <w:spacing w:after="160" w:line="247" w:lineRule="auto"/>
        <w:contextualSpacing w:val="0"/>
        <w:jc w:val="both"/>
        <w:rPr>
          <w:i/>
          <w:iCs/>
          <w:sz w:val="22"/>
          <w:szCs w:val="22"/>
        </w:rPr>
      </w:pPr>
    </w:p>
    <w:p w14:paraId="1D6B437F" w14:textId="6EBD96B5" w:rsidR="00CB34C4" w:rsidRDefault="00EF0542" w:rsidP="000457A4">
      <w:pPr>
        <w:pStyle w:val="Titolo1"/>
        <w:spacing w:after="160" w:line="247" w:lineRule="auto"/>
        <w:contextualSpacing w:val="0"/>
        <w:jc w:val="both"/>
        <w:rPr>
          <w:b w:val="0"/>
          <w:bCs/>
          <w:sz w:val="22"/>
          <w:szCs w:val="22"/>
        </w:rPr>
      </w:pPr>
      <w:r w:rsidRPr="00E1006F">
        <w:rPr>
          <w:b w:val="0"/>
          <w:bCs/>
          <w:sz w:val="22"/>
          <w:szCs w:val="22"/>
        </w:rPr>
        <w:t xml:space="preserve">Parma, </w:t>
      </w:r>
      <w:r w:rsidR="00271DE6">
        <w:rPr>
          <w:b w:val="0"/>
          <w:bCs/>
          <w:sz w:val="22"/>
          <w:szCs w:val="22"/>
        </w:rPr>
        <w:t>2</w:t>
      </w:r>
      <w:r w:rsidR="000265F7">
        <w:rPr>
          <w:b w:val="0"/>
          <w:bCs/>
          <w:sz w:val="22"/>
          <w:szCs w:val="22"/>
        </w:rPr>
        <w:t>2</w:t>
      </w:r>
      <w:r w:rsidRPr="00E1006F">
        <w:rPr>
          <w:b w:val="0"/>
          <w:bCs/>
          <w:sz w:val="22"/>
          <w:szCs w:val="22"/>
        </w:rPr>
        <w:t xml:space="preserve"> </w:t>
      </w:r>
      <w:r w:rsidR="001801B6" w:rsidRPr="00E1006F">
        <w:rPr>
          <w:b w:val="0"/>
          <w:bCs/>
          <w:sz w:val="22"/>
          <w:szCs w:val="22"/>
        </w:rPr>
        <w:t>marzo</w:t>
      </w:r>
      <w:r w:rsidRPr="00E1006F">
        <w:rPr>
          <w:b w:val="0"/>
          <w:bCs/>
          <w:sz w:val="22"/>
          <w:szCs w:val="22"/>
        </w:rPr>
        <w:t xml:space="preserve"> 20</w:t>
      </w:r>
      <w:r w:rsidR="001801B6" w:rsidRPr="00E1006F">
        <w:rPr>
          <w:b w:val="0"/>
          <w:bCs/>
          <w:sz w:val="22"/>
          <w:szCs w:val="22"/>
        </w:rPr>
        <w:t>23</w:t>
      </w:r>
      <w:r w:rsidRPr="00EF0542">
        <w:rPr>
          <w:b w:val="0"/>
          <w:bCs/>
          <w:sz w:val="22"/>
          <w:szCs w:val="22"/>
        </w:rPr>
        <w:t xml:space="preserve"> </w:t>
      </w:r>
      <w:r w:rsidR="00B2302C">
        <w:rPr>
          <w:b w:val="0"/>
          <w:bCs/>
          <w:sz w:val="22"/>
          <w:szCs w:val="22"/>
        </w:rPr>
        <w:t>–</w:t>
      </w:r>
      <w:r w:rsidRPr="00EF0542">
        <w:rPr>
          <w:b w:val="0"/>
          <w:bCs/>
          <w:sz w:val="22"/>
          <w:szCs w:val="22"/>
        </w:rPr>
        <w:t xml:space="preserve"> </w:t>
      </w:r>
      <w:r w:rsidR="00966E34">
        <w:rPr>
          <w:b w:val="0"/>
          <w:bCs/>
          <w:sz w:val="22"/>
          <w:szCs w:val="22"/>
        </w:rPr>
        <w:t>Acquistare</w:t>
      </w:r>
      <w:r w:rsidR="00BB6A68">
        <w:rPr>
          <w:b w:val="0"/>
          <w:bCs/>
          <w:sz w:val="22"/>
          <w:szCs w:val="22"/>
        </w:rPr>
        <w:t xml:space="preserve"> </w:t>
      </w:r>
      <w:r w:rsidR="009135D8">
        <w:rPr>
          <w:sz w:val="22"/>
          <w:szCs w:val="22"/>
        </w:rPr>
        <w:t>e</w:t>
      </w:r>
      <w:r w:rsidR="00E1006F" w:rsidRPr="009135D8">
        <w:rPr>
          <w:sz w:val="22"/>
          <w:szCs w:val="22"/>
        </w:rPr>
        <w:t xml:space="preserve">lettricità </w:t>
      </w:r>
      <w:r w:rsidR="004D074C">
        <w:rPr>
          <w:sz w:val="22"/>
          <w:szCs w:val="22"/>
        </w:rPr>
        <w:t>preferibilmente</w:t>
      </w:r>
      <w:r w:rsidR="00BB6A68">
        <w:rPr>
          <w:sz w:val="22"/>
          <w:szCs w:val="22"/>
        </w:rPr>
        <w:t xml:space="preserve"> </w:t>
      </w:r>
      <w:r w:rsidR="00987278">
        <w:rPr>
          <w:sz w:val="22"/>
          <w:szCs w:val="22"/>
        </w:rPr>
        <w:t>d</w:t>
      </w:r>
      <w:r w:rsidR="009135D8">
        <w:rPr>
          <w:sz w:val="22"/>
          <w:szCs w:val="22"/>
        </w:rPr>
        <w:t xml:space="preserve">a fonti </w:t>
      </w:r>
      <w:r w:rsidR="00E1006F">
        <w:rPr>
          <w:sz w:val="22"/>
          <w:szCs w:val="22"/>
        </w:rPr>
        <w:t>rinnovabil</w:t>
      </w:r>
      <w:r w:rsidR="009135D8">
        <w:rPr>
          <w:sz w:val="22"/>
          <w:szCs w:val="22"/>
        </w:rPr>
        <w:t>i</w:t>
      </w:r>
      <w:r w:rsidR="00983B22">
        <w:rPr>
          <w:b w:val="0"/>
          <w:bCs/>
          <w:sz w:val="22"/>
          <w:szCs w:val="22"/>
        </w:rPr>
        <w:t>,</w:t>
      </w:r>
      <w:r w:rsidR="00AE207A">
        <w:rPr>
          <w:b w:val="0"/>
          <w:bCs/>
          <w:sz w:val="22"/>
          <w:szCs w:val="22"/>
        </w:rPr>
        <w:t xml:space="preserve"> </w:t>
      </w:r>
      <w:r w:rsidR="00BB6A68">
        <w:rPr>
          <w:b w:val="0"/>
          <w:bCs/>
          <w:sz w:val="22"/>
          <w:szCs w:val="22"/>
        </w:rPr>
        <w:t xml:space="preserve">limitare i consumi </w:t>
      </w:r>
      <w:r w:rsidR="00987278" w:rsidRPr="00983B22">
        <w:rPr>
          <w:b w:val="0"/>
          <w:bCs/>
          <w:sz w:val="22"/>
          <w:szCs w:val="22"/>
        </w:rPr>
        <w:t>energetic</w:t>
      </w:r>
      <w:r w:rsidR="00BB6A68">
        <w:rPr>
          <w:b w:val="0"/>
          <w:bCs/>
          <w:sz w:val="22"/>
          <w:szCs w:val="22"/>
        </w:rPr>
        <w:t>i</w:t>
      </w:r>
      <w:r w:rsidR="0021130D">
        <w:rPr>
          <w:b w:val="0"/>
          <w:bCs/>
          <w:sz w:val="22"/>
          <w:szCs w:val="22"/>
        </w:rPr>
        <w:t>, preferire</w:t>
      </w:r>
      <w:r w:rsidR="00BB6A68">
        <w:rPr>
          <w:b w:val="0"/>
          <w:bCs/>
          <w:sz w:val="22"/>
          <w:szCs w:val="22"/>
        </w:rPr>
        <w:t xml:space="preserve"> </w:t>
      </w:r>
      <w:r w:rsidR="0021130D" w:rsidRPr="00BB6A68">
        <w:rPr>
          <w:sz w:val="22"/>
          <w:szCs w:val="22"/>
        </w:rPr>
        <w:t>carta riciclata</w:t>
      </w:r>
      <w:r w:rsidR="0021130D" w:rsidRPr="00BB6A68">
        <w:rPr>
          <w:b w:val="0"/>
          <w:bCs/>
          <w:sz w:val="22"/>
          <w:szCs w:val="22"/>
        </w:rPr>
        <w:t xml:space="preserve"> </w:t>
      </w:r>
      <w:r w:rsidR="0021130D">
        <w:rPr>
          <w:b w:val="0"/>
          <w:bCs/>
          <w:sz w:val="22"/>
          <w:szCs w:val="22"/>
        </w:rPr>
        <w:t xml:space="preserve">e </w:t>
      </w:r>
      <w:r w:rsidR="00BB6A68" w:rsidRPr="00BB6A68">
        <w:rPr>
          <w:b w:val="0"/>
          <w:bCs/>
          <w:sz w:val="22"/>
          <w:szCs w:val="22"/>
        </w:rPr>
        <w:t>materiali ecosostenibili</w:t>
      </w:r>
      <w:r w:rsidR="00BB6A68">
        <w:rPr>
          <w:b w:val="0"/>
          <w:bCs/>
          <w:sz w:val="22"/>
          <w:szCs w:val="22"/>
        </w:rPr>
        <w:t xml:space="preserve"> come </w:t>
      </w:r>
      <w:r w:rsidR="00513EE7" w:rsidRPr="009135D8">
        <w:rPr>
          <w:sz w:val="22"/>
          <w:szCs w:val="22"/>
        </w:rPr>
        <w:t>camici in cotone certificato</w:t>
      </w:r>
      <w:r w:rsidR="00513EE7">
        <w:rPr>
          <w:b w:val="0"/>
          <w:bCs/>
          <w:sz w:val="22"/>
          <w:szCs w:val="22"/>
        </w:rPr>
        <w:t xml:space="preserve">, </w:t>
      </w:r>
      <w:r w:rsidR="0021130D">
        <w:rPr>
          <w:b w:val="0"/>
          <w:bCs/>
          <w:sz w:val="22"/>
          <w:szCs w:val="22"/>
        </w:rPr>
        <w:t xml:space="preserve">utilizzare </w:t>
      </w:r>
      <w:r w:rsidR="00987278" w:rsidRPr="00AE207A">
        <w:rPr>
          <w:sz w:val="22"/>
          <w:szCs w:val="22"/>
        </w:rPr>
        <w:t>prodotti per la pulizia a basso impatto ambientale</w:t>
      </w:r>
      <w:r w:rsidR="00987278">
        <w:rPr>
          <w:b w:val="0"/>
          <w:bCs/>
          <w:sz w:val="22"/>
          <w:szCs w:val="22"/>
        </w:rPr>
        <w:t>,</w:t>
      </w:r>
      <w:r w:rsidR="00E1006F">
        <w:rPr>
          <w:b w:val="0"/>
          <w:bCs/>
          <w:sz w:val="22"/>
          <w:szCs w:val="22"/>
        </w:rPr>
        <w:t xml:space="preserve"> </w:t>
      </w:r>
      <w:r w:rsidR="009135D8">
        <w:rPr>
          <w:b w:val="0"/>
          <w:bCs/>
          <w:sz w:val="22"/>
          <w:szCs w:val="22"/>
        </w:rPr>
        <w:t xml:space="preserve">ma anche </w:t>
      </w:r>
      <w:r w:rsidR="009135D8" w:rsidRPr="009135D8">
        <w:rPr>
          <w:sz w:val="22"/>
          <w:szCs w:val="22"/>
        </w:rPr>
        <w:t>ottimizza</w:t>
      </w:r>
      <w:r w:rsidR="00AE207A">
        <w:rPr>
          <w:sz w:val="22"/>
          <w:szCs w:val="22"/>
        </w:rPr>
        <w:t>r</w:t>
      </w:r>
      <w:r w:rsidR="009135D8" w:rsidRPr="009135D8">
        <w:rPr>
          <w:sz w:val="22"/>
          <w:szCs w:val="22"/>
        </w:rPr>
        <w:t>e</w:t>
      </w:r>
      <w:r w:rsidR="00983B22">
        <w:rPr>
          <w:sz w:val="22"/>
          <w:szCs w:val="22"/>
        </w:rPr>
        <w:t xml:space="preserve"> le consegne</w:t>
      </w:r>
      <w:r w:rsidR="009135D8" w:rsidRPr="009135D8">
        <w:rPr>
          <w:sz w:val="22"/>
          <w:szCs w:val="22"/>
        </w:rPr>
        <w:t xml:space="preserve"> </w:t>
      </w:r>
      <w:r w:rsidR="00983B22">
        <w:rPr>
          <w:sz w:val="22"/>
          <w:szCs w:val="22"/>
        </w:rPr>
        <w:t xml:space="preserve">settimanali </w:t>
      </w:r>
      <w:r w:rsidR="009135D8" w:rsidRPr="009135D8">
        <w:rPr>
          <w:sz w:val="22"/>
          <w:szCs w:val="22"/>
        </w:rPr>
        <w:t>dei farmaci</w:t>
      </w:r>
      <w:r w:rsidR="009135D8">
        <w:rPr>
          <w:b w:val="0"/>
          <w:bCs/>
          <w:sz w:val="22"/>
          <w:szCs w:val="22"/>
        </w:rPr>
        <w:t xml:space="preserve">: sono </w:t>
      </w:r>
      <w:r w:rsidR="00983B22">
        <w:rPr>
          <w:b w:val="0"/>
          <w:bCs/>
          <w:sz w:val="22"/>
          <w:szCs w:val="22"/>
        </w:rPr>
        <w:t>alcune delle azioni</w:t>
      </w:r>
      <w:r w:rsidR="00987278">
        <w:rPr>
          <w:b w:val="0"/>
          <w:bCs/>
          <w:sz w:val="22"/>
          <w:szCs w:val="22"/>
        </w:rPr>
        <w:t xml:space="preserve"> </w:t>
      </w:r>
      <w:r w:rsidR="00983B22">
        <w:rPr>
          <w:b w:val="0"/>
          <w:bCs/>
          <w:sz w:val="22"/>
          <w:szCs w:val="22"/>
        </w:rPr>
        <w:t xml:space="preserve">che </w:t>
      </w:r>
      <w:r w:rsidR="00626E3B">
        <w:rPr>
          <w:b w:val="0"/>
          <w:bCs/>
          <w:sz w:val="22"/>
          <w:szCs w:val="22"/>
        </w:rPr>
        <w:t xml:space="preserve">la </w:t>
      </w:r>
      <w:r w:rsidR="00987278" w:rsidRPr="00987278">
        <w:rPr>
          <w:sz w:val="22"/>
          <w:szCs w:val="22"/>
        </w:rPr>
        <w:t>farmaci</w:t>
      </w:r>
      <w:r w:rsidR="00626E3B">
        <w:rPr>
          <w:sz w:val="22"/>
          <w:szCs w:val="22"/>
        </w:rPr>
        <w:t>a</w:t>
      </w:r>
      <w:r w:rsidR="00987278" w:rsidRPr="00987278">
        <w:rPr>
          <w:sz w:val="22"/>
          <w:szCs w:val="22"/>
        </w:rPr>
        <w:t xml:space="preserve"> </w:t>
      </w:r>
      <w:r w:rsidR="00987278" w:rsidRPr="00983B22">
        <w:rPr>
          <w:b w:val="0"/>
          <w:bCs/>
          <w:sz w:val="22"/>
          <w:szCs w:val="22"/>
        </w:rPr>
        <w:t>p</w:t>
      </w:r>
      <w:r w:rsidR="00626E3B">
        <w:rPr>
          <w:b w:val="0"/>
          <w:bCs/>
          <w:sz w:val="22"/>
          <w:szCs w:val="22"/>
        </w:rPr>
        <w:t xml:space="preserve">uò </w:t>
      </w:r>
      <w:r w:rsidR="00983B22" w:rsidRPr="00983B22">
        <w:rPr>
          <w:b w:val="0"/>
          <w:bCs/>
          <w:sz w:val="22"/>
          <w:szCs w:val="22"/>
        </w:rPr>
        <w:t xml:space="preserve">porre in essere per </w:t>
      </w:r>
      <w:r w:rsidR="00983B22">
        <w:rPr>
          <w:b w:val="0"/>
          <w:bCs/>
          <w:sz w:val="22"/>
          <w:szCs w:val="22"/>
        </w:rPr>
        <w:t xml:space="preserve">contribuire </w:t>
      </w:r>
      <w:r w:rsidR="00987278" w:rsidRPr="00983B22">
        <w:rPr>
          <w:b w:val="0"/>
          <w:bCs/>
          <w:sz w:val="22"/>
          <w:szCs w:val="22"/>
        </w:rPr>
        <w:t>alla</w:t>
      </w:r>
      <w:r w:rsidR="00626E3B">
        <w:rPr>
          <w:b w:val="0"/>
          <w:bCs/>
          <w:sz w:val="22"/>
          <w:szCs w:val="22"/>
        </w:rPr>
        <w:t xml:space="preserve"> lotta al</w:t>
      </w:r>
      <w:r w:rsidR="0021130D">
        <w:rPr>
          <w:b w:val="0"/>
          <w:bCs/>
          <w:sz w:val="22"/>
          <w:szCs w:val="22"/>
        </w:rPr>
        <w:t xml:space="preserve">la crisi </w:t>
      </w:r>
      <w:r w:rsidR="00626E3B">
        <w:rPr>
          <w:b w:val="0"/>
          <w:bCs/>
          <w:sz w:val="22"/>
          <w:szCs w:val="22"/>
        </w:rPr>
        <w:t>climatic</w:t>
      </w:r>
      <w:r w:rsidR="0021130D">
        <w:rPr>
          <w:b w:val="0"/>
          <w:bCs/>
          <w:sz w:val="22"/>
          <w:szCs w:val="22"/>
        </w:rPr>
        <w:t>a</w:t>
      </w:r>
      <w:r w:rsidR="00987278">
        <w:rPr>
          <w:sz w:val="22"/>
          <w:szCs w:val="22"/>
        </w:rPr>
        <w:t>.</w:t>
      </w:r>
      <w:r w:rsidR="00626E3B" w:rsidRPr="00BA1814">
        <w:rPr>
          <w:color w:val="000000" w:themeColor="text1"/>
          <w:sz w:val="22"/>
          <w:szCs w:val="22"/>
        </w:rPr>
        <w:t xml:space="preserve"> </w:t>
      </w:r>
      <w:r w:rsidR="00CB34C4" w:rsidRPr="00BA1814">
        <w:rPr>
          <w:b w:val="0"/>
          <w:bCs/>
          <w:color w:val="000000" w:themeColor="text1"/>
          <w:sz w:val="22"/>
          <w:szCs w:val="22"/>
        </w:rPr>
        <w:t>Inoltre, aderendo a progetti di sostenibilità certificati</w:t>
      </w:r>
      <w:r w:rsidR="000457A4" w:rsidRPr="00BA1814">
        <w:rPr>
          <w:b w:val="0"/>
          <w:bCs/>
          <w:color w:val="000000" w:themeColor="text1"/>
          <w:sz w:val="22"/>
          <w:szCs w:val="22"/>
        </w:rPr>
        <w:t xml:space="preserve"> e impegnandosi alla graduale riduzione del proprio impatto sul clima, la farmacia può compensare fin da subito le proprie emissioni </w:t>
      </w:r>
      <w:r w:rsidR="0021130D" w:rsidRPr="00BA1814">
        <w:rPr>
          <w:b w:val="0"/>
          <w:bCs/>
          <w:color w:val="000000" w:themeColor="text1"/>
          <w:sz w:val="22"/>
          <w:szCs w:val="22"/>
        </w:rPr>
        <w:t xml:space="preserve">puntando a un </w:t>
      </w:r>
      <w:r w:rsidR="0021130D" w:rsidRPr="00BA1814">
        <w:rPr>
          <w:color w:val="000000" w:themeColor="text1"/>
          <w:sz w:val="22"/>
          <w:szCs w:val="22"/>
        </w:rPr>
        <w:t xml:space="preserve">modello </w:t>
      </w:r>
      <w:r w:rsidR="0069371A" w:rsidRPr="00BA1814">
        <w:rPr>
          <w:color w:val="000000" w:themeColor="text1"/>
          <w:sz w:val="22"/>
          <w:szCs w:val="22"/>
        </w:rPr>
        <w:t>carbon neutral</w:t>
      </w:r>
      <w:r w:rsidR="0021130D" w:rsidRPr="00BA1814">
        <w:rPr>
          <w:b w:val="0"/>
          <w:bCs/>
          <w:color w:val="000000" w:themeColor="text1"/>
          <w:sz w:val="22"/>
          <w:szCs w:val="22"/>
        </w:rPr>
        <w:t>.</w:t>
      </w:r>
      <w:r w:rsidR="0021130D">
        <w:rPr>
          <w:b w:val="0"/>
          <w:bCs/>
          <w:sz w:val="22"/>
          <w:szCs w:val="22"/>
        </w:rPr>
        <w:t xml:space="preserve"> </w:t>
      </w:r>
    </w:p>
    <w:p w14:paraId="23246C2B" w14:textId="4AE2BF32" w:rsidR="000800DD" w:rsidRPr="00BA1814" w:rsidRDefault="0084744C" w:rsidP="00454BA5">
      <w:pPr>
        <w:pStyle w:val="Titolo1"/>
        <w:spacing w:after="160" w:line="247" w:lineRule="auto"/>
        <w:contextualSpacing w:val="0"/>
        <w:jc w:val="both"/>
        <w:rPr>
          <w:b w:val="0"/>
          <w:bCs/>
          <w:color w:val="000000" w:themeColor="text1"/>
          <w:sz w:val="22"/>
          <w:szCs w:val="22"/>
        </w:rPr>
      </w:pPr>
      <w:r w:rsidRPr="000800DD">
        <w:rPr>
          <w:b w:val="0"/>
          <w:bCs/>
          <w:sz w:val="22"/>
          <w:szCs w:val="22"/>
        </w:rPr>
        <w:t xml:space="preserve">A </w:t>
      </w:r>
      <w:r w:rsidR="000800DD">
        <w:rPr>
          <w:b w:val="0"/>
          <w:bCs/>
          <w:sz w:val="22"/>
          <w:szCs w:val="22"/>
        </w:rPr>
        <w:t>tracciare le coordinate del</w:t>
      </w:r>
      <w:r w:rsidR="000800DD" w:rsidRPr="000800DD">
        <w:rPr>
          <w:b w:val="0"/>
          <w:bCs/>
          <w:sz w:val="22"/>
          <w:szCs w:val="22"/>
        </w:rPr>
        <w:t>la farmacia del futuro</w:t>
      </w:r>
      <w:r w:rsidR="008918D4">
        <w:rPr>
          <w:b w:val="0"/>
          <w:bCs/>
          <w:sz w:val="22"/>
          <w:szCs w:val="22"/>
        </w:rPr>
        <w:t>,</w:t>
      </w:r>
      <w:r w:rsidR="00267527">
        <w:rPr>
          <w:b w:val="0"/>
          <w:bCs/>
          <w:sz w:val="22"/>
          <w:szCs w:val="22"/>
        </w:rPr>
        <w:t xml:space="preserve"> che persegue </w:t>
      </w:r>
      <w:r w:rsidRPr="000800DD">
        <w:rPr>
          <w:b w:val="0"/>
          <w:bCs/>
          <w:sz w:val="22"/>
          <w:szCs w:val="22"/>
        </w:rPr>
        <w:t>un impatto sociale e ambientale positivo</w:t>
      </w:r>
      <w:r w:rsidR="000800DD" w:rsidRPr="000800DD">
        <w:rPr>
          <w:b w:val="0"/>
          <w:bCs/>
          <w:sz w:val="22"/>
          <w:szCs w:val="22"/>
        </w:rPr>
        <w:t xml:space="preserve">, è il </w:t>
      </w:r>
      <w:r w:rsidR="0069371A">
        <w:rPr>
          <w:b w:val="0"/>
          <w:bCs/>
          <w:sz w:val="22"/>
          <w:szCs w:val="22"/>
        </w:rPr>
        <w:t xml:space="preserve">progetto </w:t>
      </w:r>
      <w:r w:rsidR="000800DD" w:rsidRPr="000800DD">
        <w:rPr>
          <w:sz w:val="22"/>
          <w:szCs w:val="22"/>
        </w:rPr>
        <w:t>“Farmacia sostenibile. Verso un modello di farmacia carbon neutral”</w:t>
      </w:r>
      <w:r w:rsidR="0069371A">
        <w:rPr>
          <w:b w:val="0"/>
          <w:bCs/>
          <w:sz w:val="22"/>
          <w:szCs w:val="22"/>
        </w:rPr>
        <w:t xml:space="preserve">, </w:t>
      </w:r>
      <w:r w:rsidR="000800DD">
        <w:rPr>
          <w:b w:val="0"/>
          <w:bCs/>
          <w:sz w:val="22"/>
          <w:szCs w:val="22"/>
        </w:rPr>
        <w:t xml:space="preserve">realizzato da </w:t>
      </w:r>
      <w:r w:rsidRPr="00362830">
        <w:rPr>
          <w:sz w:val="22"/>
          <w:szCs w:val="22"/>
        </w:rPr>
        <w:t>Chiesi Italia</w:t>
      </w:r>
      <w:r w:rsidRPr="0069371A">
        <w:rPr>
          <w:b w:val="0"/>
          <w:bCs/>
          <w:sz w:val="22"/>
          <w:szCs w:val="22"/>
        </w:rPr>
        <w:t>,</w:t>
      </w:r>
      <w:r w:rsidR="0069371A">
        <w:rPr>
          <w:b w:val="0"/>
          <w:bCs/>
          <w:sz w:val="22"/>
          <w:szCs w:val="22"/>
        </w:rPr>
        <w:t xml:space="preserve"> </w:t>
      </w:r>
      <w:r w:rsidR="0069371A" w:rsidRPr="0069371A">
        <w:rPr>
          <w:b w:val="0"/>
          <w:bCs/>
          <w:sz w:val="22"/>
          <w:szCs w:val="22"/>
        </w:rPr>
        <w:t>filiale italiana del Gruppo Chiesi e</w:t>
      </w:r>
      <w:r w:rsidR="0069371A">
        <w:rPr>
          <w:sz w:val="22"/>
          <w:szCs w:val="22"/>
        </w:rPr>
        <w:t xml:space="preserve"> </w:t>
      </w:r>
      <w:r w:rsidRPr="00B91486">
        <w:rPr>
          <w:b w:val="0"/>
          <w:bCs/>
          <w:sz w:val="22"/>
          <w:szCs w:val="22"/>
        </w:rPr>
        <w:t>azienda</w:t>
      </w:r>
      <w:r w:rsidR="000800DD">
        <w:rPr>
          <w:b w:val="0"/>
          <w:bCs/>
          <w:sz w:val="22"/>
          <w:szCs w:val="22"/>
        </w:rPr>
        <w:t xml:space="preserve"> </w:t>
      </w:r>
      <w:r w:rsidR="0069371A">
        <w:rPr>
          <w:b w:val="0"/>
          <w:bCs/>
          <w:sz w:val="22"/>
          <w:szCs w:val="22"/>
        </w:rPr>
        <w:t xml:space="preserve">certificata </w:t>
      </w:r>
      <w:r w:rsidRPr="00B91486">
        <w:rPr>
          <w:b w:val="0"/>
          <w:bCs/>
          <w:sz w:val="22"/>
          <w:szCs w:val="22"/>
        </w:rPr>
        <w:t>B Corp</w:t>
      </w:r>
      <w:r w:rsidR="0069371A">
        <w:rPr>
          <w:b w:val="0"/>
          <w:bCs/>
          <w:sz w:val="22"/>
          <w:szCs w:val="22"/>
        </w:rPr>
        <w:t>,</w:t>
      </w:r>
      <w:r w:rsidR="000800DD">
        <w:rPr>
          <w:b w:val="0"/>
          <w:bCs/>
          <w:sz w:val="22"/>
          <w:szCs w:val="22"/>
        </w:rPr>
        <w:t xml:space="preserve"> </w:t>
      </w:r>
      <w:r w:rsidR="00A542CB">
        <w:rPr>
          <w:b w:val="0"/>
          <w:bCs/>
          <w:sz w:val="22"/>
          <w:szCs w:val="22"/>
        </w:rPr>
        <w:t xml:space="preserve">insieme a </w:t>
      </w:r>
      <w:r w:rsidRPr="00B2302C">
        <w:rPr>
          <w:sz w:val="22"/>
          <w:szCs w:val="22"/>
        </w:rPr>
        <w:t>CEF</w:t>
      </w:r>
      <w:r w:rsidRPr="00F11622">
        <w:rPr>
          <w:b w:val="0"/>
          <w:bCs/>
          <w:sz w:val="22"/>
          <w:szCs w:val="22"/>
        </w:rPr>
        <w:t xml:space="preserve">, la prima </w:t>
      </w:r>
      <w:r w:rsidRPr="00BA1814">
        <w:rPr>
          <w:b w:val="0"/>
          <w:bCs/>
          <w:color w:val="000000" w:themeColor="text1"/>
          <w:sz w:val="22"/>
          <w:szCs w:val="22"/>
        </w:rPr>
        <w:t>cooperativa di farmacisti in Italia</w:t>
      </w:r>
      <w:r w:rsidR="00493833" w:rsidRPr="00BA1814">
        <w:rPr>
          <w:b w:val="0"/>
          <w:bCs/>
          <w:color w:val="000000" w:themeColor="text1"/>
          <w:sz w:val="22"/>
          <w:szCs w:val="22"/>
        </w:rPr>
        <w:t>,</w:t>
      </w:r>
      <w:r w:rsidR="00346137" w:rsidRPr="00BA1814">
        <w:rPr>
          <w:b w:val="0"/>
          <w:bCs/>
          <w:color w:val="000000" w:themeColor="text1"/>
          <w:sz w:val="22"/>
          <w:szCs w:val="22"/>
        </w:rPr>
        <w:t xml:space="preserve"> </w:t>
      </w:r>
      <w:r w:rsidR="000800DD" w:rsidRPr="00BA1814">
        <w:rPr>
          <w:b w:val="0"/>
          <w:bCs/>
          <w:color w:val="000000" w:themeColor="text1"/>
          <w:sz w:val="22"/>
          <w:szCs w:val="22"/>
        </w:rPr>
        <w:t xml:space="preserve">con il supporto di </w:t>
      </w:r>
      <w:r w:rsidR="000800DD" w:rsidRPr="00BA1814">
        <w:rPr>
          <w:color w:val="000000" w:themeColor="text1"/>
          <w:sz w:val="22"/>
          <w:szCs w:val="22"/>
        </w:rPr>
        <w:t>N</w:t>
      </w:r>
      <w:r w:rsidR="0069371A" w:rsidRPr="00BA1814">
        <w:rPr>
          <w:color w:val="000000" w:themeColor="text1"/>
          <w:sz w:val="22"/>
          <w:szCs w:val="22"/>
        </w:rPr>
        <w:t>ATIVA</w:t>
      </w:r>
      <w:r w:rsidR="000800DD" w:rsidRPr="00BA1814">
        <w:rPr>
          <w:b w:val="0"/>
          <w:bCs/>
          <w:color w:val="000000" w:themeColor="text1"/>
          <w:sz w:val="22"/>
          <w:szCs w:val="22"/>
        </w:rPr>
        <w:t xml:space="preserve"> che </w:t>
      </w:r>
      <w:r w:rsidR="000457A4" w:rsidRPr="00BA1814">
        <w:rPr>
          <w:b w:val="0"/>
          <w:bCs/>
          <w:color w:val="000000" w:themeColor="text1"/>
          <w:sz w:val="22"/>
          <w:szCs w:val="22"/>
        </w:rPr>
        <w:t>affianca le aziende in una radicale evoluzione del proprio business, accelerandone la transizione verso modelli economici rigenerativi.</w:t>
      </w:r>
    </w:p>
    <w:p w14:paraId="67371993" w14:textId="731097B3" w:rsidR="007760CF" w:rsidRDefault="00275933" w:rsidP="00454BA5">
      <w:pPr>
        <w:pStyle w:val="Titolo1"/>
        <w:spacing w:after="160" w:line="247" w:lineRule="auto"/>
        <w:contextualSpacing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Il progetto</w:t>
      </w:r>
      <w:r w:rsidR="0069371A">
        <w:rPr>
          <w:b w:val="0"/>
          <w:bCs/>
          <w:sz w:val="22"/>
          <w:szCs w:val="22"/>
        </w:rPr>
        <w:t xml:space="preserve">, che </w:t>
      </w:r>
      <w:r>
        <w:rPr>
          <w:b w:val="0"/>
          <w:bCs/>
          <w:sz w:val="22"/>
          <w:szCs w:val="22"/>
        </w:rPr>
        <w:t xml:space="preserve">ha coinvolto </w:t>
      </w:r>
      <w:r w:rsidR="00A542CB">
        <w:rPr>
          <w:b w:val="0"/>
          <w:bCs/>
          <w:sz w:val="22"/>
          <w:szCs w:val="22"/>
        </w:rPr>
        <w:t xml:space="preserve">un gruppo di </w:t>
      </w:r>
      <w:r>
        <w:rPr>
          <w:b w:val="0"/>
          <w:bCs/>
          <w:sz w:val="22"/>
          <w:szCs w:val="22"/>
        </w:rPr>
        <w:t>farmacie pilota sul territorio nazionale</w:t>
      </w:r>
      <w:r w:rsidR="00267527" w:rsidRPr="00267527">
        <w:rPr>
          <w:b w:val="0"/>
          <w:bCs/>
          <w:sz w:val="22"/>
          <w:szCs w:val="22"/>
          <w:vertAlign w:val="superscript"/>
        </w:rPr>
        <w:t>1</w:t>
      </w:r>
      <w:r w:rsidR="0069371A">
        <w:rPr>
          <w:b w:val="0"/>
          <w:bCs/>
          <w:sz w:val="22"/>
          <w:szCs w:val="22"/>
        </w:rPr>
        <w:t xml:space="preserve">, ha avuto </w:t>
      </w:r>
      <w:r w:rsidR="00BF7A19">
        <w:rPr>
          <w:b w:val="0"/>
          <w:bCs/>
          <w:sz w:val="22"/>
          <w:szCs w:val="22"/>
        </w:rPr>
        <w:t xml:space="preserve">l’obiettivo di </w:t>
      </w:r>
      <w:r w:rsidR="00142FF6" w:rsidRPr="00142FF6">
        <w:rPr>
          <w:sz w:val="22"/>
          <w:szCs w:val="22"/>
        </w:rPr>
        <w:t xml:space="preserve">misurare </w:t>
      </w:r>
      <w:r w:rsidR="00DB02AA" w:rsidRPr="00142FF6">
        <w:rPr>
          <w:sz w:val="22"/>
          <w:szCs w:val="22"/>
        </w:rPr>
        <w:t>le</w:t>
      </w:r>
      <w:r w:rsidR="00DB02AA" w:rsidRPr="00DB02AA">
        <w:rPr>
          <w:sz w:val="22"/>
          <w:szCs w:val="22"/>
        </w:rPr>
        <w:t xml:space="preserve"> principali fonti </w:t>
      </w:r>
      <w:r w:rsidR="00DB02AA" w:rsidRPr="00BA1814">
        <w:rPr>
          <w:color w:val="000000" w:themeColor="text1"/>
          <w:sz w:val="22"/>
          <w:szCs w:val="22"/>
        </w:rPr>
        <w:t>di emissione</w:t>
      </w:r>
      <w:r w:rsidR="00DB02AA" w:rsidRPr="00BA1814">
        <w:rPr>
          <w:b w:val="0"/>
          <w:bCs/>
          <w:color w:val="000000" w:themeColor="text1"/>
          <w:sz w:val="22"/>
          <w:szCs w:val="22"/>
        </w:rPr>
        <w:t xml:space="preserve"> </w:t>
      </w:r>
      <w:r w:rsidR="004042DE" w:rsidRPr="00BA1814">
        <w:rPr>
          <w:color w:val="000000" w:themeColor="text1"/>
          <w:sz w:val="22"/>
          <w:szCs w:val="22"/>
        </w:rPr>
        <w:t>climalteranti</w:t>
      </w:r>
      <w:r w:rsidR="004042DE" w:rsidRPr="00BA1814">
        <w:rPr>
          <w:b w:val="0"/>
          <w:bCs/>
          <w:color w:val="000000" w:themeColor="text1"/>
          <w:sz w:val="22"/>
          <w:szCs w:val="22"/>
        </w:rPr>
        <w:t xml:space="preserve"> </w:t>
      </w:r>
      <w:r w:rsidR="00A517A1" w:rsidRPr="00BA1814">
        <w:rPr>
          <w:b w:val="0"/>
          <w:bCs/>
          <w:color w:val="000000" w:themeColor="text1"/>
          <w:sz w:val="22"/>
          <w:szCs w:val="22"/>
        </w:rPr>
        <w:t xml:space="preserve">della farmacia </w:t>
      </w:r>
      <w:r w:rsidR="00DB02AA" w:rsidRPr="00BA1814">
        <w:rPr>
          <w:b w:val="0"/>
          <w:bCs/>
          <w:color w:val="000000" w:themeColor="text1"/>
          <w:sz w:val="22"/>
          <w:szCs w:val="22"/>
        </w:rPr>
        <w:t>(i cosiddetti hotspot</w:t>
      </w:r>
      <w:r w:rsidR="000457A4" w:rsidRPr="00BA1814">
        <w:rPr>
          <w:b w:val="0"/>
          <w:bCs/>
          <w:color w:val="000000" w:themeColor="text1"/>
          <w:sz w:val="22"/>
          <w:szCs w:val="22"/>
        </w:rPr>
        <w:t xml:space="preserve">, identificati per magnitudo, grado di controllo e accessibilità a soluzioni di miglioramento) </w:t>
      </w:r>
      <w:r w:rsidR="00A542CB" w:rsidRPr="00BA1814">
        <w:rPr>
          <w:b w:val="0"/>
          <w:bCs/>
          <w:color w:val="000000" w:themeColor="text1"/>
          <w:sz w:val="22"/>
          <w:szCs w:val="22"/>
        </w:rPr>
        <w:t xml:space="preserve">e </w:t>
      </w:r>
      <w:r w:rsidR="00BF7A19" w:rsidRPr="00BA1814">
        <w:rPr>
          <w:color w:val="000000" w:themeColor="text1"/>
          <w:sz w:val="22"/>
          <w:szCs w:val="22"/>
        </w:rPr>
        <w:t>i</w:t>
      </w:r>
      <w:r w:rsidR="00513EE7" w:rsidRPr="00BA1814">
        <w:rPr>
          <w:color w:val="000000" w:themeColor="text1"/>
          <w:sz w:val="22"/>
          <w:szCs w:val="22"/>
        </w:rPr>
        <w:t>ndividuare</w:t>
      </w:r>
      <w:r w:rsidR="00BF7A19" w:rsidRPr="00BA1814">
        <w:rPr>
          <w:color w:val="000000" w:themeColor="text1"/>
          <w:sz w:val="22"/>
          <w:szCs w:val="22"/>
        </w:rPr>
        <w:t xml:space="preserve"> </w:t>
      </w:r>
      <w:r w:rsidR="00A542CB" w:rsidRPr="00BA1814">
        <w:rPr>
          <w:color w:val="000000" w:themeColor="text1"/>
          <w:sz w:val="22"/>
          <w:szCs w:val="22"/>
        </w:rPr>
        <w:t xml:space="preserve">soluzioni </w:t>
      </w:r>
      <w:r w:rsidR="00BF7A19" w:rsidRPr="00BA1814">
        <w:rPr>
          <w:color w:val="000000" w:themeColor="text1"/>
          <w:sz w:val="22"/>
          <w:szCs w:val="22"/>
        </w:rPr>
        <w:t>p</w:t>
      </w:r>
      <w:r w:rsidR="00A542CB" w:rsidRPr="000457A4">
        <w:rPr>
          <w:sz w:val="22"/>
          <w:szCs w:val="22"/>
        </w:rPr>
        <w:t>er</w:t>
      </w:r>
      <w:r w:rsidR="00A517A1" w:rsidRPr="000457A4">
        <w:rPr>
          <w:sz w:val="22"/>
          <w:szCs w:val="22"/>
        </w:rPr>
        <w:t xml:space="preserve"> </w:t>
      </w:r>
      <w:r w:rsidR="00BF7A19" w:rsidRPr="000457A4">
        <w:rPr>
          <w:sz w:val="22"/>
          <w:szCs w:val="22"/>
        </w:rPr>
        <w:t>ridu</w:t>
      </w:r>
      <w:r w:rsidR="00A517A1" w:rsidRPr="000457A4">
        <w:rPr>
          <w:sz w:val="22"/>
          <w:szCs w:val="22"/>
        </w:rPr>
        <w:t>rr</w:t>
      </w:r>
      <w:r w:rsidR="00BF7A19" w:rsidRPr="000457A4">
        <w:rPr>
          <w:sz w:val="22"/>
          <w:szCs w:val="22"/>
        </w:rPr>
        <w:t xml:space="preserve">e </w:t>
      </w:r>
      <w:r w:rsidR="00A542CB" w:rsidRPr="000457A4">
        <w:rPr>
          <w:sz w:val="22"/>
          <w:szCs w:val="22"/>
        </w:rPr>
        <w:t>le emissioni</w:t>
      </w:r>
      <w:r w:rsidR="004042DE">
        <w:rPr>
          <w:b w:val="0"/>
          <w:bCs/>
          <w:sz w:val="22"/>
          <w:szCs w:val="22"/>
        </w:rPr>
        <w:t xml:space="preserve">, </w:t>
      </w:r>
      <w:r w:rsidR="004D074C">
        <w:rPr>
          <w:b w:val="0"/>
          <w:bCs/>
          <w:sz w:val="22"/>
          <w:szCs w:val="22"/>
        </w:rPr>
        <w:t xml:space="preserve">lavorando </w:t>
      </w:r>
      <w:r w:rsidR="004D074C" w:rsidRPr="008918D4">
        <w:rPr>
          <w:b w:val="0"/>
          <w:bCs/>
          <w:sz w:val="22"/>
          <w:szCs w:val="22"/>
        </w:rPr>
        <w:t xml:space="preserve">per sviluppare una </w:t>
      </w:r>
      <w:r w:rsidR="004D074C" w:rsidRPr="000457A4">
        <w:rPr>
          <w:sz w:val="22"/>
          <w:szCs w:val="22"/>
        </w:rPr>
        <w:t xml:space="preserve">cultura sul tema della </w:t>
      </w:r>
      <w:r w:rsidR="00A542CB" w:rsidRPr="000457A4">
        <w:rPr>
          <w:sz w:val="22"/>
          <w:szCs w:val="22"/>
        </w:rPr>
        <w:t>carbon neutral</w:t>
      </w:r>
      <w:r w:rsidR="008918D4" w:rsidRPr="000457A4">
        <w:rPr>
          <w:sz w:val="22"/>
          <w:szCs w:val="22"/>
        </w:rPr>
        <w:t>ity</w:t>
      </w:r>
      <w:r w:rsidR="008918D4" w:rsidRPr="008918D4">
        <w:rPr>
          <w:b w:val="0"/>
          <w:bCs/>
          <w:sz w:val="22"/>
          <w:szCs w:val="22"/>
        </w:rPr>
        <w:t>.</w:t>
      </w:r>
      <w:r w:rsidR="005F42CE">
        <w:rPr>
          <w:b w:val="0"/>
          <w:bCs/>
          <w:sz w:val="22"/>
          <w:szCs w:val="22"/>
        </w:rPr>
        <w:t xml:space="preserve"> </w:t>
      </w:r>
    </w:p>
    <w:p w14:paraId="73A08E71" w14:textId="4861A8AB" w:rsidR="0024146F" w:rsidRDefault="002571B7" w:rsidP="00454BA5">
      <w:pPr>
        <w:pStyle w:val="Titolo1"/>
        <w:spacing w:after="160" w:line="247" w:lineRule="auto"/>
        <w:contextualSpacing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Ogni anno vengono aggiunti all’atmosfera </w:t>
      </w:r>
      <w:r w:rsidRPr="002571B7">
        <w:rPr>
          <w:sz w:val="22"/>
          <w:szCs w:val="22"/>
        </w:rPr>
        <w:t xml:space="preserve">51 miliardi </w:t>
      </w:r>
      <w:r>
        <w:rPr>
          <w:b w:val="0"/>
          <w:bCs/>
          <w:sz w:val="22"/>
          <w:szCs w:val="22"/>
        </w:rPr>
        <w:t>di tonnellate di gas serra</w:t>
      </w:r>
      <w:r w:rsidRPr="002571B7">
        <w:rPr>
          <w:b w:val="0"/>
          <w:bCs/>
          <w:sz w:val="22"/>
          <w:szCs w:val="22"/>
          <w:vertAlign w:val="superscript"/>
        </w:rPr>
        <w:t>2</w:t>
      </w:r>
      <w:r w:rsidR="000052DD">
        <w:rPr>
          <w:b w:val="0"/>
          <w:bCs/>
          <w:sz w:val="22"/>
          <w:szCs w:val="22"/>
        </w:rPr>
        <w:t xml:space="preserve"> e si calcola che, entro il 2050, aumenterà del </w:t>
      </w:r>
      <w:r w:rsidR="000052DD" w:rsidRPr="002571B7">
        <w:rPr>
          <w:sz w:val="22"/>
          <w:szCs w:val="22"/>
        </w:rPr>
        <w:t>50%</w:t>
      </w:r>
      <w:r w:rsidR="000052DD">
        <w:rPr>
          <w:b w:val="0"/>
          <w:bCs/>
          <w:sz w:val="22"/>
          <w:szCs w:val="22"/>
        </w:rPr>
        <w:t xml:space="preserve"> la domanda mondiale di energia. Secondo l’OMS, il cambiamento climatico è la più grande minaccia sanitaria per l’umanità che invoca </w:t>
      </w:r>
      <w:r>
        <w:rPr>
          <w:b w:val="0"/>
          <w:bCs/>
          <w:sz w:val="22"/>
          <w:szCs w:val="22"/>
        </w:rPr>
        <w:t>azioni concrete per ridurre questo impatto</w:t>
      </w:r>
      <w:r w:rsidR="000052DD">
        <w:rPr>
          <w:b w:val="0"/>
          <w:bCs/>
          <w:sz w:val="22"/>
          <w:szCs w:val="22"/>
        </w:rPr>
        <w:t>.</w:t>
      </w:r>
    </w:p>
    <w:p w14:paraId="572DA232" w14:textId="55DE3DD0" w:rsidR="004A38DF" w:rsidRDefault="002571B7" w:rsidP="00454BA5">
      <w:pPr>
        <w:pStyle w:val="Titolo1"/>
        <w:spacing w:after="160" w:line="247" w:lineRule="auto"/>
        <w:contextualSpacing w:val="0"/>
        <w:jc w:val="both"/>
        <w:rPr>
          <w:b w:val="0"/>
          <w:sz w:val="22"/>
          <w:szCs w:val="22"/>
        </w:rPr>
      </w:pPr>
      <w:r w:rsidRPr="0024146F">
        <w:rPr>
          <w:b w:val="0"/>
          <w:sz w:val="22"/>
          <w:szCs w:val="22"/>
        </w:rPr>
        <w:t xml:space="preserve">La </w:t>
      </w:r>
      <w:r w:rsidR="00A542CB" w:rsidRPr="0024146F">
        <w:rPr>
          <w:b w:val="0"/>
          <w:sz w:val="22"/>
          <w:szCs w:val="22"/>
        </w:rPr>
        <w:t>“ricetta” della farmacia sostenibile</w:t>
      </w:r>
      <w:r w:rsidR="007760CF" w:rsidRPr="0024146F">
        <w:rPr>
          <w:b w:val="0"/>
          <w:sz w:val="22"/>
          <w:szCs w:val="22"/>
        </w:rPr>
        <w:t xml:space="preserve"> </w:t>
      </w:r>
      <w:r w:rsidR="00A542CB" w:rsidRPr="0024146F">
        <w:rPr>
          <w:b w:val="0"/>
          <w:sz w:val="22"/>
          <w:szCs w:val="22"/>
        </w:rPr>
        <w:t xml:space="preserve">vuole essere una risposta </w:t>
      </w:r>
      <w:r w:rsidR="002114CC" w:rsidRPr="0024146F">
        <w:rPr>
          <w:b w:val="0"/>
          <w:sz w:val="22"/>
          <w:szCs w:val="22"/>
        </w:rPr>
        <w:t xml:space="preserve">tangibile agli obiettivi europei di neutralità </w:t>
      </w:r>
      <w:r w:rsidRPr="0024146F">
        <w:rPr>
          <w:b w:val="0"/>
          <w:sz w:val="22"/>
          <w:szCs w:val="22"/>
        </w:rPr>
        <w:t>climatica</w:t>
      </w:r>
      <w:r w:rsidR="008918D4">
        <w:rPr>
          <w:b w:val="0"/>
          <w:sz w:val="22"/>
          <w:szCs w:val="22"/>
        </w:rPr>
        <w:t xml:space="preserve">, </w:t>
      </w:r>
      <w:r w:rsidR="00A96314" w:rsidRPr="0024146F">
        <w:rPr>
          <w:b w:val="0"/>
          <w:sz w:val="22"/>
          <w:szCs w:val="22"/>
        </w:rPr>
        <w:t>c</w:t>
      </w:r>
      <w:r w:rsidRPr="0024146F">
        <w:rPr>
          <w:b w:val="0"/>
          <w:sz w:val="22"/>
          <w:szCs w:val="22"/>
        </w:rPr>
        <w:t xml:space="preserve">he </w:t>
      </w:r>
      <w:r w:rsidR="00A96314" w:rsidRPr="0024146F">
        <w:rPr>
          <w:b w:val="0"/>
          <w:sz w:val="22"/>
          <w:szCs w:val="22"/>
        </w:rPr>
        <w:t xml:space="preserve">stabiliscono </w:t>
      </w:r>
      <w:r w:rsidRPr="0024146F">
        <w:rPr>
          <w:b w:val="0"/>
          <w:sz w:val="22"/>
          <w:szCs w:val="22"/>
        </w:rPr>
        <w:t xml:space="preserve">la </w:t>
      </w:r>
      <w:r w:rsidRPr="0024146F">
        <w:rPr>
          <w:bCs/>
          <w:sz w:val="22"/>
          <w:szCs w:val="22"/>
        </w:rPr>
        <w:t>riduzione di almeno il 55% delle emissioni entro il 2030</w:t>
      </w:r>
      <w:r w:rsidRPr="0024146F">
        <w:rPr>
          <w:b w:val="0"/>
          <w:sz w:val="22"/>
          <w:szCs w:val="22"/>
        </w:rPr>
        <w:t xml:space="preserve"> rispetto ai livelli </w:t>
      </w:r>
      <w:r w:rsidR="00841203">
        <w:rPr>
          <w:b w:val="0"/>
          <w:sz w:val="22"/>
          <w:szCs w:val="22"/>
        </w:rPr>
        <w:t>di CO</w:t>
      </w:r>
      <w:r w:rsidR="00841203" w:rsidRPr="00841203">
        <w:rPr>
          <w:b w:val="0"/>
          <w:sz w:val="22"/>
          <w:szCs w:val="22"/>
          <w:vertAlign w:val="subscript"/>
        </w:rPr>
        <w:t>2</w:t>
      </w:r>
      <w:r w:rsidR="00841203">
        <w:rPr>
          <w:b w:val="0"/>
          <w:sz w:val="22"/>
          <w:szCs w:val="22"/>
        </w:rPr>
        <w:t xml:space="preserve"> </w:t>
      </w:r>
      <w:r w:rsidRPr="0024146F">
        <w:rPr>
          <w:b w:val="0"/>
          <w:sz w:val="22"/>
          <w:szCs w:val="22"/>
        </w:rPr>
        <w:t>del 1990</w:t>
      </w:r>
      <w:r w:rsidR="00A96314" w:rsidRPr="0024146F">
        <w:rPr>
          <w:b w:val="0"/>
          <w:sz w:val="22"/>
          <w:szCs w:val="22"/>
        </w:rPr>
        <w:t xml:space="preserve">, puntando a </w:t>
      </w:r>
      <w:r w:rsidR="00A96314" w:rsidRPr="0024146F">
        <w:rPr>
          <w:bCs/>
          <w:sz w:val="22"/>
          <w:szCs w:val="22"/>
        </w:rPr>
        <w:t>diventare entro il 2050 il primo continente a impatto zero sul clima</w:t>
      </w:r>
      <w:r w:rsidR="00A96314" w:rsidRPr="0024146F">
        <w:rPr>
          <w:b w:val="0"/>
          <w:sz w:val="22"/>
          <w:szCs w:val="22"/>
          <w:vertAlign w:val="superscript"/>
        </w:rPr>
        <w:t>3</w:t>
      </w:r>
      <w:r w:rsidR="008918D4">
        <w:rPr>
          <w:b w:val="0"/>
          <w:sz w:val="22"/>
          <w:szCs w:val="22"/>
        </w:rPr>
        <w:t xml:space="preserve">, </w:t>
      </w:r>
      <w:r w:rsidR="00A96314" w:rsidRPr="0024146F">
        <w:rPr>
          <w:b w:val="0"/>
          <w:sz w:val="22"/>
          <w:szCs w:val="22"/>
        </w:rPr>
        <w:t xml:space="preserve">e </w:t>
      </w:r>
      <w:r w:rsidR="002114CC" w:rsidRPr="0024146F">
        <w:rPr>
          <w:b w:val="0"/>
          <w:sz w:val="22"/>
          <w:szCs w:val="22"/>
        </w:rPr>
        <w:t>a quelli nazionali di transizione ecologica</w:t>
      </w:r>
      <w:r w:rsidR="004A38DF">
        <w:rPr>
          <w:b w:val="0"/>
          <w:sz w:val="22"/>
          <w:szCs w:val="22"/>
        </w:rPr>
        <w:t>.</w:t>
      </w:r>
    </w:p>
    <w:p w14:paraId="2EB84D52" w14:textId="48BF2BDF" w:rsidR="003769DD" w:rsidRDefault="004A38DF" w:rsidP="00454BA5">
      <w:pPr>
        <w:pStyle w:val="Titolo1"/>
        <w:spacing w:after="160" w:line="247" w:lineRule="auto"/>
        <w:contextualSpacing w:val="0"/>
        <w:jc w:val="both"/>
        <w:rPr>
          <w:b w:val="0"/>
          <w:bCs/>
          <w:i/>
          <w:iCs/>
          <w:sz w:val="22"/>
          <w:szCs w:val="22"/>
        </w:rPr>
      </w:pPr>
      <w:r w:rsidRPr="004A38DF">
        <w:rPr>
          <w:b w:val="0"/>
          <w:i/>
          <w:iCs/>
          <w:sz w:val="22"/>
          <w:szCs w:val="22"/>
        </w:rPr>
        <w:t>“</w:t>
      </w:r>
      <w:r w:rsidR="003169F2">
        <w:rPr>
          <w:b w:val="0"/>
          <w:i/>
          <w:iCs/>
          <w:sz w:val="22"/>
          <w:szCs w:val="22"/>
        </w:rPr>
        <w:t>I farmacisti</w:t>
      </w:r>
      <w:r w:rsidR="00905B55">
        <w:rPr>
          <w:b w:val="0"/>
          <w:i/>
          <w:iCs/>
          <w:sz w:val="22"/>
          <w:szCs w:val="22"/>
        </w:rPr>
        <w:t xml:space="preserve"> </w:t>
      </w:r>
      <w:r w:rsidR="003169F2">
        <w:rPr>
          <w:b w:val="0"/>
          <w:i/>
          <w:iCs/>
          <w:sz w:val="22"/>
          <w:szCs w:val="22"/>
        </w:rPr>
        <w:t>sono</w:t>
      </w:r>
      <w:r w:rsidR="0017007E">
        <w:rPr>
          <w:b w:val="0"/>
          <w:i/>
          <w:iCs/>
          <w:sz w:val="22"/>
          <w:szCs w:val="22"/>
        </w:rPr>
        <w:t xml:space="preserve"> </w:t>
      </w:r>
      <w:r w:rsidR="00905B55">
        <w:rPr>
          <w:b w:val="0"/>
          <w:i/>
          <w:iCs/>
          <w:sz w:val="22"/>
          <w:szCs w:val="22"/>
        </w:rPr>
        <w:t>coinvolt</w:t>
      </w:r>
      <w:r w:rsidR="003169F2">
        <w:rPr>
          <w:b w:val="0"/>
          <w:i/>
          <w:iCs/>
          <w:sz w:val="22"/>
          <w:szCs w:val="22"/>
        </w:rPr>
        <w:t>i</w:t>
      </w:r>
      <w:r w:rsidR="00905B55">
        <w:rPr>
          <w:b w:val="0"/>
          <w:i/>
          <w:iCs/>
          <w:sz w:val="22"/>
          <w:szCs w:val="22"/>
        </w:rPr>
        <w:t xml:space="preserve"> sui temi della </w:t>
      </w:r>
      <w:r w:rsidRPr="004A38DF">
        <w:rPr>
          <w:b w:val="0"/>
          <w:i/>
          <w:iCs/>
          <w:sz w:val="22"/>
          <w:szCs w:val="22"/>
        </w:rPr>
        <w:t xml:space="preserve">sostenibilità </w:t>
      </w:r>
      <w:r w:rsidR="0017007E">
        <w:rPr>
          <w:b w:val="0"/>
          <w:i/>
          <w:iCs/>
          <w:sz w:val="22"/>
          <w:szCs w:val="22"/>
        </w:rPr>
        <w:t>in qualità</w:t>
      </w:r>
      <w:r w:rsidR="00905B55">
        <w:rPr>
          <w:b w:val="0"/>
          <w:i/>
          <w:iCs/>
          <w:sz w:val="22"/>
          <w:szCs w:val="22"/>
        </w:rPr>
        <w:t xml:space="preserve"> </w:t>
      </w:r>
      <w:r w:rsidR="0017007E">
        <w:rPr>
          <w:b w:val="0"/>
          <w:i/>
          <w:iCs/>
          <w:sz w:val="22"/>
          <w:szCs w:val="22"/>
        </w:rPr>
        <w:t>di</w:t>
      </w:r>
      <w:r w:rsidR="003169F2">
        <w:rPr>
          <w:b w:val="0"/>
          <w:i/>
          <w:iCs/>
          <w:sz w:val="22"/>
          <w:szCs w:val="22"/>
        </w:rPr>
        <w:t xml:space="preserve"> professionisti </w:t>
      </w:r>
      <w:r w:rsidRPr="004A38DF">
        <w:rPr>
          <w:b w:val="0"/>
          <w:i/>
          <w:iCs/>
          <w:sz w:val="22"/>
          <w:szCs w:val="22"/>
        </w:rPr>
        <w:t>che si prend</w:t>
      </w:r>
      <w:r w:rsidR="003169F2">
        <w:rPr>
          <w:b w:val="0"/>
          <w:i/>
          <w:iCs/>
          <w:sz w:val="22"/>
          <w:szCs w:val="22"/>
        </w:rPr>
        <w:t>ono</w:t>
      </w:r>
      <w:r w:rsidRPr="004A38DF">
        <w:rPr>
          <w:b w:val="0"/>
          <w:i/>
          <w:iCs/>
          <w:sz w:val="22"/>
          <w:szCs w:val="22"/>
        </w:rPr>
        <w:t xml:space="preserve"> cura </w:t>
      </w:r>
      <w:r w:rsidR="002F6E63">
        <w:rPr>
          <w:b w:val="0"/>
          <w:i/>
          <w:iCs/>
          <w:sz w:val="22"/>
          <w:szCs w:val="22"/>
        </w:rPr>
        <w:t>della salute</w:t>
      </w:r>
      <w:r w:rsidRPr="004A38DF">
        <w:rPr>
          <w:b w:val="0"/>
          <w:i/>
          <w:iCs/>
          <w:sz w:val="22"/>
          <w:szCs w:val="22"/>
        </w:rPr>
        <w:t xml:space="preserve"> delle </w:t>
      </w:r>
      <w:r w:rsidR="00BA1814">
        <w:rPr>
          <w:b w:val="0"/>
          <w:i/>
          <w:iCs/>
          <w:sz w:val="22"/>
          <w:szCs w:val="22"/>
        </w:rPr>
        <w:t>P</w:t>
      </w:r>
      <w:r w:rsidRPr="004A38DF">
        <w:rPr>
          <w:b w:val="0"/>
          <w:i/>
          <w:iCs/>
          <w:sz w:val="22"/>
          <w:szCs w:val="22"/>
        </w:rPr>
        <w:t>ersone,</w:t>
      </w:r>
      <w:r w:rsidR="0017007E">
        <w:rPr>
          <w:b w:val="0"/>
          <w:i/>
          <w:iCs/>
          <w:sz w:val="22"/>
          <w:szCs w:val="22"/>
        </w:rPr>
        <w:t xml:space="preserve"> </w:t>
      </w:r>
      <w:r w:rsidR="002F6E63">
        <w:rPr>
          <w:b w:val="0"/>
          <w:i/>
          <w:iCs/>
          <w:sz w:val="22"/>
          <w:szCs w:val="22"/>
        </w:rPr>
        <w:t>strettamen</w:t>
      </w:r>
      <w:r w:rsidR="00905B55">
        <w:rPr>
          <w:b w:val="0"/>
          <w:i/>
          <w:iCs/>
          <w:sz w:val="22"/>
          <w:szCs w:val="22"/>
        </w:rPr>
        <w:t>t</w:t>
      </w:r>
      <w:r w:rsidR="002F6E63">
        <w:rPr>
          <w:b w:val="0"/>
          <w:i/>
          <w:iCs/>
          <w:sz w:val="22"/>
          <w:szCs w:val="22"/>
        </w:rPr>
        <w:t>e</w:t>
      </w:r>
      <w:r w:rsidRPr="004A38DF">
        <w:rPr>
          <w:b w:val="0"/>
          <w:i/>
          <w:iCs/>
          <w:sz w:val="22"/>
          <w:szCs w:val="22"/>
        </w:rPr>
        <w:t xml:space="preserve"> </w:t>
      </w:r>
      <w:r w:rsidR="002F6E63">
        <w:rPr>
          <w:b w:val="0"/>
          <w:i/>
          <w:iCs/>
          <w:sz w:val="22"/>
          <w:szCs w:val="22"/>
        </w:rPr>
        <w:t>correlata al benessere</w:t>
      </w:r>
      <w:r w:rsidRPr="004A38DF">
        <w:rPr>
          <w:b w:val="0"/>
          <w:i/>
          <w:iCs/>
          <w:sz w:val="22"/>
          <w:szCs w:val="22"/>
        </w:rPr>
        <w:t xml:space="preserve"> del </w:t>
      </w:r>
      <w:r w:rsidR="003169F2">
        <w:rPr>
          <w:b w:val="0"/>
          <w:i/>
          <w:iCs/>
          <w:sz w:val="22"/>
          <w:szCs w:val="22"/>
        </w:rPr>
        <w:t>P</w:t>
      </w:r>
      <w:r w:rsidRPr="004A38DF">
        <w:rPr>
          <w:b w:val="0"/>
          <w:i/>
          <w:iCs/>
          <w:sz w:val="22"/>
          <w:szCs w:val="22"/>
        </w:rPr>
        <w:t>ianeta</w:t>
      </w:r>
      <w:r w:rsidR="00905B55">
        <w:rPr>
          <w:b w:val="0"/>
          <w:i/>
          <w:iCs/>
          <w:sz w:val="22"/>
          <w:szCs w:val="22"/>
        </w:rPr>
        <w:t>, ma anche per</w:t>
      </w:r>
      <w:r w:rsidR="003169F2">
        <w:rPr>
          <w:b w:val="0"/>
          <w:i/>
          <w:iCs/>
          <w:sz w:val="22"/>
          <w:szCs w:val="22"/>
        </w:rPr>
        <w:t xml:space="preserve"> </w:t>
      </w:r>
      <w:r w:rsidR="003769DD">
        <w:rPr>
          <w:b w:val="0"/>
          <w:i/>
          <w:iCs/>
          <w:sz w:val="22"/>
          <w:szCs w:val="22"/>
        </w:rPr>
        <w:t>la loro funzione</w:t>
      </w:r>
      <w:r w:rsidR="003169F2">
        <w:rPr>
          <w:b w:val="0"/>
          <w:i/>
          <w:iCs/>
          <w:sz w:val="22"/>
          <w:szCs w:val="22"/>
        </w:rPr>
        <w:t xml:space="preserve"> </w:t>
      </w:r>
      <w:r w:rsidR="00905B55">
        <w:rPr>
          <w:b w:val="0"/>
          <w:i/>
          <w:iCs/>
          <w:sz w:val="22"/>
          <w:szCs w:val="22"/>
        </w:rPr>
        <w:t>sociale di sensibilizzazione e di esempio per la cittadinanza”</w:t>
      </w:r>
      <w:r w:rsidR="000457A4">
        <w:rPr>
          <w:b w:val="0"/>
          <w:sz w:val="22"/>
          <w:szCs w:val="22"/>
        </w:rPr>
        <w:t xml:space="preserve"> -</w:t>
      </w:r>
      <w:r w:rsidR="00905B55" w:rsidRPr="00905B55">
        <w:rPr>
          <w:b w:val="0"/>
          <w:sz w:val="22"/>
          <w:szCs w:val="22"/>
        </w:rPr>
        <w:t xml:space="preserve"> dichiara</w:t>
      </w:r>
      <w:r w:rsidR="004D074C" w:rsidRPr="004D074C">
        <w:rPr>
          <w:sz w:val="22"/>
          <w:szCs w:val="22"/>
        </w:rPr>
        <w:t xml:space="preserve"> </w:t>
      </w:r>
      <w:r w:rsidR="004D074C" w:rsidRPr="00C33AE4">
        <w:rPr>
          <w:sz w:val="22"/>
          <w:szCs w:val="22"/>
        </w:rPr>
        <w:t>Giulia Ardenti Morini</w:t>
      </w:r>
      <w:r w:rsidR="004D074C" w:rsidRPr="00C33AE4">
        <w:rPr>
          <w:b w:val="0"/>
          <w:bCs/>
          <w:sz w:val="22"/>
          <w:szCs w:val="22"/>
        </w:rPr>
        <w:t>, Trade Marketing &amp; Digital Manager Consumer Healthcare di Chiesi Italia</w:t>
      </w:r>
      <w:r w:rsidR="00905B55" w:rsidRPr="00EF0542">
        <w:rPr>
          <w:b w:val="0"/>
          <w:bCs/>
          <w:sz w:val="22"/>
          <w:szCs w:val="22"/>
        </w:rPr>
        <w:t>.</w:t>
      </w:r>
      <w:r w:rsidR="0017007E">
        <w:rPr>
          <w:b w:val="0"/>
          <w:bCs/>
          <w:sz w:val="22"/>
          <w:szCs w:val="22"/>
        </w:rPr>
        <w:t xml:space="preserve"> “</w:t>
      </w:r>
      <w:r w:rsidR="0017007E" w:rsidRPr="00EF0542">
        <w:rPr>
          <w:b w:val="0"/>
          <w:bCs/>
          <w:i/>
          <w:iCs/>
          <w:sz w:val="22"/>
          <w:szCs w:val="22"/>
        </w:rPr>
        <w:t xml:space="preserve">Per questo abbiamo </w:t>
      </w:r>
      <w:r w:rsidR="00971BF1">
        <w:rPr>
          <w:b w:val="0"/>
          <w:bCs/>
          <w:i/>
          <w:iCs/>
          <w:sz w:val="22"/>
          <w:szCs w:val="22"/>
        </w:rPr>
        <w:t>deciso di</w:t>
      </w:r>
      <w:r w:rsidR="003169F2">
        <w:rPr>
          <w:b w:val="0"/>
          <w:bCs/>
          <w:i/>
          <w:iCs/>
          <w:sz w:val="22"/>
          <w:szCs w:val="22"/>
        </w:rPr>
        <w:t xml:space="preserve"> realizzare, insieme a</w:t>
      </w:r>
      <w:r w:rsidR="0017007E">
        <w:rPr>
          <w:b w:val="0"/>
          <w:bCs/>
          <w:i/>
          <w:iCs/>
          <w:sz w:val="22"/>
          <w:szCs w:val="22"/>
        </w:rPr>
        <w:t xml:space="preserve"> CEF </w:t>
      </w:r>
      <w:r w:rsidR="003169F2">
        <w:rPr>
          <w:b w:val="0"/>
          <w:bCs/>
          <w:i/>
          <w:iCs/>
          <w:sz w:val="22"/>
          <w:szCs w:val="22"/>
        </w:rPr>
        <w:t>e N</w:t>
      </w:r>
      <w:r w:rsidR="00D021BC">
        <w:rPr>
          <w:b w:val="0"/>
          <w:bCs/>
          <w:i/>
          <w:iCs/>
          <w:sz w:val="22"/>
          <w:szCs w:val="22"/>
        </w:rPr>
        <w:t>ATIVA</w:t>
      </w:r>
      <w:r w:rsidR="003169F2">
        <w:rPr>
          <w:b w:val="0"/>
          <w:bCs/>
          <w:i/>
          <w:iCs/>
          <w:sz w:val="22"/>
          <w:szCs w:val="22"/>
        </w:rPr>
        <w:t xml:space="preserve">, </w:t>
      </w:r>
      <w:r w:rsidR="0017007E">
        <w:rPr>
          <w:b w:val="0"/>
          <w:bCs/>
          <w:i/>
          <w:iCs/>
          <w:sz w:val="22"/>
          <w:szCs w:val="22"/>
        </w:rPr>
        <w:t xml:space="preserve">un progetto </w:t>
      </w:r>
      <w:r w:rsidR="00E619C5">
        <w:rPr>
          <w:b w:val="0"/>
          <w:bCs/>
          <w:i/>
          <w:iCs/>
          <w:sz w:val="22"/>
          <w:szCs w:val="22"/>
        </w:rPr>
        <w:t xml:space="preserve">volto </w:t>
      </w:r>
      <w:r w:rsidR="003169F2">
        <w:rPr>
          <w:b w:val="0"/>
          <w:bCs/>
          <w:i/>
          <w:iCs/>
          <w:sz w:val="22"/>
          <w:szCs w:val="22"/>
        </w:rPr>
        <w:t>a sostenere l’implementazione</w:t>
      </w:r>
      <w:r w:rsidR="0017007E">
        <w:rPr>
          <w:b w:val="0"/>
          <w:bCs/>
          <w:i/>
          <w:iCs/>
          <w:sz w:val="22"/>
          <w:szCs w:val="22"/>
        </w:rPr>
        <w:t xml:space="preserve"> d</w:t>
      </w:r>
      <w:r w:rsidR="003169F2">
        <w:rPr>
          <w:b w:val="0"/>
          <w:bCs/>
          <w:i/>
          <w:iCs/>
          <w:sz w:val="22"/>
          <w:szCs w:val="22"/>
        </w:rPr>
        <w:t>i</w:t>
      </w:r>
      <w:r w:rsidR="0017007E">
        <w:rPr>
          <w:b w:val="0"/>
          <w:bCs/>
          <w:i/>
          <w:iCs/>
          <w:sz w:val="22"/>
          <w:szCs w:val="22"/>
        </w:rPr>
        <w:t xml:space="preserve"> pratiche eco-sostenibili in farmacia</w:t>
      </w:r>
      <w:r w:rsidR="00971BF1">
        <w:rPr>
          <w:b w:val="0"/>
          <w:bCs/>
          <w:i/>
          <w:iCs/>
          <w:sz w:val="22"/>
          <w:szCs w:val="22"/>
        </w:rPr>
        <w:t>, confermando</w:t>
      </w:r>
      <w:r w:rsidR="00513EE7">
        <w:rPr>
          <w:b w:val="0"/>
          <w:bCs/>
          <w:i/>
          <w:iCs/>
          <w:sz w:val="22"/>
          <w:szCs w:val="22"/>
        </w:rPr>
        <w:t xml:space="preserve"> </w:t>
      </w:r>
      <w:r w:rsidR="00502711">
        <w:rPr>
          <w:b w:val="0"/>
          <w:bCs/>
          <w:i/>
          <w:iCs/>
          <w:sz w:val="22"/>
          <w:szCs w:val="22"/>
        </w:rPr>
        <w:t xml:space="preserve">la nostra volontà di essere un partner di valore per il farmacista e </w:t>
      </w:r>
      <w:r w:rsidR="00513EE7">
        <w:rPr>
          <w:b w:val="0"/>
          <w:bCs/>
          <w:i/>
          <w:iCs/>
          <w:sz w:val="22"/>
          <w:szCs w:val="22"/>
        </w:rPr>
        <w:t xml:space="preserve">il nostro </w:t>
      </w:r>
      <w:r w:rsidR="00971BF1">
        <w:rPr>
          <w:b w:val="0"/>
          <w:bCs/>
          <w:i/>
          <w:iCs/>
          <w:sz w:val="22"/>
          <w:szCs w:val="22"/>
        </w:rPr>
        <w:t xml:space="preserve">impegno a </w:t>
      </w:r>
      <w:r w:rsidR="003769DD">
        <w:rPr>
          <w:b w:val="0"/>
          <w:bCs/>
          <w:i/>
          <w:iCs/>
          <w:sz w:val="22"/>
          <w:szCs w:val="22"/>
        </w:rPr>
        <w:t xml:space="preserve">diffondere </w:t>
      </w:r>
      <w:r w:rsidR="00971BF1">
        <w:rPr>
          <w:b w:val="0"/>
          <w:bCs/>
          <w:i/>
          <w:iCs/>
          <w:sz w:val="22"/>
          <w:szCs w:val="22"/>
        </w:rPr>
        <w:t xml:space="preserve">la </w:t>
      </w:r>
      <w:r w:rsidR="00513EE7">
        <w:rPr>
          <w:b w:val="0"/>
          <w:bCs/>
          <w:i/>
          <w:iCs/>
          <w:sz w:val="22"/>
          <w:szCs w:val="22"/>
        </w:rPr>
        <w:t xml:space="preserve">filosofia </w:t>
      </w:r>
      <w:r w:rsidR="003769DD">
        <w:rPr>
          <w:b w:val="0"/>
          <w:bCs/>
          <w:i/>
          <w:iCs/>
          <w:sz w:val="22"/>
          <w:szCs w:val="22"/>
        </w:rPr>
        <w:t xml:space="preserve">della </w:t>
      </w:r>
      <w:r w:rsidR="00971BF1">
        <w:rPr>
          <w:b w:val="0"/>
          <w:bCs/>
          <w:i/>
          <w:iCs/>
          <w:sz w:val="22"/>
          <w:szCs w:val="22"/>
        </w:rPr>
        <w:t>carbon neutral</w:t>
      </w:r>
      <w:r w:rsidR="003769DD">
        <w:rPr>
          <w:b w:val="0"/>
          <w:bCs/>
          <w:i/>
          <w:iCs/>
          <w:sz w:val="22"/>
          <w:szCs w:val="22"/>
        </w:rPr>
        <w:t>ity</w:t>
      </w:r>
      <w:r w:rsidR="00502711">
        <w:rPr>
          <w:b w:val="0"/>
          <w:bCs/>
          <w:i/>
          <w:iCs/>
          <w:sz w:val="22"/>
          <w:szCs w:val="22"/>
        </w:rPr>
        <w:t xml:space="preserve"> all’interno di tutto </w:t>
      </w:r>
      <w:r w:rsidR="003769DD">
        <w:rPr>
          <w:b w:val="0"/>
          <w:bCs/>
          <w:i/>
          <w:iCs/>
          <w:sz w:val="22"/>
          <w:szCs w:val="22"/>
        </w:rPr>
        <w:t>l</w:t>
      </w:r>
      <w:r w:rsidR="00513EE7">
        <w:rPr>
          <w:b w:val="0"/>
          <w:bCs/>
          <w:i/>
          <w:iCs/>
          <w:sz w:val="22"/>
          <w:szCs w:val="22"/>
        </w:rPr>
        <w:t>’</w:t>
      </w:r>
      <w:r w:rsidR="00971BF1">
        <w:rPr>
          <w:b w:val="0"/>
          <w:bCs/>
          <w:i/>
          <w:iCs/>
          <w:sz w:val="22"/>
          <w:szCs w:val="22"/>
        </w:rPr>
        <w:t>e</w:t>
      </w:r>
      <w:r w:rsidR="00E619C5">
        <w:rPr>
          <w:b w:val="0"/>
          <w:bCs/>
          <w:i/>
          <w:iCs/>
          <w:sz w:val="22"/>
          <w:szCs w:val="22"/>
        </w:rPr>
        <w:t>cosistema sa</w:t>
      </w:r>
      <w:r w:rsidR="003769DD">
        <w:rPr>
          <w:b w:val="0"/>
          <w:bCs/>
          <w:i/>
          <w:iCs/>
          <w:sz w:val="22"/>
          <w:szCs w:val="22"/>
        </w:rPr>
        <w:t>lute</w:t>
      </w:r>
      <w:r w:rsidR="00E619C5">
        <w:rPr>
          <w:b w:val="0"/>
          <w:bCs/>
          <w:i/>
          <w:iCs/>
          <w:sz w:val="22"/>
          <w:szCs w:val="22"/>
        </w:rPr>
        <w:t>”.</w:t>
      </w:r>
    </w:p>
    <w:p w14:paraId="4E26F21F" w14:textId="6CD809A6" w:rsidR="00A96314" w:rsidRDefault="00E805F7" w:rsidP="00454BA5">
      <w:pPr>
        <w:pStyle w:val="Titolo1"/>
        <w:spacing w:after="160" w:line="247" w:lineRule="auto"/>
        <w:contextualSpacing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Dal</w:t>
      </w:r>
      <w:r w:rsidR="00513EE7">
        <w:rPr>
          <w:b w:val="0"/>
          <w:bCs/>
          <w:sz w:val="22"/>
          <w:szCs w:val="22"/>
        </w:rPr>
        <w:t xml:space="preserve">l’analisi condotta nelle farmacie pilota, </w:t>
      </w:r>
      <w:r>
        <w:rPr>
          <w:b w:val="0"/>
          <w:bCs/>
          <w:sz w:val="22"/>
          <w:szCs w:val="22"/>
        </w:rPr>
        <w:t xml:space="preserve">è emerso che </w:t>
      </w:r>
      <w:r w:rsidRPr="00E805F7">
        <w:rPr>
          <w:sz w:val="22"/>
          <w:szCs w:val="22"/>
        </w:rPr>
        <w:t>le fonti di emissioni climalteranti più significative</w:t>
      </w:r>
      <w:r>
        <w:rPr>
          <w:b w:val="0"/>
          <w:bCs/>
          <w:sz w:val="22"/>
          <w:szCs w:val="22"/>
        </w:rPr>
        <w:t xml:space="preserve"> </w:t>
      </w:r>
      <w:r w:rsidR="00612DC9">
        <w:rPr>
          <w:b w:val="0"/>
          <w:bCs/>
          <w:sz w:val="22"/>
          <w:szCs w:val="22"/>
        </w:rPr>
        <w:t>riguardano</w:t>
      </w:r>
      <w:r w:rsidR="00CB60DF">
        <w:rPr>
          <w:b w:val="0"/>
          <w:bCs/>
          <w:sz w:val="22"/>
          <w:szCs w:val="22"/>
        </w:rPr>
        <w:t xml:space="preserve"> </w:t>
      </w:r>
      <w:r w:rsidR="00033885">
        <w:rPr>
          <w:b w:val="0"/>
          <w:bCs/>
          <w:sz w:val="22"/>
          <w:szCs w:val="22"/>
        </w:rPr>
        <w:t>“</w:t>
      </w:r>
      <w:r w:rsidRPr="00E805F7">
        <w:rPr>
          <w:sz w:val="22"/>
          <w:szCs w:val="22"/>
        </w:rPr>
        <w:t>energia elettrica e</w:t>
      </w:r>
      <w:r w:rsidR="00513EE7">
        <w:rPr>
          <w:sz w:val="22"/>
          <w:szCs w:val="22"/>
        </w:rPr>
        <w:t xml:space="preserve"> </w:t>
      </w:r>
      <w:r w:rsidRPr="00E805F7">
        <w:rPr>
          <w:sz w:val="22"/>
          <w:szCs w:val="22"/>
        </w:rPr>
        <w:t>gas</w:t>
      </w:r>
      <w:r w:rsidR="00033885">
        <w:rPr>
          <w:sz w:val="22"/>
          <w:szCs w:val="22"/>
        </w:rPr>
        <w:t>”</w:t>
      </w:r>
      <w:r w:rsidR="00612DC9">
        <w:rPr>
          <w:b w:val="0"/>
          <w:bCs/>
          <w:sz w:val="22"/>
          <w:szCs w:val="22"/>
        </w:rPr>
        <w:t>,</w:t>
      </w:r>
      <w:r>
        <w:rPr>
          <w:b w:val="0"/>
          <w:bCs/>
          <w:sz w:val="22"/>
          <w:szCs w:val="22"/>
        </w:rPr>
        <w:t xml:space="preserve"> </w:t>
      </w:r>
      <w:r w:rsidR="00033885">
        <w:rPr>
          <w:b w:val="0"/>
          <w:bCs/>
          <w:sz w:val="22"/>
          <w:szCs w:val="22"/>
        </w:rPr>
        <w:t>“</w:t>
      </w:r>
      <w:r w:rsidRPr="00E805F7">
        <w:rPr>
          <w:sz w:val="22"/>
          <w:szCs w:val="22"/>
        </w:rPr>
        <w:t>beni acquistati</w:t>
      </w:r>
      <w:r w:rsidR="00033885">
        <w:rPr>
          <w:sz w:val="22"/>
          <w:szCs w:val="22"/>
        </w:rPr>
        <w:t>”</w:t>
      </w:r>
      <w:r>
        <w:rPr>
          <w:b w:val="0"/>
          <w:bCs/>
          <w:sz w:val="22"/>
          <w:szCs w:val="22"/>
        </w:rPr>
        <w:t xml:space="preserve"> (principalmente carta, plastica e tessuti)</w:t>
      </w:r>
      <w:r w:rsidR="00A517A1">
        <w:rPr>
          <w:b w:val="0"/>
          <w:bCs/>
          <w:sz w:val="22"/>
          <w:szCs w:val="22"/>
        </w:rPr>
        <w:t xml:space="preserve">, </w:t>
      </w:r>
      <w:r w:rsidR="00033885">
        <w:rPr>
          <w:b w:val="0"/>
          <w:bCs/>
          <w:sz w:val="22"/>
          <w:szCs w:val="22"/>
        </w:rPr>
        <w:t>“</w:t>
      </w:r>
      <w:r w:rsidRPr="00E805F7">
        <w:rPr>
          <w:sz w:val="22"/>
          <w:szCs w:val="22"/>
        </w:rPr>
        <w:t>servizi</w:t>
      </w:r>
      <w:r w:rsidR="00033885">
        <w:rPr>
          <w:b w:val="0"/>
          <w:bCs/>
          <w:sz w:val="22"/>
          <w:szCs w:val="22"/>
        </w:rPr>
        <w:t xml:space="preserve">” </w:t>
      </w:r>
      <w:r>
        <w:rPr>
          <w:b w:val="0"/>
          <w:bCs/>
          <w:sz w:val="22"/>
          <w:szCs w:val="22"/>
        </w:rPr>
        <w:t>(soprattutto manutenzione e pulizie</w:t>
      </w:r>
      <w:r w:rsidR="00612DC9">
        <w:rPr>
          <w:b w:val="0"/>
          <w:bCs/>
          <w:sz w:val="22"/>
          <w:szCs w:val="22"/>
        </w:rPr>
        <w:t>) e</w:t>
      </w:r>
      <w:r>
        <w:rPr>
          <w:b w:val="0"/>
          <w:bCs/>
          <w:sz w:val="22"/>
          <w:szCs w:val="22"/>
        </w:rPr>
        <w:t xml:space="preserve"> </w:t>
      </w:r>
      <w:r w:rsidR="00033885">
        <w:rPr>
          <w:b w:val="0"/>
          <w:bCs/>
          <w:sz w:val="22"/>
          <w:szCs w:val="22"/>
        </w:rPr>
        <w:t>“</w:t>
      </w:r>
      <w:r w:rsidRPr="00E805F7">
        <w:rPr>
          <w:sz w:val="22"/>
          <w:szCs w:val="22"/>
        </w:rPr>
        <w:t>logistica</w:t>
      </w:r>
      <w:r w:rsidR="00033885">
        <w:rPr>
          <w:sz w:val="22"/>
          <w:szCs w:val="22"/>
        </w:rPr>
        <w:t>”</w:t>
      </w:r>
      <w:r w:rsidR="00CB60DF"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per </w:t>
      </w:r>
      <w:r w:rsidR="00991790">
        <w:rPr>
          <w:b w:val="0"/>
          <w:bCs/>
          <w:sz w:val="22"/>
          <w:szCs w:val="22"/>
        </w:rPr>
        <w:t>la consegna</w:t>
      </w:r>
      <w:r>
        <w:rPr>
          <w:b w:val="0"/>
          <w:bCs/>
          <w:sz w:val="22"/>
          <w:szCs w:val="22"/>
        </w:rPr>
        <w:t xml:space="preserve"> de</w:t>
      </w:r>
      <w:r w:rsidR="00991790">
        <w:rPr>
          <w:b w:val="0"/>
          <w:bCs/>
          <w:sz w:val="22"/>
          <w:szCs w:val="22"/>
        </w:rPr>
        <w:t>i</w:t>
      </w:r>
      <w:r>
        <w:rPr>
          <w:b w:val="0"/>
          <w:bCs/>
          <w:sz w:val="22"/>
          <w:szCs w:val="22"/>
        </w:rPr>
        <w:t xml:space="preserve"> prodotti</w:t>
      </w:r>
      <w:r w:rsidR="004A38DF">
        <w:rPr>
          <w:b w:val="0"/>
          <w:bCs/>
          <w:sz w:val="22"/>
          <w:szCs w:val="22"/>
        </w:rPr>
        <w:t xml:space="preserve">. </w:t>
      </w:r>
      <w:r w:rsidR="0021130D">
        <w:rPr>
          <w:b w:val="0"/>
          <w:bCs/>
          <w:sz w:val="22"/>
          <w:szCs w:val="22"/>
        </w:rPr>
        <w:t>Per ciascu</w:t>
      </w:r>
      <w:r w:rsidR="00033885">
        <w:rPr>
          <w:b w:val="0"/>
          <w:bCs/>
          <w:sz w:val="22"/>
          <w:szCs w:val="22"/>
        </w:rPr>
        <w:t xml:space="preserve">n hotspot, </w:t>
      </w:r>
      <w:r w:rsidR="002A25CD">
        <w:rPr>
          <w:b w:val="0"/>
          <w:bCs/>
          <w:sz w:val="22"/>
          <w:szCs w:val="22"/>
        </w:rPr>
        <w:t xml:space="preserve">è stato individuato un set di </w:t>
      </w:r>
      <w:r w:rsidR="00347772" w:rsidRPr="00033885">
        <w:rPr>
          <w:sz w:val="22"/>
          <w:szCs w:val="22"/>
        </w:rPr>
        <w:t>azioni</w:t>
      </w:r>
      <w:r w:rsidR="00CB60DF" w:rsidRPr="00033885">
        <w:rPr>
          <w:sz w:val="22"/>
          <w:szCs w:val="22"/>
        </w:rPr>
        <w:t xml:space="preserve"> implementabili dalla farmacia per </w:t>
      </w:r>
      <w:r w:rsidR="00513EE7" w:rsidRPr="00033885">
        <w:rPr>
          <w:sz w:val="22"/>
          <w:szCs w:val="22"/>
        </w:rPr>
        <w:t xml:space="preserve">diminuire </w:t>
      </w:r>
      <w:r w:rsidR="00347772" w:rsidRPr="00033885">
        <w:rPr>
          <w:sz w:val="22"/>
          <w:szCs w:val="22"/>
        </w:rPr>
        <w:t xml:space="preserve">in maniera diretta </w:t>
      </w:r>
      <w:r w:rsidR="00513EE7" w:rsidRPr="00033885">
        <w:rPr>
          <w:sz w:val="22"/>
          <w:szCs w:val="22"/>
        </w:rPr>
        <w:t>le emissioni di C</w:t>
      </w:r>
      <w:r w:rsidR="00CB60DF" w:rsidRPr="00033885">
        <w:rPr>
          <w:sz w:val="22"/>
          <w:szCs w:val="22"/>
        </w:rPr>
        <w:t>O</w:t>
      </w:r>
      <w:r w:rsidR="00CB60DF" w:rsidRPr="00033885">
        <w:rPr>
          <w:sz w:val="22"/>
          <w:szCs w:val="22"/>
          <w:vertAlign w:val="subscript"/>
        </w:rPr>
        <w:t>2</w:t>
      </w:r>
      <w:r w:rsidR="00033885">
        <w:rPr>
          <w:sz w:val="22"/>
          <w:szCs w:val="22"/>
        </w:rPr>
        <w:t xml:space="preserve">. </w:t>
      </w:r>
      <w:r w:rsidR="0069371A" w:rsidRPr="0069371A">
        <w:rPr>
          <w:b w:val="0"/>
          <w:bCs/>
          <w:sz w:val="22"/>
          <w:szCs w:val="22"/>
        </w:rPr>
        <w:t>A questo si aggiunge la possibilità di individuazione</w:t>
      </w:r>
      <w:r w:rsidR="0069371A">
        <w:rPr>
          <w:b w:val="0"/>
          <w:bCs/>
          <w:sz w:val="22"/>
          <w:szCs w:val="22"/>
        </w:rPr>
        <w:t xml:space="preserve"> di</w:t>
      </w:r>
      <w:r w:rsidR="00033885" w:rsidRPr="00033885">
        <w:rPr>
          <w:b w:val="0"/>
          <w:bCs/>
          <w:sz w:val="22"/>
          <w:szCs w:val="22"/>
        </w:rPr>
        <w:t xml:space="preserve"> </w:t>
      </w:r>
      <w:r w:rsidR="00033885" w:rsidRPr="002A25CD">
        <w:rPr>
          <w:sz w:val="22"/>
          <w:szCs w:val="22"/>
        </w:rPr>
        <w:t xml:space="preserve">modelli di adesione a progetti </w:t>
      </w:r>
      <w:r w:rsidR="002A25CD" w:rsidRPr="002A25CD">
        <w:rPr>
          <w:sz w:val="22"/>
          <w:szCs w:val="22"/>
        </w:rPr>
        <w:t xml:space="preserve">certificati </w:t>
      </w:r>
      <w:r w:rsidR="00033885" w:rsidRPr="002A25CD">
        <w:rPr>
          <w:sz w:val="22"/>
          <w:szCs w:val="22"/>
        </w:rPr>
        <w:t>per bilanciare le emissioni non eliminabili alla fonte</w:t>
      </w:r>
      <w:r w:rsidR="00033885">
        <w:rPr>
          <w:b w:val="0"/>
          <w:bCs/>
          <w:sz w:val="22"/>
          <w:szCs w:val="22"/>
        </w:rPr>
        <w:t xml:space="preserve">, che </w:t>
      </w:r>
      <w:r w:rsidR="002A25CD">
        <w:rPr>
          <w:b w:val="0"/>
          <w:bCs/>
          <w:sz w:val="22"/>
          <w:szCs w:val="22"/>
        </w:rPr>
        <w:t xml:space="preserve">prevedono </w:t>
      </w:r>
      <w:r w:rsidR="00513EE7" w:rsidRPr="00991790">
        <w:rPr>
          <w:sz w:val="22"/>
          <w:szCs w:val="22"/>
        </w:rPr>
        <w:t xml:space="preserve">l’acquisto di crediti di </w:t>
      </w:r>
      <w:r w:rsidR="00513EE7" w:rsidRPr="00991790">
        <w:rPr>
          <w:sz w:val="22"/>
          <w:szCs w:val="22"/>
        </w:rPr>
        <w:lastRenderedPageBreak/>
        <w:t>carbonio</w:t>
      </w:r>
      <w:r w:rsidR="00033885">
        <w:rPr>
          <w:b w:val="0"/>
          <w:bCs/>
          <w:sz w:val="22"/>
          <w:szCs w:val="22"/>
        </w:rPr>
        <w:t xml:space="preserve"> (</w:t>
      </w:r>
      <w:r w:rsidR="00513EE7" w:rsidRPr="00CB60DF">
        <w:rPr>
          <w:b w:val="0"/>
          <w:bCs/>
          <w:sz w:val="22"/>
          <w:szCs w:val="22"/>
        </w:rPr>
        <w:t>dove 1 credito di carbonio corrisponde a 1 tonnellata di CO</w:t>
      </w:r>
      <w:r w:rsidR="00513EE7" w:rsidRPr="00991790">
        <w:rPr>
          <w:b w:val="0"/>
          <w:bCs/>
          <w:sz w:val="22"/>
          <w:szCs w:val="22"/>
          <w:vertAlign w:val="subscript"/>
        </w:rPr>
        <w:t>2</w:t>
      </w:r>
      <w:r w:rsidR="00513EE7" w:rsidRPr="00CB60DF">
        <w:rPr>
          <w:b w:val="0"/>
          <w:bCs/>
          <w:sz w:val="22"/>
          <w:szCs w:val="22"/>
        </w:rPr>
        <w:t xml:space="preserve"> assorbita</w:t>
      </w:r>
      <w:r w:rsidR="00033885">
        <w:rPr>
          <w:b w:val="0"/>
          <w:bCs/>
          <w:sz w:val="22"/>
          <w:szCs w:val="22"/>
        </w:rPr>
        <w:t>,</w:t>
      </w:r>
      <w:r w:rsidR="00513EE7" w:rsidRPr="00CB60DF">
        <w:rPr>
          <w:b w:val="0"/>
          <w:bCs/>
          <w:sz w:val="22"/>
          <w:szCs w:val="22"/>
        </w:rPr>
        <w:t xml:space="preserve"> ad esempio attraverso un’azione di forestazione</w:t>
      </w:r>
      <w:r w:rsidR="00033885">
        <w:rPr>
          <w:b w:val="0"/>
          <w:bCs/>
          <w:sz w:val="22"/>
          <w:szCs w:val="22"/>
        </w:rPr>
        <w:t xml:space="preserve">), oppure il </w:t>
      </w:r>
      <w:r w:rsidR="00033885" w:rsidRPr="00991790">
        <w:rPr>
          <w:sz w:val="22"/>
          <w:szCs w:val="22"/>
        </w:rPr>
        <w:t>finanziamento di iniziative specifiche di compensazione sul territorio</w:t>
      </w:r>
      <w:r w:rsidR="00033885">
        <w:rPr>
          <w:b w:val="0"/>
          <w:bCs/>
          <w:sz w:val="22"/>
          <w:szCs w:val="22"/>
        </w:rPr>
        <w:t>.</w:t>
      </w:r>
    </w:p>
    <w:p w14:paraId="72BE9D98" w14:textId="3D92EC8E" w:rsidR="000457A4" w:rsidRDefault="0015753F" w:rsidP="00454BA5">
      <w:pPr>
        <w:pStyle w:val="NormaleWeb"/>
        <w:spacing w:before="0" w:beforeAutospacing="0" w:after="160" w:afterAutospacing="0" w:line="247" w:lineRule="auto"/>
        <w:jc w:val="both"/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</w:pPr>
      <w:r w:rsidRPr="00DF66D2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“Siamo onorati che Chiesi</w:t>
      </w:r>
      <w:r w:rsidR="0069371A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Italia</w:t>
      </w:r>
      <w:r w:rsidRPr="00DF66D2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ci abbia scelto come partner per questa iniziativa che</w:t>
      </w:r>
      <w:r w:rsidR="004A45DE" w:rsidRPr="00DF66D2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</w:t>
      </w:r>
      <w:r w:rsidR="006F5C35" w:rsidRPr="00DF66D2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integra il nostro</w:t>
      </w:r>
      <w:r w:rsidR="004A45DE" w:rsidRPr="00DF66D2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impegn</w:t>
      </w:r>
      <w:r w:rsidR="006F5C35" w:rsidRPr="00DF66D2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o</w:t>
      </w:r>
      <w:r w:rsidR="004A45DE" w:rsidRPr="00DF66D2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al fianco delle oltre 700 farmacie </w:t>
      </w:r>
      <w:r w:rsidR="00C129E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del network</w:t>
      </w:r>
      <w:r w:rsidR="004A45DE" w:rsidRPr="00DF66D2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</w:t>
      </w:r>
      <w:r w:rsidR="00C129E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CEF La Farmacia Italiana</w:t>
      </w:r>
      <w:r w:rsidR="000457A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” -</w:t>
      </w:r>
      <w:r w:rsidR="004A45DE" w:rsidRPr="00DF66D2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</w:t>
      </w:r>
      <w:r w:rsidR="004A45DE" w:rsidRPr="00DF66D2">
        <w:rPr>
          <w:rFonts w:ascii="Verdana Pro Light" w:eastAsiaTheme="majorEastAsia" w:hAnsi="Verdana Pro Light" w:cstheme="majorBidi"/>
          <w:bCs/>
          <w:spacing w:val="-10"/>
          <w:kern w:val="28"/>
          <w:sz w:val="22"/>
          <w:szCs w:val="22"/>
          <w:lang w:eastAsia="en-US"/>
        </w:rPr>
        <w:t>commenta</w:t>
      </w:r>
      <w:r w:rsidR="000457A4">
        <w:rPr>
          <w:rFonts w:ascii="Verdana Pro Light" w:eastAsiaTheme="majorEastAsia" w:hAnsi="Verdana Pro Light" w:cstheme="majorBidi"/>
          <w:bCs/>
          <w:spacing w:val="-10"/>
          <w:kern w:val="28"/>
          <w:sz w:val="22"/>
          <w:szCs w:val="22"/>
          <w:lang w:eastAsia="en-US"/>
        </w:rPr>
        <w:t xml:space="preserve"> </w:t>
      </w:r>
      <w:r w:rsidR="000457A4" w:rsidRPr="00BA1814">
        <w:rPr>
          <w:rFonts w:ascii="Verdana Pro Light" w:eastAsiaTheme="majorEastAsia" w:hAnsi="Verdana Pro Light" w:cstheme="majorBidi"/>
          <w:b/>
          <w:color w:val="000000" w:themeColor="text1"/>
          <w:spacing w:val="-10"/>
          <w:kern w:val="28"/>
          <w:sz w:val="22"/>
          <w:szCs w:val="22"/>
          <w:lang w:eastAsia="en-US"/>
        </w:rPr>
        <w:t>Vittorino Losio</w:t>
      </w:r>
      <w:r w:rsidR="000457A4" w:rsidRPr="00BA1814">
        <w:rPr>
          <w:rFonts w:ascii="Verdana Pro Light" w:eastAsiaTheme="majorEastAsia" w:hAnsi="Verdana Pro Light" w:cstheme="majorBidi"/>
          <w:bCs/>
          <w:color w:val="000000" w:themeColor="text1"/>
          <w:spacing w:val="-10"/>
          <w:kern w:val="28"/>
          <w:sz w:val="22"/>
          <w:szCs w:val="22"/>
          <w:lang w:eastAsia="en-US"/>
        </w:rPr>
        <w:t>, presidente CEF.</w:t>
      </w:r>
      <w:r w:rsidR="006F5C35" w:rsidRPr="00DF66D2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“</w:t>
      </w:r>
      <w:r w:rsidR="000457A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Un sentito ringraziamento va ai farmacisti che hanno aderito al progetto pilota”. </w:t>
      </w:r>
    </w:p>
    <w:p w14:paraId="45350185" w14:textId="63879B0E" w:rsidR="00454BA5" w:rsidRDefault="000457A4" w:rsidP="00454BA5">
      <w:pPr>
        <w:pStyle w:val="NormaleWeb"/>
        <w:spacing w:before="0" w:beforeAutospacing="0" w:after="160" w:afterAutospacing="0" w:line="247" w:lineRule="auto"/>
        <w:jc w:val="both"/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</w:pPr>
      <w:r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“L’entusiasmo dei farmacisti </w:t>
      </w:r>
      <w:r w:rsidR="00FD058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del progetto pilota </w:t>
      </w:r>
      <w:r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conferma che siamo sulla strada giusta per realizzare la prima Rete di farmacie sostenibili: le farmacie del futuro</w:t>
      </w:r>
      <w:r w:rsidR="00FD058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” - </w:t>
      </w:r>
      <w:r w:rsidR="00FD0585" w:rsidRPr="00FD0585">
        <w:rPr>
          <w:rFonts w:ascii="Verdana Pro Light" w:eastAsiaTheme="majorEastAsia" w:hAnsi="Verdana Pro Light" w:cstheme="majorBidi"/>
          <w:bCs/>
          <w:spacing w:val="-10"/>
          <w:kern w:val="28"/>
          <w:sz w:val="22"/>
          <w:szCs w:val="22"/>
          <w:lang w:eastAsia="en-US"/>
        </w:rPr>
        <w:t>afferma</w:t>
      </w:r>
      <w:r w:rsidR="00FD058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</w:t>
      </w:r>
      <w:r w:rsidR="00FD0585" w:rsidRPr="00DF66D2">
        <w:rPr>
          <w:rFonts w:ascii="Verdana Pro Light" w:eastAsiaTheme="majorEastAsia" w:hAnsi="Verdana Pro Light" w:cstheme="majorBidi"/>
          <w:b/>
          <w:spacing w:val="-10"/>
          <w:kern w:val="28"/>
          <w:sz w:val="22"/>
          <w:szCs w:val="22"/>
          <w:lang w:eastAsia="en-US"/>
        </w:rPr>
        <w:t>Maria Antonietta Iacovaccio</w:t>
      </w:r>
      <w:r w:rsidR="00FD0585" w:rsidRPr="00DF66D2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, </w:t>
      </w:r>
      <w:r w:rsidR="00FD0585" w:rsidRPr="00DF66D2">
        <w:rPr>
          <w:rFonts w:ascii="Verdana Pro Light" w:eastAsiaTheme="majorEastAsia" w:hAnsi="Verdana Pro Light" w:cstheme="majorBidi"/>
          <w:bCs/>
          <w:spacing w:val="-10"/>
          <w:kern w:val="28"/>
          <w:sz w:val="22"/>
          <w:szCs w:val="22"/>
          <w:lang w:eastAsia="en-US"/>
        </w:rPr>
        <w:t>Direttore Retail CEF</w:t>
      </w:r>
      <w:r w:rsidR="00FD0585">
        <w:rPr>
          <w:rFonts w:ascii="Verdana Pro Light" w:eastAsiaTheme="majorEastAsia" w:hAnsi="Verdana Pro Light" w:cstheme="majorBidi"/>
          <w:bCs/>
          <w:spacing w:val="-10"/>
          <w:kern w:val="28"/>
          <w:sz w:val="22"/>
          <w:szCs w:val="22"/>
          <w:lang w:eastAsia="en-US"/>
        </w:rPr>
        <w:t>.</w:t>
      </w:r>
      <w:r w:rsidR="00FD058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</w:t>
      </w:r>
      <w:r w:rsidR="00FD0585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“</w:t>
      </w:r>
      <w:r w:rsidR="00F04141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Lo facciamo o</w:t>
      </w:r>
      <w:r w:rsidR="00DF66D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ffr</w:t>
      </w:r>
      <w:r w:rsidR="00F04141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endo </w:t>
      </w:r>
      <w:r w:rsidR="00DF66D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ai nostri soci la possibilità di aderire a</w:t>
      </w:r>
      <w:r w:rsidR="00F04141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 contratti di</w:t>
      </w:r>
      <w:r w:rsidR="00DF66D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 fornitur</w:t>
      </w:r>
      <w:r w:rsidR="00F04141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a</w:t>
      </w:r>
      <w:r w:rsidR="00DF66D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 di energia elettrica al 100% da fonti rinnovabili, adott</w:t>
      </w:r>
      <w:r w:rsidR="00F04141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ando</w:t>
      </w:r>
      <w:r w:rsidR="00DF66D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 </w:t>
      </w:r>
      <w:r w:rsidR="00142FF6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politiche</w:t>
      </w:r>
      <w:r w:rsidR="00DF66D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 paper</w:t>
      </w:r>
      <w:r w:rsidR="006C296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-</w:t>
      </w:r>
      <w:r w:rsidR="00DF66D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save </w:t>
      </w:r>
      <w:r w:rsidR="00F04141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grazie</w:t>
      </w:r>
      <w:r w:rsidR="00DF66D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 </w:t>
      </w:r>
      <w:r w:rsidR="00F04141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a servizi e sistemi di </w:t>
      </w:r>
      <w:r w:rsidR="00DF66D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archiviazione digital</w:t>
      </w:r>
      <w:r w:rsidR="00F04141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i, </w:t>
      </w:r>
      <w:r w:rsidR="00FD0585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soluzioni omnichannel, l’ottimizzazione della logistica, la fornitura di espositori durevoli, </w:t>
      </w:r>
      <w:r w:rsidR="00DF66D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form</w:t>
      </w:r>
      <w:r w:rsidR="00F04141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ando </w:t>
      </w:r>
      <w:r w:rsidR="00DF66D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il personal</w:t>
      </w:r>
      <w:r w:rsidR="00F04141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e </w:t>
      </w:r>
      <w:r w:rsidR="00673F03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al</w:t>
      </w:r>
      <w:r w:rsidR="00DF66D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 contenimento dei consumi</w:t>
      </w:r>
      <w:r w:rsidR="00FD0585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 e altre novità come l’adesione a progetti di compensazione</w:t>
      </w:r>
      <w:r w:rsidR="00F04141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. I</w:t>
      </w:r>
      <w:r w:rsidR="005E2DF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n</w:t>
      </w:r>
      <w:r w:rsidR="00F04141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oltre, in</w:t>
      </w:r>
      <w:r w:rsidR="005E2DF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 qualità di secondo distributore farmaceutico in Italia, </w:t>
      </w:r>
      <w:r w:rsidR="00502711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CEF è</w:t>
      </w:r>
      <w:r w:rsidR="00480B57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 </w:t>
      </w:r>
      <w:r w:rsidR="00F04141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molto attent</w:t>
      </w:r>
      <w:r w:rsidR="00480B57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a</w:t>
      </w:r>
      <w:r w:rsidR="00F04141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 </w:t>
      </w:r>
      <w:r w:rsidR="00673F03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alla </w:t>
      </w:r>
      <w:r w:rsidR="00F04141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logistica: </w:t>
      </w:r>
      <w:r w:rsidR="005E2DF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durante la pandemia</w:t>
      </w:r>
      <w:r w:rsidR="00673F03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,</w:t>
      </w:r>
      <w:r w:rsidR="005E2DF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 </w:t>
      </w:r>
      <w:r w:rsidR="00673F03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abbiamo ottimizzato le </w:t>
      </w:r>
      <w:r w:rsidR="005E2DF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consegne </w:t>
      </w:r>
      <w:r w:rsidR="002E492C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giornaliere</w:t>
      </w:r>
      <w:r w:rsidR="00C129E5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 di farmaci</w:t>
      </w:r>
      <w:r w:rsidR="005E2DF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, contribuendo a </w:t>
      </w:r>
      <w:r w:rsidR="00C129E5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ridurre</w:t>
      </w:r>
      <w:r w:rsidR="005E2DF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 oltre 500 tonnellate di CO</w:t>
      </w:r>
      <w:r w:rsidR="005E2DF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vertAlign w:val="subscript"/>
          <w:lang w:eastAsia="en-US"/>
        </w:rPr>
        <w:t>2</w:t>
      </w:r>
      <w:r w:rsidR="005E2DF2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 xml:space="preserve"> l’anno</w:t>
      </w:r>
      <w:r w:rsidR="00480B57" w:rsidRPr="00BA1814">
        <w:rPr>
          <w:rFonts w:ascii="Verdana Pro Light" w:eastAsiaTheme="majorEastAsia" w:hAnsi="Verdana Pro Light" w:cstheme="majorBidi"/>
          <w:bCs/>
          <w:i/>
          <w:iCs/>
          <w:color w:val="000000" w:themeColor="text1"/>
          <w:spacing w:val="-10"/>
          <w:kern w:val="28"/>
          <w:sz w:val="22"/>
          <w:szCs w:val="22"/>
          <w:lang w:eastAsia="en-US"/>
        </w:rPr>
        <w:t>”.</w:t>
      </w:r>
      <w:r w:rsidRPr="00BA1814">
        <w:rPr>
          <w:rFonts w:ascii="Verdana Pro Light" w:eastAsiaTheme="majorEastAsia" w:hAnsi="Verdana Pro Light" w:cstheme="majorBidi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 </w:t>
      </w:r>
    </w:p>
    <w:p w14:paraId="0120FA9F" w14:textId="497FA808" w:rsidR="00E6240C" w:rsidRDefault="00454BA5" w:rsidP="008918D4">
      <w:pPr>
        <w:pStyle w:val="NormaleWeb"/>
        <w:spacing w:before="0" w:beforeAutospacing="0" w:after="160" w:afterAutospacing="0" w:line="247" w:lineRule="auto"/>
        <w:jc w:val="both"/>
        <w:rPr>
          <w:sz w:val="22"/>
          <w:szCs w:val="22"/>
        </w:rPr>
      </w:pPr>
      <w:r w:rsidRPr="00454BA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>“</w:t>
      </w:r>
      <w:r w:rsidR="004D074C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>Questo</w:t>
      </w:r>
      <w:r w:rsidR="00AB02C6" w:rsidRPr="00AB02C6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 xml:space="preserve"> progetto, unico in Italia, </w:t>
      </w:r>
      <w:r w:rsidR="004D074C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>è il risultato di un</w:t>
      </w:r>
      <w:r w:rsidR="00AB02C6" w:rsidRPr="00AB02C6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 xml:space="preserve"> impegno</w:t>
      </w:r>
      <w:r w:rsidR="004D074C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 xml:space="preserve"> che portiamo avanti da tempo con le farmacie italiane per promuovere i temi della salute del respiro e della sostenibilità, in linea con i nostri valori di S</w:t>
      </w:r>
      <w:r w:rsidR="00AB02C6" w:rsidRPr="00AB02C6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>ocietà Benefit</w:t>
      </w:r>
      <w:r w:rsidR="00AB02C6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 xml:space="preserve"> e azienda </w:t>
      </w:r>
      <w:r w:rsidR="00AB02C6" w:rsidRPr="00AB02C6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 xml:space="preserve">B Corp </w:t>
      </w:r>
      <w:r w:rsidR="004D074C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>e nell’ambito dell’impegno del Gruppo Chiesi al raggiungimento della neutralità carbonica entro il 2035, azzerando il proprio bilancio di emissioni di gas serra”</w:t>
      </w:r>
      <w:r w:rsidR="00FD058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 xml:space="preserve"> - </w:t>
      </w:r>
      <w:r w:rsidR="00ED5839" w:rsidRPr="00ED5839">
        <w:rPr>
          <w:rFonts w:ascii="Verdana Pro Light" w:eastAsiaTheme="majorEastAsia" w:hAnsi="Verdana Pro Light" w:cstheme="majorBidi"/>
          <w:bCs/>
          <w:spacing w:val="-10"/>
          <w:kern w:val="28"/>
          <w:sz w:val="22"/>
          <w:szCs w:val="22"/>
        </w:rPr>
        <w:t xml:space="preserve">afferma </w:t>
      </w:r>
      <w:r w:rsidR="004D074C" w:rsidRPr="004D074C">
        <w:rPr>
          <w:rFonts w:ascii="Verdana Pro Light" w:eastAsiaTheme="majorEastAsia" w:hAnsi="Verdana Pro Light" w:cstheme="majorBidi"/>
          <w:b/>
          <w:spacing w:val="-10"/>
          <w:kern w:val="28"/>
          <w:sz w:val="22"/>
          <w:szCs w:val="22"/>
        </w:rPr>
        <w:t>Gianluigi Pertusi</w:t>
      </w:r>
      <w:r w:rsidR="00ED5839" w:rsidRPr="00ED5839">
        <w:rPr>
          <w:rFonts w:ascii="Verdana Pro Light" w:eastAsiaTheme="majorEastAsia" w:hAnsi="Verdana Pro Light" w:cstheme="majorBidi"/>
          <w:bCs/>
          <w:spacing w:val="-10"/>
          <w:kern w:val="28"/>
          <w:sz w:val="22"/>
          <w:szCs w:val="22"/>
        </w:rPr>
        <w:t xml:space="preserve">, </w:t>
      </w:r>
      <w:r w:rsidR="004D074C">
        <w:rPr>
          <w:rFonts w:ascii="Verdana Pro Light" w:eastAsiaTheme="majorEastAsia" w:hAnsi="Verdana Pro Light" w:cstheme="majorBidi"/>
          <w:bCs/>
          <w:spacing w:val="-10"/>
          <w:kern w:val="28"/>
          <w:sz w:val="22"/>
          <w:szCs w:val="22"/>
        </w:rPr>
        <w:t xml:space="preserve">Direttore Business Unit Consumer Healthcare </w:t>
      </w:r>
      <w:r w:rsidR="00ED5839" w:rsidRPr="00ED5839">
        <w:rPr>
          <w:rFonts w:ascii="Verdana Pro Light" w:eastAsiaTheme="majorEastAsia" w:hAnsi="Verdana Pro Light" w:cstheme="majorBidi"/>
          <w:bCs/>
          <w:spacing w:val="-10"/>
          <w:kern w:val="28"/>
          <w:sz w:val="22"/>
          <w:szCs w:val="22"/>
        </w:rPr>
        <w:t>di Chiesi Italia.</w:t>
      </w:r>
      <w:r w:rsidR="00ED5839">
        <w:rPr>
          <w:rFonts w:ascii="Verdana Pro Light" w:eastAsiaTheme="majorEastAsia" w:hAnsi="Verdana Pro Light" w:cstheme="majorBidi"/>
          <w:bCs/>
          <w:spacing w:val="-10"/>
          <w:kern w:val="28"/>
          <w:sz w:val="22"/>
          <w:szCs w:val="22"/>
        </w:rPr>
        <w:t xml:space="preserve"> </w:t>
      </w:r>
      <w:r w:rsidR="00ED5839" w:rsidRPr="00ED583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>“</w:t>
      </w:r>
      <w:r w:rsidR="00ED583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 xml:space="preserve">La </w:t>
      </w:r>
      <w:r w:rsidR="00ED5839" w:rsidRPr="00ED583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>sostenibilità</w:t>
      </w:r>
      <w:r w:rsidR="008D43E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 xml:space="preserve"> </w:t>
      </w:r>
      <w:r w:rsidR="004D074C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 xml:space="preserve">è parte integrante </w:t>
      </w:r>
      <w:r w:rsidR="00ED5839" w:rsidRPr="00ED583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>del</w:t>
      </w:r>
      <w:r w:rsidR="004D074C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 xml:space="preserve"> nostro</w:t>
      </w:r>
      <w:r w:rsidR="00ED5839" w:rsidRPr="00ED583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 xml:space="preserve"> DNA </w:t>
      </w:r>
      <w:r w:rsidR="00961C50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>e</w:t>
      </w:r>
      <w:r w:rsidR="004D074C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 xml:space="preserve"> siamo davvero orgogliosi del lavoro svolto insieme ai nostri partner e ai farmacisti che hanno aderito al pilota, a conferma della grande attenzione che la categoria rivolge nei confronti dell’ambiente e </w:t>
      </w:r>
      <w:r w:rsidR="008918D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</w:rPr>
        <w:t xml:space="preserve">del territorio in cui opera”. </w:t>
      </w:r>
    </w:p>
    <w:p w14:paraId="79432EFC" w14:textId="77777777" w:rsidR="008918D4" w:rsidRPr="00E6240C" w:rsidRDefault="008918D4" w:rsidP="008918D4">
      <w:pPr>
        <w:pStyle w:val="NormaleWeb"/>
        <w:spacing w:before="0" w:beforeAutospacing="0" w:after="160" w:afterAutospacing="0" w:line="247" w:lineRule="auto"/>
        <w:jc w:val="both"/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18"/>
          <w:szCs w:val="18"/>
        </w:rPr>
      </w:pPr>
    </w:p>
    <w:p w14:paraId="368F0495" w14:textId="77777777" w:rsidR="00A96314" w:rsidRDefault="00A96314" w:rsidP="002571B7">
      <w:pPr>
        <w:pStyle w:val="NormaleWeb"/>
        <w:contextualSpacing/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vertAlign w:val="superscript"/>
          <w:lang w:eastAsia="en-US"/>
        </w:rPr>
      </w:pPr>
    </w:p>
    <w:p w14:paraId="6C121D03" w14:textId="08CA4CB3" w:rsidR="002571B7" w:rsidRPr="002571B7" w:rsidRDefault="002571B7" w:rsidP="002571B7">
      <w:pPr>
        <w:pStyle w:val="NormaleWeb"/>
        <w:spacing w:before="0" w:beforeAutospacing="0" w:after="0" w:afterAutospacing="0"/>
        <w:contextualSpacing/>
        <w:rPr>
          <w:rFonts w:ascii="Verdana Pro Light" w:eastAsiaTheme="majorEastAsia" w:hAnsi="Verdana Pro Light" w:cstheme="majorBidi"/>
          <w:b/>
          <w:spacing w:val="-10"/>
          <w:kern w:val="28"/>
          <w:sz w:val="18"/>
          <w:szCs w:val="18"/>
          <w:lang w:eastAsia="en-US"/>
        </w:rPr>
      </w:pPr>
      <w:r w:rsidRPr="002571B7">
        <w:rPr>
          <w:rFonts w:ascii="Verdana Pro Light" w:eastAsiaTheme="majorEastAsia" w:hAnsi="Verdana Pro Light" w:cstheme="majorBidi"/>
          <w:b/>
          <w:spacing w:val="-10"/>
          <w:kern w:val="28"/>
          <w:sz w:val="18"/>
          <w:szCs w:val="18"/>
          <w:lang w:eastAsia="en-US"/>
        </w:rPr>
        <w:t>Bibliografia</w:t>
      </w:r>
    </w:p>
    <w:p w14:paraId="5E353001" w14:textId="0F617B54" w:rsidR="002571B7" w:rsidRPr="002571B7" w:rsidRDefault="00A542CB" w:rsidP="002571B7">
      <w:pPr>
        <w:pStyle w:val="NormaleWeb"/>
        <w:spacing w:before="0" w:beforeAutospacing="0" w:after="0" w:afterAutospacing="0"/>
        <w:contextualSpacing/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</w:pP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vertAlign w:val="superscript"/>
          <w:lang w:eastAsia="en-US"/>
        </w:rPr>
        <w:t>1</w:t>
      </w:r>
      <w:r w:rsidRPr="00A542CB">
        <w:rPr>
          <w:rFonts w:ascii="Verdana Pro Light" w:eastAsiaTheme="majorEastAsia" w:hAnsi="Verdana Pro Light" w:cstheme="majorBidi"/>
          <w:bCs/>
          <w:spacing w:val="-10"/>
          <w:kern w:val="28"/>
          <w:sz w:val="22"/>
          <w:szCs w:val="22"/>
          <w:lang w:eastAsia="en-US"/>
        </w:rPr>
        <w:t xml:space="preserve"> 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Farmacia Marchi, Barbariga (BS); Farmacia De Gressi, Desenzano del Garda (BS)</w:t>
      </w:r>
      <w:r w:rsidR="002114CC"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;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 xml:space="preserve"> Farmacia Urago</w:t>
      </w:r>
      <w:r w:rsidR="002114CC"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 xml:space="preserve"> M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ella</w:t>
      </w:r>
      <w:r w:rsidR="002114CC"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, B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rescia</w:t>
      </w:r>
      <w:r w:rsidR="002114CC"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; Fa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 xml:space="preserve">rmacia </w:t>
      </w:r>
      <w:r w:rsidR="002114CC"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I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anni</w:t>
      </w:r>
      <w:r w:rsidR="002114CC"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, R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oma</w:t>
      </w:r>
      <w:r w:rsidR="002114CC"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; F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 xml:space="preserve">armacia </w:t>
      </w:r>
      <w:r w:rsidR="002114CC"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S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 xml:space="preserve">an </w:t>
      </w:r>
      <w:r w:rsidR="002114CC"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G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iovanni</w:t>
      </w:r>
      <w:r w:rsidR="002114CC"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, R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oma</w:t>
      </w:r>
      <w:r w:rsidR="002114CC"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;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 xml:space="preserve"> </w:t>
      </w:r>
      <w:r w:rsidR="002114CC"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F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 xml:space="preserve">armacia </w:t>
      </w:r>
      <w:r w:rsidR="002114CC"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M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atarese</w:t>
      </w:r>
      <w:r w:rsidR="002114CC"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,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 xml:space="preserve"> </w:t>
      </w:r>
      <w:r w:rsidR="002114CC"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A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pricena (</w:t>
      </w:r>
      <w:r w:rsidR="002114CC"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FG</w:t>
      </w:r>
      <w:r w:rsidRPr="002114CC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)</w:t>
      </w:r>
      <w:r w:rsidR="00A96314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.</w:t>
      </w:r>
    </w:p>
    <w:p w14:paraId="468F69CC" w14:textId="5098C244" w:rsidR="002571B7" w:rsidRPr="00C129E5" w:rsidRDefault="002571B7" w:rsidP="002571B7">
      <w:pPr>
        <w:pStyle w:val="NormaleWeb"/>
        <w:spacing w:before="0" w:beforeAutospacing="0" w:after="0" w:afterAutospacing="0"/>
        <w:contextualSpacing/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</w:pPr>
      <w:r w:rsidRPr="002571B7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vertAlign w:val="superscript"/>
          <w:lang w:eastAsia="en-US"/>
        </w:rPr>
        <w:t>2</w:t>
      </w:r>
      <w:r w:rsidRPr="002571B7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 xml:space="preserve"> V Rapporto di valutazione, </w:t>
      </w:r>
      <w:r w:rsidRPr="00C129E5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Intergovernmental Panel on Climate Change (IPCC)</w:t>
      </w:r>
      <w:r w:rsidR="00A96314" w:rsidRPr="00C129E5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eastAsia="en-US"/>
        </w:rPr>
        <w:t>.</w:t>
      </w:r>
    </w:p>
    <w:p w14:paraId="28BD39CD" w14:textId="08F0A9C1" w:rsidR="00E97732" w:rsidRDefault="00A96314" w:rsidP="00E6240C">
      <w:pPr>
        <w:pStyle w:val="NormaleWeb"/>
        <w:spacing w:before="0" w:beforeAutospacing="0" w:after="0" w:afterAutospacing="0"/>
        <w:contextualSpacing/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val="en-US" w:eastAsia="en-US"/>
        </w:rPr>
      </w:pPr>
      <w:r w:rsidRPr="00A96314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vertAlign w:val="superscript"/>
          <w:lang w:val="en-US" w:eastAsia="en-US"/>
        </w:rPr>
        <w:t>3</w:t>
      </w:r>
      <w:r w:rsidRPr="00A96314"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val="en-US" w:eastAsia="en-US"/>
        </w:rPr>
        <w:t xml:space="preserve"> UE Nationally Determined Contribution (NDC), 2020.</w:t>
      </w:r>
    </w:p>
    <w:p w14:paraId="13AD0A70" w14:textId="77777777" w:rsidR="00673F03" w:rsidRPr="00E6240C" w:rsidRDefault="00673F03" w:rsidP="00E6240C">
      <w:pPr>
        <w:pStyle w:val="NormaleWeb"/>
        <w:spacing w:before="0" w:beforeAutospacing="0" w:after="0" w:afterAutospacing="0"/>
        <w:contextualSpacing/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val="en-US" w:eastAsia="en-US"/>
        </w:rPr>
      </w:pPr>
    </w:p>
    <w:p w14:paraId="7E5F3985" w14:textId="77777777" w:rsidR="00E97732" w:rsidRPr="005361EE" w:rsidRDefault="00E97732" w:rsidP="00E97732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  <w:r w:rsidRPr="005361EE">
        <w:rPr>
          <w:rFonts w:ascii="Verdana Pro Light" w:hAnsi="Verdana Pro Light" w:cs="Arial"/>
          <w:bCs/>
          <w:sz w:val="18"/>
          <w:szCs w:val="18"/>
        </w:rPr>
        <w:t>###</w:t>
      </w:r>
    </w:p>
    <w:p w14:paraId="36035281" w14:textId="77777777" w:rsidR="00CD4094" w:rsidRDefault="00CD4094" w:rsidP="00CD4094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</w:p>
    <w:p w14:paraId="3880FB7A" w14:textId="77777777" w:rsidR="00CD4094" w:rsidRPr="00774465" w:rsidRDefault="00CD4094" w:rsidP="00CD4094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  <w:r w:rsidRPr="00774465">
        <w:rPr>
          <w:rFonts w:ascii="Verdana Pro Light" w:hAnsi="Verdana Pro Light" w:cs="Arial"/>
          <w:b/>
          <w:sz w:val="18"/>
          <w:szCs w:val="18"/>
        </w:rPr>
        <w:t>Chiesi Italia</w:t>
      </w:r>
    </w:p>
    <w:p w14:paraId="473C3E47" w14:textId="46C786B7" w:rsidR="00CD4094" w:rsidRPr="00271DE6" w:rsidRDefault="00CD4094" w:rsidP="00271DE6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271DE6">
        <w:rPr>
          <w:rFonts w:ascii="Verdana Pro Light" w:hAnsi="Verdana Pro Light" w:cs="Arial"/>
          <w:bCs/>
          <w:sz w:val="18"/>
          <w:szCs w:val="18"/>
        </w:rPr>
        <w:t>Chiesi Italia, la filiale italiana del Gruppo Chiesi, rivolge il suo impegno alle attività di informazione medico scientifica e commercializzazione dei prodotti Chiesi sul territorio italiano. L'organico comprende 5</w:t>
      </w:r>
      <w:r w:rsidR="00BA1814" w:rsidRPr="00271DE6">
        <w:rPr>
          <w:rFonts w:ascii="Verdana Pro Light" w:hAnsi="Verdana Pro Light" w:cs="Arial"/>
          <w:bCs/>
          <w:sz w:val="18"/>
          <w:szCs w:val="18"/>
        </w:rPr>
        <w:t>12</w:t>
      </w:r>
      <w:r w:rsidRPr="00271DE6">
        <w:rPr>
          <w:rFonts w:ascii="Verdana Pro Light" w:hAnsi="Verdana Pro Light" w:cs="Arial"/>
          <w:bCs/>
          <w:sz w:val="18"/>
          <w:szCs w:val="18"/>
        </w:rPr>
        <w:t xml:space="preserve"> persone, di queste 1</w:t>
      </w:r>
      <w:r w:rsidR="00BA1814" w:rsidRPr="00271DE6">
        <w:rPr>
          <w:rFonts w:ascii="Verdana Pro Light" w:hAnsi="Verdana Pro Light" w:cs="Arial"/>
          <w:bCs/>
          <w:sz w:val="18"/>
          <w:szCs w:val="18"/>
        </w:rPr>
        <w:t>26</w:t>
      </w:r>
      <w:r w:rsidRPr="00271DE6">
        <w:rPr>
          <w:rFonts w:ascii="Verdana Pro Light" w:hAnsi="Verdana Pro Light" w:cs="Arial"/>
          <w:bCs/>
          <w:sz w:val="18"/>
          <w:szCs w:val="18"/>
        </w:rPr>
        <w:t xml:space="preserve"> nella sede di Parma e </w:t>
      </w:r>
      <w:r w:rsidR="00BA1814" w:rsidRPr="00271DE6">
        <w:rPr>
          <w:rFonts w:ascii="Verdana Pro Light" w:hAnsi="Verdana Pro Light" w:cs="Arial"/>
          <w:bCs/>
          <w:sz w:val="18"/>
          <w:szCs w:val="18"/>
        </w:rPr>
        <w:t>386 che</w:t>
      </w:r>
      <w:r w:rsidRPr="00271DE6">
        <w:rPr>
          <w:rFonts w:ascii="Verdana Pro Light" w:hAnsi="Verdana Pro Light" w:cs="Arial"/>
          <w:bCs/>
          <w:sz w:val="18"/>
          <w:szCs w:val="18"/>
        </w:rPr>
        <w:t xml:space="preserve"> rivolgono la propria attività agli attori del sistema sanitario nazionale.</w:t>
      </w:r>
    </w:p>
    <w:p w14:paraId="1F903F69" w14:textId="7A99B524" w:rsidR="00271DE6" w:rsidRDefault="00CD4094" w:rsidP="00271DE6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271DE6">
        <w:rPr>
          <w:rFonts w:ascii="Verdana Pro Light" w:hAnsi="Verdana Pro Light" w:cs="Arial"/>
          <w:bCs/>
          <w:sz w:val="18"/>
          <w:szCs w:val="18"/>
        </w:rPr>
        <w:t>Per maggiori informazioni, vi invitiamo a visitare il sito</w:t>
      </w:r>
      <w:r w:rsidR="00271DE6">
        <w:rPr>
          <w:rFonts w:ascii="Verdana Pro Light" w:hAnsi="Verdana Pro Light" w:cs="Arial"/>
          <w:bCs/>
          <w:sz w:val="18"/>
          <w:szCs w:val="18"/>
        </w:rPr>
        <w:t xml:space="preserve"> </w:t>
      </w:r>
      <w:hyperlink r:id="rId11" w:history="1">
        <w:r w:rsidR="00271DE6" w:rsidRPr="00B87CED">
          <w:rPr>
            <w:rStyle w:val="Collegamentoipertestuale"/>
            <w:rFonts w:ascii="Verdana Pro Light" w:hAnsi="Verdana Pro Light" w:cs="Arial"/>
            <w:bCs/>
            <w:sz w:val="18"/>
            <w:szCs w:val="18"/>
          </w:rPr>
          <w:t>www.chiesi.it</w:t>
        </w:r>
      </w:hyperlink>
    </w:p>
    <w:p w14:paraId="19624E9F" w14:textId="77777777" w:rsidR="00CD4094" w:rsidRPr="00774465" w:rsidRDefault="00CD4094" w:rsidP="00271DE6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</w:p>
    <w:p w14:paraId="6B6EE660" w14:textId="77777777" w:rsidR="00CD4094" w:rsidRPr="00774465" w:rsidRDefault="00CD4094" w:rsidP="00CD4094">
      <w:pPr>
        <w:tabs>
          <w:tab w:val="left" w:pos="0"/>
        </w:tabs>
        <w:spacing w:after="0"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  <w:r w:rsidRPr="00774465">
        <w:rPr>
          <w:rFonts w:ascii="Verdana Pro Light" w:hAnsi="Verdana Pro Light" w:cs="Arial"/>
          <w:b/>
          <w:sz w:val="18"/>
          <w:szCs w:val="18"/>
        </w:rPr>
        <w:t>Gruppo Chiesi</w:t>
      </w:r>
    </w:p>
    <w:p w14:paraId="1888EF0F" w14:textId="77777777" w:rsidR="00CD4094" w:rsidRPr="00E6240C" w:rsidRDefault="00CD4094" w:rsidP="00CD4094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E6240C">
        <w:rPr>
          <w:rFonts w:ascii="Verdana Pro Light" w:hAnsi="Verdana Pro Light" w:cs="Arial"/>
          <w:bCs/>
          <w:sz w:val="18"/>
          <w:szCs w:val="18"/>
        </w:rPr>
        <w:t>Chiesi è un gruppo biofarmaceutico internazionale orientato alla ricerca che sviluppa e commercializza soluzioni terapeutiche innovative nel campo della salute respiratoria, delle malattie rare e delle cure specialistiche.</w:t>
      </w:r>
    </w:p>
    <w:p w14:paraId="5847C16E" w14:textId="77777777" w:rsidR="00CD4094" w:rsidRPr="00E6240C" w:rsidRDefault="00CD4094" w:rsidP="00CD4094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E6240C">
        <w:rPr>
          <w:rFonts w:ascii="Verdana Pro Light" w:hAnsi="Verdana Pro Light" w:cs="Arial"/>
          <w:bCs/>
          <w:sz w:val="18"/>
          <w:szCs w:val="18"/>
        </w:rPr>
        <w:t xml:space="preserve">Per realizzare la propria missione di migliorare la qualità di vita delle persone, il Gruppo agisce in maniera responsabile non solo verso i pazienti, ma anche per le comunità in cui opera e per l’ambiente. </w:t>
      </w:r>
    </w:p>
    <w:p w14:paraId="53D46E87" w14:textId="77777777" w:rsidR="00CD4094" w:rsidRPr="00E6240C" w:rsidRDefault="00CD4094" w:rsidP="00CD4094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E6240C">
        <w:rPr>
          <w:rFonts w:ascii="Verdana Pro Light" w:hAnsi="Verdana Pro Light" w:cs="Arial"/>
          <w:bCs/>
          <w:sz w:val="18"/>
          <w:szCs w:val="18"/>
        </w:rPr>
        <w:t>Avendo adottato lo status giuridico di Società Benefit in Italia, negli Stati Uniti e in Francia, l’impegno di Chiesi a creare valore condiviso per la società nel suo complesso è legalmente vincolante, e al centro di ogni decisione aziendale.</w:t>
      </w:r>
    </w:p>
    <w:p w14:paraId="17A11B85" w14:textId="77777777" w:rsidR="00CD4094" w:rsidRPr="00E6240C" w:rsidRDefault="00CD4094" w:rsidP="00CD4094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E6240C">
        <w:rPr>
          <w:rFonts w:ascii="Verdana Pro Light" w:hAnsi="Verdana Pro Light" w:cs="Arial"/>
          <w:bCs/>
          <w:sz w:val="18"/>
          <w:szCs w:val="18"/>
        </w:rPr>
        <w:t>Come B Corp certificata dal 2019, siamo parte di un movimento globale di aziende che rispettano alti standard di impatto sociale e ambientale. L’azienda ha l’obiettivo di raggiungere impatto zero sull’ambiente entro il 2035.</w:t>
      </w:r>
    </w:p>
    <w:p w14:paraId="1AA97511" w14:textId="77777777" w:rsidR="00CD4094" w:rsidRPr="00E6240C" w:rsidRDefault="00CD4094" w:rsidP="00CD4094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E6240C">
        <w:rPr>
          <w:rFonts w:ascii="Verdana Pro Light" w:hAnsi="Verdana Pro Light" w:cs="Arial"/>
          <w:bCs/>
          <w:sz w:val="18"/>
          <w:szCs w:val="18"/>
        </w:rPr>
        <w:t xml:space="preserve">Chiesi, che vanta oltre 85 anni di esperienza, ha sede a Parma, opera in 30 Paesi, e conta oltre 6.000 collaboratori. Il Centro Ricerche di Parma collabora con altri sei importanti poli di R&amp;S in Francia, Stati Uniti, Canada, Cina, Regno Unito, e Svezia. </w:t>
      </w:r>
    </w:p>
    <w:p w14:paraId="71FCC60B" w14:textId="77777777" w:rsidR="00CD4094" w:rsidRDefault="00CD4094" w:rsidP="00CD4094">
      <w:pPr>
        <w:tabs>
          <w:tab w:val="left" w:pos="0"/>
        </w:tabs>
        <w:spacing w:after="0" w:line="240" w:lineRule="auto"/>
        <w:jc w:val="both"/>
        <w:rPr>
          <w:rStyle w:val="Collegamentoipertestuale"/>
          <w:rFonts w:ascii="Verdana Pro Light" w:hAnsi="Verdana Pro Light" w:cs="Arial"/>
          <w:bCs/>
          <w:sz w:val="18"/>
          <w:szCs w:val="18"/>
        </w:rPr>
      </w:pPr>
      <w:r w:rsidRPr="00CF1523">
        <w:rPr>
          <w:rFonts w:ascii="Verdana Pro Light" w:hAnsi="Verdana Pro Light" w:cs="Arial"/>
          <w:bCs/>
          <w:sz w:val="18"/>
          <w:szCs w:val="18"/>
        </w:rPr>
        <w:t xml:space="preserve">Per ulteriori informazioni </w:t>
      </w:r>
      <w:hyperlink r:id="rId12" w:history="1">
        <w:r w:rsidRPr="00041700">
          <w:rPr>
            <w:rStyle w:val="Collegamentoipertestuale"/>
            <w:rFonts w:ascii="Verdana Pro Light" w:hAnsi="Verdana Pro Light" w:cs="Arial"/>
            <w:bCs/>
            <w:sz w:val="18"/>
            <w:szCs w:val="18"/>
          </w:rPr>
          <w:t>www.chiesi.com</w:t>
        </w:r>
      </w:hyperlink>
    </w:p>
    <w:p w14:paraId="09468F08" w14:textId="77777777" w:rsidR="00CD4094" w:rsidRDefault="00CD4094" w:rsidP="00CD4094">
      <w:pPr>
        <w:tabs>
          <w:tab w:val="left" w:pos="0"/>
        </w:tabs>
        <w:spacing w:after="0" w:line="240" w:lineRule="auto"/>
        <w:jc w:val="both"/>
        <w:rPr>
          <w:rStyle w:val="Collegamentoipertestuale"/>
          <w:rFonts w:ascii="Verdana Pro Light" w:hAnsi="Verdana Pro Light" w:cs="Arial"/>
          <w:bCs/>
          <w:sz w:val="18"/>
          <w:szCs w:val="18"/>
        </w:rPr>
      </w:pPr>
    </w:p>
    <w:p w14:paraId="31085B8E" w14:textId="77777777" w:rsidR="00BA1814" w:rsidRDefault="00BA1814" w:rsidP="00CD4094">
      <w:pPr>
        <w:pStyle w:val="NormaleWeb"/>
        <w:spacing w:before="0" w:beforeAutospacing="0" w:after="0" w:afterAutospacing="0"/>
        <w:rPr>
          <w:rFonts w:ascii="Verdana Pro Light" w:eastAsiaTheme="minorHAnsi" w:hAnsi="Verdana Pro Light" w:cs="Arial"/>
          <w:b/>
          <w:sz w:val="18"/>
          <w:szCs w:val="18"/>
          <w:lang w:eastAsia="en-US"/>
        </w:rPr>
      </w:pPr>
    </w:p>
    <w:p w14:paraId="72E9E345" w14:textId="6902F1EF" w:rsidR="00CD4094" w:rsidRPr="00FB02EB" w:rsidRDefault="00CD4094" w:rsidP="00CD4094">
      <w:pPr>
        <w:pStyle w:val="NormaleWeb"/>
        <w:spacing w:before="0" w:beforeAutospacing="0" w:after="0" w:afterAutospacing="0"/>
        <w:rPr>
          <w:rFonts w:ascii="Verdana Pro Light" w:eastAsiaTheme="minorHAnsi" w:hAnsi="Verdana Pro Light" w:cs="Arial"/>
          <w:b/>
          <w:sz w:val="18"/>
          <w:szCs w:val="18"/>
          <w:lang w:eastAsia="en-US"/>
        </w:rPr>
      </w:pPr>
      <w:r w:rsidRPr="00FB02EB">
        <w:rPr>
          <w:rFonts w:ascii="Verdana Pro Light" w:eastAsiaTheme="minorHAnsi" w:hAnsi="Verdana Pro Light" w:cs="Arial"/>
          <w:b/>
          <w:sz w:val="18"/>
          <w:szCs w:val="18"/>
          <w:lang w:eastAsia="en-US"/>
        </w:rPr>
        <w:lastRenderedPageBreak/>
        <w:t>CEF</w:t>
      </w:r>
    </w:p>
    <w:p w14:paraId="11C0C535" w14:textId="77777777" w:rsidR="00CD4094" w:rsidRDefault="00CD4094" w:rsidP="00CD4094">
      <w:pPr>
        <w:pStyle w:val="NormaleWeb"/>
        <w:spacing w:before="0" w:beforeAutospacing="0" w:after="0" w:afterAutospacing="0"/>
        <w:jc w:val="both"/>
        <w:rPr>
          <w:rFonts w:ascii="Verdana Pro Light" w:eastAsiaTheme="minorHAnsi" w:hAnsi="Verdana Pro Light" w:cs="Arial"/>
          <w:bCs/>
          <w:sz w:val="18"/>
          <w:szCs w:val="18"/>
          <w:lang w:eastAsia="en-US"/>
        </w:rPr>
      </w:pPr>
      <w:r>
        <w:rPr>
          <w:rFonts w:ascii="Verdana Pro Light" w:eastAsiaTheme="minorHAnsi" w:hAnsi="Verdana Pro Light" w:cs="Arial"/>
          <w:bCs/>
          <w:sz w:val="18"/>
          <w:szCs w:val="18"/>
          <w:lang w:eastAsia="en-US"/>
        </w:rPr>
        <w:t>C</w:t>
      </w:r>
      <w:r w:rsidRPr="00FB02EB">
        <w:rPr>
          <w:rFonts w:ascii="Verdana Pro Light" w:eastAsiaTheme="minorHAnsi" w:hAnsi="Verdana Pro Light" w:cs="Arial"/>
          <w:bCs/>
          <w:sz w:val="18"/>
          <w:szCs w:val="18"/>
          <w:lang w:eastAsia="en-US"/>
        </w:rPr>
        <w:t xml:space="preserve">EF La Cooperativa dei Farmacisti si impegna tramite </w:t>
      </w:r>
      <w:r>
        <w:rPr>
          <w:rFonts w:ascii="Verdana Pro Light" w:eastAsiaTheme="minorHAnsi" w:hAnsi="Verdana Pro Light" w:cs="Arial"/>
          <w:bCs/>
          <w:sz w:val="18"/>
          <w:szCs w:val="18"/>
          <w:lang w:eastAsia="en-US"/>
        </w:rPr>
        <w:t>“</w:t>
      </w:r>
      <w:r w:rsidRPr="00FB02EB">
        <w:rPr>
          <w:rFonts w:ascii="Verdana Pro Light" w:eastAsiaTheme="minorHAnsi" w:hAnsi="Verdana Pro Light" w:cs="Arial"/>
          <w:bCs/>
          <w:sz w:val="18"/>
          <w:szCs w:val="18"/>
          <w:lang w:eastAsia="en-US"/>
        </w:rPr>
        <w:t>CEF La Farmacia Italiana</w:t>
      </w:r>
      <w:r>
        <w:rPr>
          <w:rFonts w:ascii="Verdana Pro Light" w:eastAsiaTheme="minorHAnsi" w:hAnsi="Verdana Pro Light" w:cs="Arial"/>
          <w:bCs/>
          <w:sz w:val="18"/>
          <w:szCs w:val="18"/>
          <w:lang w:eastAsia="en-US"/>
        </w:rPr>
        <w:t>”</w:t>
      </w:r>
      <w:r w:rsidRPr="00FB02EB">
        <w:rPr>
          <w:rFonts w:ascii="Verdana Pro Light" w:eastAsiaTheme="minorHAnsi" w:hAnsi="Verdana Pro Light" w:cs="Arial"/>
          <w:bCs/>
          <w:sz w:val="18"/>
          <w:szCs w:val="18"/>
          <w:lang w:eastAsia="en-US"/>
        </w:rPr>
        <w:t xml:space="preserve"> a realizzare una rete di farmacie a prova di futuro, per essere promotori</w:t>
      </w:r>
      <w:r>
        <w:rPr>
          <w:rFonts w:ascii="Verdana Pro Light" w:eastAsiaTheme="minorHAnsi" w:hAnsi="Verdana Pro Light" w:cs="Arial"/>
          <w:bCs/>
          <w:sz w:val="18"/>
          <w:szCs w:val="18"/>
          <w:lang w:eastAsia="en-US"/>
        </w:rPr>
        <w:t xml:space="preserve"> </w:t>
      </w:r>
      <w:r w:rsidRPr="00FB02EB">
        <w:rPr>
          <w:rFonts w:ascii="Verdana Pro Light" w:eastAsiaTheme="minorHAnsi" w:hAnsi="Verdana Pro Light" w:cs="Arial"/>
          <w:bCs/>
          <w:sz w:val="18"/>
          <w:szCs w:val="18"/>
          <w:lang w:eastAsia="en-US"/>
        </w:rPr>
        <w:t>e parte del cambiamento</w:t>
      </w:r>
      <w:r>
        <w:rPr>
          <w:rFonts w:ascii="Verdana Pro Light" w:eastAsiaTheme="minorHAnsi" w:hAnsi="Verdana Pro Light" w:cs="Arial"/>
          <w:bCs/>
          <w:sz w:val="18"/>
          <w:szCs w:val="18"/>
          <w:lang w:eastAsia="en-US"/>
        </w:rPr>
        <w:t>.</w:t>
      </w:r>
    </w:p>
    <w:p w14:paraId="2B5A2E8A" w14:textId="77777777" w:rsidR="00CD4094" w:rsidRDefault="00CD4094" w:rsidP="00CD4094">
      <w:pPr>
        <w:pStyle w:val="NormaleWeb"/>
        <w:spacing w:before="0" w:beforeAutospacing="0" w:after="0" w:afterAutospacing="0"/>
        <w:rPr>
          <w:rFonts w:ascii="Verdana Pro Light" w:eastAsiaTheme="minorHAnsi" w:hAnsi="Verdana Pro Light" w:cs="Arial"/>
          <w:bCs/>
          <w:sz w:val="18"/>
          <w:szCs w:val="18"/>
          <w:lang w:eastAsia="en-US"/>
        </w:rPr>
      </w:pPr>
      <w:r>
        <w:rPr>
          <w:rFonts w:ascii="Verdana Pro Light" w:eastAsiaTheme="minorHAnsi" w:hAnsi="Verdana Pro Light" w:cs="Arial"/>
          <w:bCs/>
          <w:sz w:val="18"/>
          <w:szCs w:val="18"/>
          <w:lang w:eastAsia="en-US"/>
        </w:rPr>
        <w:t xml:space="preserve">Per maggiori informazioni: </w:t>
      </w:r>
      <w:hyperlink r:id="rId13" w:history="1">
        <w:r w:rsidRPr="00041F08">
          <w:rPr>
            <w:rStyle w:val="Collegamentoipertestuale"/>
            <w:rFonts w:ascii="Verdana Pro Light" w:eastAsiaTheme="minorHAnsi" w:hAnsi="Verdana Pro Light" w:cs="Arial"/>
            <w:bCs/>
            <w:sz w:val="18"/>
            <w:szCs w:val="18"/>
            <w:lang w:eastAsia="en-US"/>
          </w:rPr>
          <w:t>www.cef-farma.it</w:t>
        </w:r>
      </w:hyperlink>
    </w:p>
    <w:p w14:paraId="3DB82505" w14:textId="77777777" w:rsidR="00CD4094" w:rsidRDefault="00CD4094" w:rsidP="00CD4094">
      <w:pPr>
        <w:pStyle w:val="NormaleWeb"/>
        <w:spacing w:before="0" w:beforeAutospacing="0" w:after="0" w:afterAutospacing="0"/>
        <w:rPr>
          <w:rFonts w:ascii="Verdana Pro Light" w:eastAsiaTheme="minorHAnsi" w:hAnsi="Verdana Pro Light" w:cs="Arial"/>
          <w:bCs/>
          <w:sz w:val="18"/>
          <w:szCs w:val="18"/>
          <w:lang w:eastAsia="en-US"/>
        </w:rPr>
      </w:pPr>
    </w:p>
    <w:p w14:paraId="5C711631" w14:textId="77777777" w:rsidR="00CD4094" w:rsidRPr="00FD0585" w:rsidRDefault="00CD4094" w:rsidP="00CD4094">
      <w:pPr>
        <w:pStyle w:val="NormaleWeb"/>
        <w:spacing w:before="0" w:beforeAutospacing="0" w:after="0" w:afterAutospacing="0"/>
        <w:rPr>
          <w:rFonts w:ascii="Verdana Pro Light" w:eastAsiaTheme="minorHAnsi" w:hAnsi="Verdana Pro Light" w:cs="Arial"/>
          <w:b/>
          <w:sz w:val="18"/>
          <w:szCs w:val="18"/>
          <w:lang w:eastAsia="en-US"/>
        </w:rPr>
      </w:pPr>
      <w:r w:rsidRPr="00FB02EB">
        <w:rPr>
          <w:rFonts w:ascii="Verdana Pro Light" w:eastAsiaTheme="minorHAnsi" w:hAnsi="Verdana Pro Light" w:cs="Arial"/>
          <w:b/>
          <w:sz w:val="18"/>
          <w:szCs w:val="18"/>
          <w:lang w:eastAsia="en-US"/>
        </w:rPr>
        <w:t>NATIVA</w:t>
      </w:r>
    </w:p>
    <w:p w14:paraId="0AD57270" w14:textId="3993F90C" w:rsidR="00FD0585" w:rsidRPr="00BA1814" w:rsidRDefault="00CD4094" w:rsidP="00CD4094">
      <w:pPr>
        <w:pStyle w:val="NormaleWeb"/>
        <w:spacing w:before="0" w:beforeAutospacing="0" w:after="0" w:afterAutospacing="0"/>
        <w:jc w:val="both"/>
        <w:rPr>
          <w:rFonts w:ascii="Verdana Pro Light" w:eastAsiaTheme="minorHAnsi" w:hAnsi="Verdana Pro Light" w:cs="Arial"/>
          <w:bCs/>
          <w:color w:val="000000" w:themeColor="text1"/>
          <w:sz w:val="18"/>
          <w:szCs w:val="18"/>
          <w:lang w:eastAsia="en-US"/>
        </w:rPr>
      </w:pPr>
      <w:r w:rsidRPr="00BA1814">
        <w:rPr>
          <w:rFonts w:ascii="Verdana Pro Light" w:eastAsiaTheme="minorHAnsi" w:hAnsi="Verdana Pro Light" w:cs="Arial"/>
          <w:bCs/>
          <w:color w:val="000000" w:themeColor="text1"/>
          <w:sz w:val="18"/>
          <w:szCs w:val="18"/>
          <w:lang w:eastAsia="en-US"/>
        </w:rPr>
        <w:t xml:space="preserve">NATIVA </w:t>
      </w:r>
      <w:r w:rsidR="00FD0585" w:rsidRPr="00BA1814">
        <w:rPr>
          <w:rFonts w:ascii="Verdana Pro Light" w:eastAsiaTheme="minorHAnsi" w:hAnsi="Verdana Pro Light" w:cs="Arial"/>
          <w:bCs/>
          <w:color w:val="000000" w:themeColor="text1"/>
          <w:sz w:val="18"/>
          <w:szCs w:val="18"/>
          <w:lang w:eastAsia="en-US"/>
        </w:rPr>
        <w:t xml:space="preserve">è la </w:t>
      </w:r>
      <w:r w:rsidRPr="00BA1814">
        <w:rPr>
          <w:rFonts w:ascii="Verdana Pro Light" w:eastAsiaTheme="minorHAnsi" w:hAnsi="Verdana Pro Light" w:cs="Arial"/>
          <w:bCs/>
          <w:color w:val="000000" w:themeColor="text1"/>
          <w:sz w:val="18"/>
          <w:szCs w:val="18"/>
          <w:lang w:eastAsia="en-US"/>
        </w:rPr>
        <w:t xml:space="preserve">Regenerative Design Company </w:t>
      </w:r>
      <w:r w:rsidR="00FD0585" w:rsidRPr="00BA1814">
        <w:rPr>
          <w:rFonts w:ascii="Verdana Pro Light" w:eastAsiaTheme="minorHAnsi" w:hAnsi="Verdana Pro Light" w:cs="Arial"/>
          <w:bCs/>
          <w:color w:val="000000" w:themeColor="text1"/>
          <w:sz w:val="18"/>
          <w:szCs w:val="18"/>
          <w:lang w:eastAsia="en-US"/>
        </w:rPr>
        <w:t>che supporta centinaia di aziende in una radicale evoluzione del proprio business, accelerandone la transizione verso modelli economici rigenerativi.</w:t>
      </w:r>
    </w:p>
    <w:p w14:paraId="3B6647D0" w14:textId="4A843B9F" w:rsidR="00271DE6" w:rsidRDefault="00FD0585" w:rsidP="00FD0585">
      <w:pPr>
        <w:pStyle w:val="NormaleWeb"/>
        <w:spacing w:before="0" w:beforeAutospacing="0" w:after="0" w:afterAutospacing="0"/>
        <w:jc w:val="both"/>
        <w:rPr>
          <w:rFonts w:ascii="Verdana Pro Light" w:eastAsiaTheme="minorHAnsi" w:hAnsi="Verdana Pro Light" w:cs="Arial"/>
          <w:bCs/>
          <w:color w:val="000000" w:themeColor="text1"/>
          <w:sz w:val="18"/>
          <w:szCs w:val="18"/>
          <w:lang w:eastAsia="en-US"/>
        </w:rPr>
      </w:pPr>
      <w:r w:rsidRPr="00BA1814">
        <w:rPr>
          <w:rFonts w:ascii="Verdana Pro Light" w:eastAsiaTheme="minorHAnsi" w:hAnsi="Verdana Pro Light" w:cs="Arial"/>
          <w:bCs/>
          <w:color w:val="000000" w:themeColor="text1"/>
          <w:sz w:val="18"/>
          <w:szCs w:val="18"/>
          <w:lang w:eastAsia="en-US"/>
        </w:rPr>
        <w:t>È la prima Società Benefit in Europa e B Corp in Italia ed è co-founder della Regenerative Society Foundation e socia fondatrice di Fondazione per lo Sviluppo Sostenibile. Insieme a Fondazione per lo Sviluppo Sostenibile ha lanciato CO2alizione, iniziativa volta a supportare la transizione delle aziende italiane verso la neutralità climatica. Per maggiori informazioni:</w:t>
      </w:r>
      <w:r w:rsidR="00271DE6">
        <w:rPr>
          <w:rFonts w:ascii="Verdana Pro Light" w:eastAsiaTheme="minorHAnsi" w:hAnsi="Verdana Pro Light" w:cs="Arial"/>
          <w:bCs/>
          <w:color w:val="000000" w:themeColor="text1"/>
          <w:sz w:val="18"/>
          <w:szCs w:val="18"/>
          <w:lang w:eastAsia="en-US"/>
        </w:rPr>
        <w:t xml:space="preserve"> </w:t>
      </w:r>
      <w:hyperlink r:id="rId14" w:history="1">
        <w:r w:rsidR="00271DE6" w:rsidRPr="00B87CED">
          <w:rPr>
            <w:rStyle w:val="Collegamentoipertestuale"/>
            <w:rFonts w:ascii="Verdana Pro Light" w:eastAsiaTheme="minorHAnsi" w:hAnsi="Verdana Pro Light" w:cs="Arial"/>
            <w:bCs/>
            <w:sz w:val="18"/>
            <w:szCs w:val="18"/>
            <w:lang w:eastAsia="en-US"/>
          </w:rPr>
          <w:t>www.nativa.eco</w:t>
        </w:r>
      </w:hyperlink>
    </w:p>
    <w:p w14:paraId="79AC089F" w14:textId="77777777" w:rsidR="00CD4094" w:rsidRDefault="00CD4094" w:rsidP="00CD4094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</w:p>
    <w:p w14:paraId="57D3BBE3" w14:textId="77777777" w:rsidR="00CD4094" w:rsidRDefault="00CD4094" w:rsidP="00CD4094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</w:p>
    <w:p w14:paraId="70DBE4AE" w14:textId="77777777" w:rsidR="00CD4094" w:rsidRPr="0093104C" w:rsidRDefault="00CD4094" w:rsidP="00CD4094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  <w:r w:rsidRPr="00662505">
        <w:rPr>
          <w:rFonts w:ascii="Verdana Pro Light" w:hAnsi="Verdana Pro Light" w:cs="Arial"/>
          <w:bCs/>
          <w:sz w:val="18"/>
          <w:szCs w:val="18"/>
        </w:rPr>
        <w:t>###</w:t>
      </w:r>
    </w:p>
    <w:p w14:paraId="3EE0D2A9" w14:textId="77777777" w:rsidR="00CD4094" w:rsidRPr="00774465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/>
          <w:sz w:val="20"/>
          <w:szCs w:val="20"/>
        </w:rPr>
      </w:pPr>
      <w:r w:rsidRPr="00774465">
        <w:rPr>
          <w:rFonts w:ascii="Verdana Pro Light" w:hAnsi="Verdana Pro Light" w:cs="Arial"/>
          <w:b/>
          <w:sz w:val="20"/>
          <w:szCs w:val="20"/>
        </w:rPr>
        <w:t>Per ulteriori informazioni</w:t>
      </w:r>
    </w:p>
    <w:p w14:paraId="51FE6327" w14:textId="77777777" w:rsidR="00CD4094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>
        <w:rPr>
          <w:rFonts w:ascii="Verdana Pro Light" w:hAnsi="Verdana Pro Light" w:cs="Arial"/>
          <w:sz w:val="20"/>
          <w:szCs w:val="20"/>
        </w:rPr>
        <w:t>Per Chiesi Italia</w:t>
      </w:r>
    </w:p>
    <w:p w14:paraId="272EAD21" w14:textId="77777777" w:rsidR="00CD4094" w:rsidRPr="00973741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eastAsia="Calibri" w:hAnsi="Verdana Pro Light" w:cs="Arial"/>
          <w:sz w:val="20"/>
          <w:szCs w:val="20"/>
        </w:rPr>
      </w:pPr>
      <w:r w:rsidRPr="00973741">
        <w:rPr>
          <w:rFonts w:ascii="Verdana Pro Light" w:eastAsia="Calibri" w:hAnsi="Verdana Pro Light" w:cs="Arial"/>
          <w:sz w:val="20"/>
          <w:szCs w:val="20"/>
        </w:rPr>
        <w:t>Domenica Donato</w:t>
      </w:r>
    </w:p>
    <w:p w14:paraId="44B49C49" w14:textId="77777777" w:rsidR="00CD4094" w:rsidRPr="00973741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eastAsia="Calibri" w:hAnsi="Verdana Pro Light" w:cs="Arial"/>
          <w:sz w:val="20"/>
          <w:szCs w:val="20"/>
        </w:rPr>
      </w:pPr>
      <w:r w:rsidRPr="00973741">
        <w:rPr>
          <w:rFonts w:ascii="Verdana Pro Light" w:eastAsia="Calibri" w:hAnsi="Verdana Pro Light" w:cs="Arial"/>
          <w:sz w:val="20"/>
          <w:szCs w:val="20"/>
        </w:rPr>
        <w:t xml:space="preserve">Email </w:t>
      </w:r>
      <w:hyperlink r:id="rId15" w:history="1">
        <w:r w:rsidRPr="00973741">
          <w:rPr>
            <w:rFonts w:ascii="Verdana Pro Light" w:eastAsia="Calibri" w:hAnsi="Verdana Pro Light" w:cs="Arial"/>
            <w:color w:val="0563C1" w:themeColor="hyperlink"/>
            <w:sz w:val="20"/>
            <w:szCs w:val="20"/>
            <w:u w:val="single"/>
          </w:rPr>
          <w:t>d.donato@chiesi.com</w:t>
        </w:r>
      </w:hyperlink>
      <w:r w:rsidRPr="00973741">
        <w:rPr>
          <w:rFonts w:ascii="Verdana Pro Light" w:eastAsia="Calibri" w:hAnsi="Verdana Pro Light" w:cs="Arial"/>
          <w:sz w:val="20"/>
          <w:szCs w:val="20"/>
        </w:rPr>
        <w:t xml:space="preserve"> </w:t>
      </w:r>
    </w:p>
    <w:p w14:paraId="5FDC796E" w14:textId="77777777" w:rsidR="00CD4094" w:rsidRPr="00C129E5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eastAsia="Calibri" w:hAnsi="Verdana Pro Light" w:cs="Arial"/>
          <w:sz w:val="20"/>
          <w:szCs w:val="20"/>
        </w:rPr>
      </w:pPr>
      <w:r w:rsidRPr="00C129E5">
        <w:rPr>
          <w:rFonts w:ascii="Verdana Pro Light" w:eastAsia="Calibri" w:hAnsi="Verdana Pro Light" w:cs="Arial"/>
          <w:sz w:val="20"/>
          <w:szCs w:val="20"/>
        </w:rPr>
        <w:t>Mob. +39 340 1787332</w:t>
      </w:r>
    </w:p>
    <w:p w14:paraId="282B53CB" w14:textId="77777777" w:rsidR="00CD4094" w:rsidRPr="00BF682F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/>
          <w:sz w:val="20"/>
          <w:szCs w:val="20"/>
        </w:rPr>
      </w:pPr>
    </w:p>
    <w:p w14:paraId="213A5CA1" w14:textId="77777777" w:rsidR="00CD4094" w:rsidRPr="00774465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Ufficio stampa Value Relations</w:t>
      </w:r>
    </w:p>
    <w:p w14:paraId="570043B6" w14:textId="77777777" w:rsidR="00CD4094" w:rsidRPr="00774465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Angela Del Giudice</w:t>
      </w:r>
    </w:p>
    <w:p w14:paraId="403271F0" w14:textId="77777777" w:rsidR="00CD4094" w:rsidRPr="008A6CC0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  <w:lang w:val="en-US"/>
        </w:rPr>
      </w:pPr>
      <w:r w:rsidRPr="008A6CC0">
        <w:rPr>
          <w:rFonts w:ascii="Verdana Pro Light" w:hAnsi="Verdana Pro Light" w:cs="Arial"/>
          <w:sz w:val="20"/>
          <w:szCs w:val="20"/>
          <w:lang w:val="en-US"/>
        </w:rPr>
        <w:t xml:space="preserve">Email </w:t>
      </w:r>
      <w:hyperlink r:id="rId16" w:history="1">
        <w:r w:rsidRPr="008A6CC0">
          <w:rPr>
            <w:rStyle w:val="Collegamentoipertestuale"/>
            <w:rFonts w:ascii="Verdana Pro Light" w:hAnsi="Verdana Pro Light" w:cs="Arial"/>
            <w:sz w:val="20"/>
            <w:szCs w:val="20"/>
            <w:lang w:val="en-US"/>
          </w:rPr>
          <w:t>a.delgiudice@vrelations.it</w:t>
        </w:r>
      </w:hyperlink>
      <w:r w:rsidRPr="008A6CC0">
        <w:rPr>
          <w:rFonts w:ascii="Verdana Pro Light" w:hAnsi="Verdana Pro Light" w:cs="Arial"/>
          <w:sz w:val="20"/>
          <w:szCs w:val="20"/>
          <w:lang w:val="en-US"/>
        </w:rPr>
        <w:t xml:space="preserve"> </w:t>
      </w:r>
    </w:p>
    <w:p w14:paraId="6A49CF57" w14:textId="77777777" w:rsidR="00CD4094" w:rsidRPr="008A6CC0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  <w:lang w:val="en-US"/>
        </w:rPr>
      </w:pPr>
      <w:r w:rsidRPr="008A6CC0">
        <w:rPr>
          <w:rFonts w:ascii="Verdana Pro Light" w:hAnsi="Verdana Pro Light" w:cs="Arial"/>
          <w:sz w:val="20"/>
          <w:szCs w:val="20"/>
          <w:lang w:val="en-US"/>
        </w:rPr>
        <w:t xml:space="preserve">Mob. +39 392 6858392 </w:t>
      </w:r>
    </w:p>
    <w:p w14:paraId="2CA41D90" w14:textId="77777777" w:rsidR="00CD4094" w:rsidRPr="00774465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Chiara Farroni</w:t>
      </w:r>
    </w:p>
    <w:p w14:paraId="2F0EF8CD" w14:textId="77777777" w:rsidR="00CD4094" w:rsidRPr="00774465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 xml:space="preserve">Email </w:t>
      </w:r>
      <w:hyperlink r:id="rId17" w:history="1">
        <w:r w:rsidRPr="00774465">
          <w:rPr>
            <w:rStyle w:val="Collegamentoipertestuale"/>
            <w:rFonts w:ascii="Verdana Pro Light" w:hAnsi="Verdana Pro Light" w:cs="Arial"/>
            <w:sz w:val="20"/>
            <w:szCs w:val="20"/>
          </w:rPr>
          <w:t>c.farroni@vrelations.it</w:t>
        </w:r>
      </w:hyperlink>
      <w:r w:rsidRPr="00774465">
        <w:rPr>
          <w:rFonts w:ascii="Verdana Pro Light" w:hAnsi="Verdana Pro Light" w:cs="Arial"/>
          <w:sz w:val="20"/>
          <w:szCs w:val="20"/>
        </w:rPr>
        <w:t xml:space="preserve"> </w:t>
      </w:r>
    </w:p>
    <w:p w14:paraId="6C6BA1FE" w14:textId="77777777" w:rsidR="00CD4094" w:rsidRPr="00841BF5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Mob. +39 331 499737</w:t>
      </w:r>
      <w:r>
        <w:rPr>
          <w:rFonts w:ascii="Verdana Pro Light" w:hAnsi="Verdana Pro Light" w:cs="Arial"/>
          <w:sz w:val="20"/>
          <w:szCs w:val="20"/>
        </w:rPr>
        <w:t>5</w:t>
      </w:r>
    </w:p>
    <w:p w14:paraId="78327F16" w14:textId="77777777" w:rsidR="00CD4094" w:rsidRPr="00C7661B" w:rsidRDefault="00CD4094" w:rsidP="00CD4094">
      <w:pPr>
        <w:pStyle w:val="Titolo1"/>
        <w:spacing w:after="120" w:line="247" w:lineRule="auto"/>
        <w:jc w:val="both"/>
        <w:rPr>
          <w:b w:val="0"/>
          <w:i/>
          <w:iCs/>
          <w:sz w:val="22"/>
          <w:szCs w:val="22"/>
        </w:rPr>
      </w:pPr>
    </w:p>
    <w:p w14:paraId="44426BE6" w14:textId="77777777" w:rsidR="00CD4094" w:rsidRPr="00FA3369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sz w:val="24"/>
          <w:szCs w:val="24"/>
        </w:rPr>
      </w:pPr>
    </w:p>
    <w:p w14:paraId="213FABF5" w14:textId="4D6A00F9" w:rsidR="006F5313" w:rsidRPr="00FA3369" w:rsidRDefault="006F5313" w:rsidP="00841BF5">
      <w:pPr>
        <w:tabs>
          <w:tab w:val="left" w:pos="0"/>
        </w:tabs>
        <w:spacing w:after="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sz w:val="24"/>
          <w:szCs w:val="24"/>
        </w:rPr>
      </w:pPr>
    </w:p>
    <w:sectPr w:rsidR="006F5313" w:rsidRPr="00FA3369" w:rsidSect="00983B22">
      <w:headerReference w:type="default" r:id="rId18"/>
      <w:pgSz w:w="11906" w:h="16838"/>
      <w:pgMar w:top="1843" w:right="1134" w:bottom="1134" w:left="1134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A836" w14:textId="77777777" w:rsidR="00C5420F" w:rsidRDefault="00C5420F" w:rsidP="000B5934">
      <w:pPr>
        <w:spacing w:after="0" w:line="240" w:lineRule="auto"/>
      </w:pPr>
      <w:r>
        <w:separator/>
      </w:r>
    </w:p>
  </w:endnote>
  <w:endnote w:type="continuationSeparator" w:id="0">
    <w:p w14:paraId="09916CAA" w14:textId="77777777" w:rsidR="00C5420F" w:rsidRDefault="00C5420F" w:rsidP="000B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CA71" w14:textId="77777777" w:rsidR="00C5420F" w:rsidRDefault="00C5420F" w:rsidP="000B5934">
      <w:pPr>
        <w:spacing w:after="0" w:line="240" w:lineRule="auto"/>
      </w:pPr>
      <w:r>
        <w:separator/>
      </w:r>
    </w:p>
  </w:footnote>
  <w:footnote w:type="continuationSeparator" w:id="0">
    <w:p w14:paraId="46A2C202" w14:textId="77777777" w:rsidR="00C5420F" w:rsidRDefault="00C5420F" w:rsidP="000B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54C6" w14:textId="77777777" w:rsidR="00C0772A" w:rsidRDefault="008005F7" w:rsidP="00C0772A">
    <w:pPr>
      <w:pStyle w:val="Intestazione"/>
      <w:jc w:val="right"/>
      <w:rPr>
        <w:rFonts w:ascii="Verdana Pro Light" w:hAnsi="Verdana Pro Light"/>
        <w:sz w:val="36"/>
        <w:szCs w:val="36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45CE1BDF" wp14:editId="0F101581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3911600" cy="1079566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0" cy="1079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934" w:rsidRPr="000B593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15A105" wp14:editId="13CF2EA3">
              <wp:simplePos x="0" y="0"/>
              <wp:positionH relativeFrom="column">
                <wp:posOffset>-516889</wp:posOffset>
              </wp:positionH>
              <wp:positionV relativeFrom="paragraph">
                <wp:posOffset>-227329</wp:posOffset>
              </wp:positionV>
              <wp:extent cx="1200150" cy="266700"/>
              <wp:effectExtent l="0" t="0" r="0" b="0"/>
              <wp:wrapNone/>
              <wp:docPr id="6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266700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8E33B6" id="object 6" o:spid="_x0000_s1026" style="position:absolute;margin-left:-40.7pt;margin-top:-17.9pt;width:9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" stroked="f">
              <v:fill r:id="rId3" o:title="" recolor="t" rotate="t" type="frame"/>
              <v:textbox inset="0,0,0,0"/>
            </v:rect>
          </w:pict>
        </mc:Fallback>
      </mc:AlternateContent>
    </w:r>
    <w:r w:rsidR="00EB394D">
      <w:rPr>
        <w:lang w:val="en-US"/>
      </w:rPr>
      <w:tab/>
    </w:r>
    <w:r w:rsidR="00EB394D" w:rsidRPr="008005F7">
      <w:rPr>
        <w:rFonts w:ascii="Verdana Pro Light" w:hAnsi="Verdana Pro Light"/>
        <w:color w:val="808080" w:themeColor="background1" w:themeShade="80"/>
        <w:sz w:val="36"/>
        <w:szCs w:val="36"/>
        <w:lang w:val="en-US"/>
      </w:rPr>
      <w:t xml:space="preserve"> </w:t>
    </w:r>
    <w:r w:rsidR="00C0772A">
      <w:rPr>
        <w:rFonts w:ascii="Verdana Pro Light" w:hAnsi="Verdana Pro Light"/>
        <w:color w:val="808080" w:themeColor="background1" w:themeShade="80"/>
        <w:sz w:val="36"/>
        <w:szCs w:val="36"/>
        <w:lang w:val="en-US"/>
      </w:rPr>
      <w:t xml:space="preserve">COMUNICATO STAMPA </w:t>
    </w:r>
  </w:p>
  <w:p w14:paraId="773A7409" w14:textId="60F1FDA8" w:rsidR="000B5934" w:rsidRPr="008005F7" w:rsidRDefault="00C0772A" w:rsidP="00C0772A">
    <w:pPr>
      <w:pStyle w:val="Intestazione"/>
      <w:tabs>
        <w:tab w:val="clear" w:pos="4819"/>
        <w:tab w:val="clear" w:pos="9638"/>
        <w:tab w:val="left" w:pos="3106"/>
      </w:tabs>
      <w:rPr>
        <w:rFonts w:ascii="Verdana Pro Light" w:hAnsi="Verdana Pro Light"/>
        <w:sz w:val="36"/>
        <w:szCs w:val="36"/>
        <w:lang w:val="en-US"/>
      </w:rPr>
    </w:pPr>
    <w:r>
      <w:rPr>
        <w:rFonts w:ascii="Verdana Pro Light" w:hAnsi="Verdana Pro Light"/>
        <w:sz w:val="36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083A"/>
    <w:multiLevelType w:val="hybridMultilevel"/>
    <w:tmpl w:val="B4F0E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DF7"/>
    <w:multiLevelType w:val="hybridMultilevel"/>
    <w:tmpl w:val="BF1C0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55F45"/>
    <w:multiLevelType w:val="hybridMultilevel"/>
    <w:tmpl w:val="6F00D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212C0"/>
    <w:multiLevelType w:val="hybridMultilevel"/>
    <w:tmpl w:val="EDCA21AA"/>
    <w:lvl w:ilvl="0" w:tplc="963E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00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007CA"/>
    <w:multiLevelType w:val="multilevel"/>
    <w:tmpl w:val="0580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3408971">
    <w:abstractNumId w:val="3"/>
  </w:num>
  <w:num w:numId="2" w16cid:durableId="305932739">
    <w:abstractNumId w:val="0"/>
  </w:num>
  <w:num w:numId="3" w16cid:durableId="1325474593">
    <w:abstractNumId w:val="2"/>
  </w:num>
  <w:num w:numId="4" w16cid:durableId="1904683223">
    <w:abstractNumId w:val="4"/>
  </w:num>
  <w:num w:numId="5" w16cid:durableId="185601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4B"/>
    <w:rsid w:val="00002913"/>
    <w:rsid w:val="0000493C"/>
    <w:rsid w:val="000052DD"/>
    <w:rsid w:val="0000752F"/>
    <w:rsid w:val="00007919"/>
    <w:rsid w:val="00007EC1"/>
    <w:rsid w:val="00015815"/>
    <w:rsid w:val="00023EF6"/>
    <w:rsid w:val="000247E2"/>
    <w:rsid w:val="000265F7"/>
    <w:rsid w:val="0002795C"/>
    <w:rsid w:val="0003246E"/>
    <w:rsid w:val="00033885"/>
    <w:rsid w:val="00037411"/>
    <w:rsid w:val="000421B3"/>
    <w:rsid w:val="00042B7F"/>
    <w:rsid w:val="00043D4D"/>
    <w:rsid w:val="000457A4"/>
    <w:rsid w:val="000470E6"/>
    <w:rsid w:val="000571CE"/>
    <w:rsid w:val="000579B4"/>
    <w:rsid w:val="00066A7A"/>
    <w:rsid w:val="00071DA7"/>
    <w:rsid w:val="000768E8"/>
    <w:rsid w:val="000800DD"/>
    <w:rsid w:val="00081D5B"/>
    <w:rsid w:val="00086B13"/>
    <w:rsid w:val="00087F6A"/>
    <w:rsid w:val="00095230"/>
    <w:rsid w:val="000B5934"/>
    <w:rsid w:val="000B6365"/>
    <w:rsid w:val="000B6EF4"/>
    <w:rsid w:val="000C6C53"/>
    <w:rsid w:val="000E26F4"/>
    <w:rsid w:val="000E3E33"/>
    <w:rsid w:val="000E56F1"/>
    <w:rsid w:val="000F0EB8"/>
    <w:rsid w:val="000F2229"/>
    <w:rsid w:val="000F443D"/>
    <w:rsid w:val="000F747A"/>
    <w:rsid w:val="000F7A6C"/>
    <w:rsid w:val="0011082D"/>
    <w:rsid w:val="0012022B"/>
    <w:rsid w:val="00125C9C"/>
    <w:rsid w:val="00137350"/>
    <w:rsid w:val="00142FF6"/>
    <w:rsid w:val="00153B97"/>
    <w:rsid w:val="001541E4"/>
    <w:rsid w:val="00154FA8"/>
    <w:rsid w:val="0015753F"/>
    <w:rsid w:val="00161BBA"/>
    <w:rsid w:val="0017007E"/>
    <w:rsid w:val="00172517"/>
    <w:rsid w:val="001773A4"/>
    <w:rsid w:val="001801B6"/>
    <w:rsid w:val="001950BE"/>
    <w:rsid w:val="00197630"/>
    <w:rsid w:val="001978EB"/>
    <w:rsid w:val="001C6404"/>
    <w:rsid w:val="001D0B3E"/>
    <w:rsid w:val="001E3204"/>
    <w:rsid w:val="001E73EE"/>
    <w:rsid w:val="001F6320"/>
    <w:rsid w:val="00200951"/>
    <w:rsid w:val="00202FE6"/>
    <w:rsid w:val="00205F2B"/>
    <w:rsid w:val="0021130D"/>
    <w:rsid w:val="002114CC"/>
    <w:rsid w:val="00211844"/>
    <w:rsid w:val="00221C4B"/>
    <w:rsid w:val="00226726"/>
    <w:rsid w:val="0024146F"/>
    <w:rsid w:val="00243E9F"/>
    <w:rsid w:val="00250F8D"/>
    <w:rsid w:val="00255B9A"/>
    <w:rsid w:val="002571B7"/>
    <w:rsid w:val="00262818"/>
    <w:rsid w:val="00267527"/>
    <w:rsid w:val="00270B56"/>
    <w:rsid w:val="002714A8"/>
    <w:rsid w:val="00271DE6"/>
    <w:rsid w:val="00275933"/>
    <w:rsid w:val="00283265"/>
    <w:rsid w:val="00283DD3"/>
    <w:rsid w:val="00286D8B"/>
    <w:rsid w:val="002A25CD"/>
    <w:rsid w:val="002A28AD"/>
    <w:rsid w:val="002B11F0"/>
    <w:rsid w:val="002B46E9"/>
    <w:rsid w:val="002B5108"/>
    <w:rsid w:val="002C68F2"/>
    <w:rsid w:val="002E492C"/>
    <w:rsid w:val="002F04B6"/>
    <w:rsid w:val="002F1BCD"/>
    <w:rsid w:val="002F42B6"/>
    <w:rsid w:val="002F6E63"/>
    <w:rsid w:val="002F70DC"/>
    <w:rsid w:val="003021DF"/>
    <w:rsid w:val="00303B6A"/>
    <w:rsid w:val="003169F2"/>
    <w:rsid w:val="003314D2"/>
    <w:rsid w:val="00333A84"/>
    <w:rsid w:val="0033442B"/>
    <w:rsid w:val="00340EC2"/>
    <w:rsid w:val="00341F4E"/>
    <w:rsid w:val="00346137"/>
    <w:rsid w:val="00347772"/>
    <w:rsid w:val="003514B6"/>
    <w:rsid w:val="00351E27"/>
    <w:rsid w:val="00354988"/>
    <w:rsid w:val="00354E8D"/>
    <w:rsid w:val="00361C4F"/>
    <w:rsid w:val="00362830"/>
    <w:rsid w:val="00366309"/>
    <w:rsid w:val="00374A01"/>
    <w:rsid w:val="003769DD"/>
    <w:rsid w:val="00385090"/>
    <w:rsid w:val="00391F05"/>
    <w:rsid w:val="00394261"/>
    <w:rsid w:val="003B4359"/>
    <w:rsid w:val="003B5125"/>
    <w:rsid w:val="003B5A6B"/>
    <w:rsid w:val="003C2F15"/>
    <w:rsid w:val="003C33BE"/>
    <w:rsid w:val="003C395E"/>
    <w:rsid w:val="003D585C"/>
    <w:rsid w:val="003E7B94"/>
    <w:rsid w:val="003F088B"/>
    <w:rsid w:val="003F0B02"/>
    <w:rsid w:val="00402AC6"/>
    <w:rsid w:val="004042DE"/>
    <w:rsid w:val="00404A67"/>
    <w:rsid w:val="00406405"/>
    <w:rsid w:val="00406960"/>
    <w:rsid w:val="00414EDF"/>
    <w:rsid w:val="00426439"/>
    <w:rsid w:val="00426F5D"/>
    <w:rsid w:val="004445F9"/>
    <w:rsid w:val="0044498C"/>
    <w:rsid w:val="00451188"/>
    <w:rsid w:val="00454BA5"/>
    <w:rsid w:val="00455F83"/>
    <w:rsid w:val="00471B14"/>
    <w:rsid w:val="00480B57"/>
    <w:rsid w:val="00484DFF"/>
    <w:rsid w:val="00493833"/>
    <w:rsid w:val="00497ACB"/>
    <w:rsid w:val="004A38DF"/>
    <w:rsid w:val="004A45DE"/>
    <w:rsid w:val="004A701F"/>
    <w:rsid w:val="004B555F"/>
    <w:rsid w:val="004B7709"/>
    <w:rsid w:val="004D074C"/>
    <w:rsid w:val="004E3EE1"/>
    <w:rsid w:val="004F193C"/>
    <w:rsid w:val="00502711"/>
    <w:rsid w:val="00512A6C"/>
    <w:rsid w:val="00513B1A"/>
    <w:rsid w:val="00513EE7"/>
    <w:rsid w:val="00515CD8"/>
    <w:rsid w:val="005229AD"/>
    <w:rsid w:val="00526654"/>
    <w:rsid w:val="00527E47"/>
    <w:rsid w:val="005361EE"/>
    <w:rsid w:val="005407F5"/>
    <w:rsid w:val="0055024D"/>
    <w:rsid w:val="005618CB"/>
    <w:rsid w:val="00562238"/>
    <w:rsid w:val="0056686C"/>
    <w:rsid w:val="00576F88"/>
    <w:rsid w:val="00592302"/>
    <w:rsid w:val="00597B22"/>
    <w:rsid w:val="00597DED"/>
    <w:rsid w:val="005B454A"/>
    <w:rsid w:val="005B695D"/>
    <w:rsid w:val="005C4043"/>
    <w:rsid w:val="005C4FBC"/>
    <w:rsid w:val="005E2DF2"/>
    <w:rsid w:val="005F2636"/>
    <w:rsid w:val="005F28D8"/>
    <w:rsid w:val="005F42CE"/>
    <w:rsid w:val="005F4B6F"/>
    <w:rsid w:val="00601E36"/>
    <w:rsid w:val="0060368D"/>
    <w:rsid w:val="00612DC9"/>
    <w:rsid w:val="00626E3B"/>
    <w:rsid w:val="00635679"/>
    <w:rsid w:val="006433B9"/>
    <w:rsid w:val="00645A17"/>
    <w:rsid w:val="00645D2F"/>
    <w:rsid w:val="00662505"/>
    <w:rsid w:val="006722C1"/>
    <w:rsid w:val="00673F03"/>
    <w:rsid w:val="00681B83"/>
    <w:rsid w:val="006831DE"/>
    <w:rsid w:val="0069371A"/>
    <w:rsid w:val="00694E58"/>
    <w:rsid w:val="00695F33"/>
    <w:rsid w:val="006B2CCF"/>
    <w:rsid w:val="006B3BA7"/>
    <w:rsid w:val="006C2962"/>
    <w:rsid w:val="006C53C5"/>
    <w:rsid w:val="006D02F6"/>
    <w:rsid w:val="006D3723"/>
    <w:rsid w:val="006D49C6"/>
    <w:rsid w:val="006D6FF6"/>
    <w:rsid w:val="006E5E10"/>
    <w:rsid w:val="006F5313"/>
    <w:rsid w:val="006F5C35"/>
    <w:rsid w:val="007018B0"/>
    <w:rsid w:val="00703B38"/>
    <w:rsid w:val="00705D01"/>
    <w:rsid w:val="0070720F"/>
    <w:rsid w:val="00711487"/>
    <w:rsid w:val="007126D2"/>
    <w:rsid w:val="00714EEC"/>
    <w:rsid w:val="0071589D"/>
    <w:rsid w:val="0071603B"/>
    <w:rsid w:val="00720A56"/>
    <w:rsid w:val="00724593"/>
    <w:rsid w:val="00731BC2"/>
    <w:rsid w:val="00733AE2"/>
    <w:rsid w:val="00734006"/>
    <w:rsid w:val="00736C90"/>
    <w:rsid w:val="00737CAF"/>
    <w:rsid w:val="007456C6"/>
    <w:rsid w:val="0075275D"/>
    <w:rsid w:val="00754DDD"/>
    <w:rsid w:val="00764DA6"/>
    <w:rsid w:val="007650D1"/>
    <w:rsid w:val="00770802"/>
    <w:rsid w:val="007755C8"/>
    <w:rsid w:val="00775DED"/>
    <w:rsid w:val="007760CF"/>
    <w:rsid w:val="00782A3F"/>
    <w:rsid w:val="007849AD"/>
    <w:rsid w:val="00784BE2"/>
    <w:rsid w:val="00795202"/>
    <w:rsid w:val="007955A5"/>
    <w:rsid w:val="007A3A3F"/>
    <w:rsid w:val="007A7B69"/>
    <w:rsid w:val="007B122D"/>
    <w:rsid w:val="007B2C87"/>
    <w:rsid w:val="007B50A2"/>
    <w:rsid w:val="007B742E"/>
    <w:rsid w:val="007C6B67"/>
    <w:rsid w:val="007D4030"/>
    <w:rsid w:val="007F6654"/>
    <w:rsid w:val="008005F7"/>
    <w:rsid w:val="008009C4"/>
    <w:rsid w:val="00803F49"/>
    <w:rsid w:val="008117EA"/>
    <w:rsid w:val="00812F62"/>
    <w:rsid w:val="00816297"/>
    <w:rsid w:val="00821E7C"/>
    <w:rsid w:val="00840CFD"/>
    <w:rsid w:val="00841203"/>
    <w:rsid w:val="00841BF5"/>
    <w:rsid w:val="0084744C"/>
    <w:rsid w:val="00857B32"/>
    <w:rsid w:val="0086027E"/>
    <w:rsid w:val="00860B71"/>
    <w:rsid w:val="00863FB4"/>
    <w:rsid w:val="00866D0D"/>
    <w:rsid w:val="008819CA"/>
    <w:rsid w:val="00881E8F"/>
    <w:rsid w:val="008824B8"/>
    <w:rsid w:val="008831C3"/>
    <w:rsid w:val="008918D4"/>
    <w:rsid w:val="00892EA8"/>
    <w:rsid w:val="008937D1"/>
    <w:rsid w:val="008A2E09"/>
    <w:rsid w:val="008A3FF9"/>
    <w:rsid w:val="008A559C"/>
    <w:rsid w:val="008A6CC0"/>
    <w:rsid w:val="008B00FD"/>
    <w:rsid w:val="008D09E0"/>
    <w:rsid w:val="008D2C36"/>
    <w:rsid w:val="008D43E4"/>
    <w:rsid w:val="008D4C3B"/>
    <w:rsid w:val="008D4EA7"/>
    <w:rsid w:val="008E00E9"/>
    <w:rsid w:val="008E2772"/>
    <w:rsid w:val="008E4418"/>
    <w:rsid w:val="008E532F"/>
    <w:rsid w:val="00905B55"/>
    <w:rsid w:val="00905C1F"/>
    <w:rsid w:val="009063DA"/>
    <w:rsid w:val="009135D8"/>
    <w:rsid w:val="00916629"/>
    <w:rsid w:val="0091683C"/>
    <w:rsid w:val="009258AE"/>
    <w:rsid w:val="009267EA"/>
    <w:rsid w:val="0093104C"/>
    <w:rsid w:val="009320CC"/>
    <w:rsid w:val="00942889"/>
    <w:rsid w:val="00947549"/>
    <w:rsid w:val="0095481A"/>
    <w:rsid w:val="009615FC"/>
    <w:rsid w:val="00961C50"/>
    <w:rsid w:val="00966E34"/>
    <w:rsid w:val="00971BF1"/>
    <w:rsid w:val="00983B22"/>
    <w:rsid w:val="009862AC"/>
    <w:rsid w:val="00986C36"/>
    <w:rsid w:val="00987278"/>
    <w:rsid w:val="00991790"/>
    <w:rsid w:val="009927A3"/>
    <w:rsid w:val="00994496"/>
    <w:rsid w:val="0099474B"/>
    <w:rsid w:val="009A51DD"/>
    <w:rsid w:val="009B5B5F"/>
    <w:rsid w:val="009C0999"/>
    <w:rsid w:val="009C0BD4"/>
    <w:rsid w:val="009C17EA"/>
    <w:rsid w:val="009C6244"/>
    <w:rsid w:val="009D56DF"/>
    <w:rsid w:val="009D74D3"/>
    <w:rsid w:val="009F0216"/>
    <w:rsid w:val="00A052E6"/>
    <w:rsid w:val="00A0673F"/>
    <w:rsid w:val="00A1270A"/>
    <w:rsid w:val="00A20999"/>
    <w:rsid w:val="00A3540D"/>
    <w:rsid w:val="00A451CF"/>
    <w:rsid w:val="00A517A1"/>
    <w:rsid w:val="00A52A23"/>
    <w:rsid w:val="00A542CB"/>
    <w:rsid w:val="00A56373"/>
    <w:rsid w:val="00A60340"/>
    <w:rsid w:val="00A610BA"/>
    <w:rsid w:val="00A6334D"/>
    <w:rsid w:val="00A67E39"/>
    <w:rsid w:val="00A84368"/>
    <w:rsid w:val="00A95D6D"/>
    <w:rsid w:val="00A96314"/>
    <w:rsid w:val="00AA51D1"/>
    <w:rsid w:val="00AA73A0"/>
    <w:rsid w:val="00AA7F4A"/>
    <w:rsid w:val="00AB02C6"/>
    <w:rsid w:val="00AB1747"/>
    <w:rsid w:val="00AB364E"/>
    <w:rsid w:val="00AB71AF"/>
    <w:rsid w:val="00AC5CD6"/>
    <w:rsid w:val="00AD0683"/>
    <w:rsid w:val="00AD204E"/>
    <w:rsid w:val="00AD7FB6"/>
    <w:rsid w:val="00AE057A"/>
    <w:rsid w:val="00AE207A"/>
    <w:rsid w:val="00AE4BD8"/>
    <w:rsid w:val="00AE5280"/>
    <w:rsid w:val="00AF7C01"/>
    <w:rsid w:val="00B03A3C"/>
    <w:rsid w:val="00B07303"/>
    <w:rsid w:val="00B12D80"/>
    <w:rsid w:val="00B14492"/>
    <w:rsid w:val="00B15A57"/>
    <w:rsid w:val="00B2302C"/>
    <w:rsid w:val="00B2711B"/>
    <w:rsid w:val="00B47A74"/>
    <w:rsid w:val="00B630A3"/>
    <w:rsid w:val="00B678AE"/>
    <w:rsid w:val="00B7269B"/>
    <w:rsid w:val="00B72B6C"/>
    <w:rsid w:val="00B77729"/>
    <w:rsid w:val="00B81278"/>
    <w:rsid w:val="00B81518"/>
    <w:rsid w:val="00B8495D"/>
    <w:rsid w:val="00B8564D"/>
    <w:rsid w:val="00B91486"/>
    <w:rsid w:val="00B92206"/>
    <w:rsid w:val="00BA1814"/>
    <w:rsid w:val="00BA3B16"/>
    <w:rsid w:val="00BB46FF"/>
    <w:rsid w:val="00BB6A68"/>
    <w:rsid w:val="00BC2754"/>
    <w:rsid w:val="00BC75DF"/>
    <w:rsid w:val="00BD2476"/>
    <w:rsid w:val="00BE2951"/>
    <w:rsid w:val="00BE2F3B"/>
    <w:rsid w:val="00BF0B36"/>
    <w:rsid w:val="00BF5A01"/>
    <w:rsid w:val="00BF671B"/>
    <w:rsid w:val="00BF682F"/>
    <w:rsid w:val="00BF7003"/>
    <w:rsid w:val="00BF7821"/>
    <w:rsid w:val="00BF7A19"/>
    <w:rsid w:val="00BF7CB7"/>
    <w:rsid w:val="00C0772A"/>
    <w:rsid w:val="00C127CB"/>
    <w:rsid w:val="00C129E5"/>
    <w:rsid w:val="00C15FB0"/>
    <w:rsid w:val="00C17A1B"/>
    <w:rsid w:val="00C17C08"/>
    <w:rsid w:val="00C311CD"/>
    <w:rsid w:val="00C312F3"/>
    <w:rsid w:val="00C31BAD"/>
    <w:rsid w:val="00C33940"/>
    <w:rsid w:val="00C33AE4"/>
    <w:rsid w:val="00C36D3F"/>
    <w:rsid w:val="00C41465"/>
    <w:rsid w:val="00C47799"/>
    <w:rsid w:val="00C5420F"/>
    <w:rsid w:val="00C67A81"/>
    <w:rsid w:val="00C70B3F"/>
    <w:rsid w:val="00C71880"/>
    <w:rsid w:val="00C75B6B"/>
    <w:rsid w:val="00C7612A"/>
    <w:rsid w:val="00C7661B"/>
    <w:rsid w:val="00C93914"/>
    <w:rsid w:val="00C946F7"/>
    <w:rsid w:val="00CA50EB"/>
    <w:rsid w:val="00CB0EEA"/>
    <w:rsid w:val="00CB2094"/>
    <w:rsid w:val="00CB34C4"/>
    <w:rsid w:val="00CB60DF"/>
    <w:rsid w:val="00CC0332"/>
    <w:rsid w:val="00CC0599"/>
    <w:rsid w:val="00CC2461"/>
    <w:rsid w:val="00CC628E"/>
    <w:rsid w:val="00CC6D54"/>
    <w:rsid w:val="00CC7089"/>
    <w:rsid w:val="00CD2418"/>
    <w:rsid w:val="00CD311F"/>
    <w:rsid w:val="00CD4094"/>
    <w:rsid w:val="00CF1523"/>
    <w:rsid w:val="00D021BC"/>
    <w:rsid w:val="00D03160"/>
    <w:rsid w:val="00D0648A"/>
    <w:rsid w:val="00D068F8"/>
    <w:rsid w:val="00D11520"/>
    <w:rsid w:val="00D17EE7"/>
    <w:rsid w:val="00D20180"/>
    <w:rsid w:val="00D23DDE"/>
    <w:rsid w:val="00D26FA3"/>
    <w:rsid w:val="00D31309"/>
    <w:rsid w:val="00D35C03"/>
    <w:rsid w:val="00D41010"/>
    <w:rsid w:val="00D50FDF"/>
    <w:rsid w:val="00D54992"/>
    <w:rsid w:val="00D56C67"/>
    <w:rsid w:val="00D722BA"/>
    <w:rsid w:val="00D85DAD"/>
    <w:rsid w:val="00D91A20"/>
    <w:rsid w:val="00DA5EEF"/>
    <w:rsid w:val="00DB02AA"/>
    <w:rsid w:val="00DC0A99"/>
    <w:rsid w:val="00DD005B"/>
    <w:rsid w:val="00DD308A"/>
    <w:rsid w:val="00DE1B45"/>
    <w:rsid w:val="00DE36B3"/>
    <w:rsid w:val="00DF2D27"/>
    <w:rsid w:val="00DF66D2"/>
    <w:rsid w:val="00E1006F"/>
    <w:rsid w:val="00E11A55"/>
    <w:rsid w:val="00E127DF"/>
    <w:rsid w:val="00E1482E"/>
    <w:rsid w:val="00E350A5"/>
    <w:rsid w:val="00E40002"/>
    <w:rsid w:val="00E41CB3"/>
    <w:rsid w:val="00E50FBB"/>
    <w:rsid w:val="00E54FA9"/>
    <w:rsid w:val="00E619C5"/>
    <w:rsid w:val="00E6240C"/>
    <w:rsid w:val="00E74B0B"/>
    <w:rsid w:val="00E805F7"/>
    <w:rsid w:val="00E83F77"/>
    <w:rsid w:val="00E919C5"/>
    <w:rsid w:val="00E9404A"/>
    <w:rsid w:val="00E96CF8"/>
    <w:rsid w:val="00E97732"/>
    <w:rsid w:val="00EB132E"/>
    <w:rsid w:val="00EB394D"/>
    <w:rsid w:val="00EB399B"/>
    <w:rsid w:val="00EC7FC5"/>
    <w:rsid w:val="00EC7FDF"/>
    <w:rsid w:val="00ED12E9"/>
    <w:rsid w:val="00ED5839"/>
    <w:rsid w:val="00EE19A3"/>
    <w:rsid w:val="00EF0542"/>
    <w:rsid w:val="00F04141"/>
    <w:rsid w:val="00F04B47"/>
    <w:rsid w:val="00F04F05"/>
    <w:rsid w:val="00F11622"/>
    <w:rsid w:val="00F11D80"/>
    <w:rsid w:val="00F13D80"/>
    <w:rsid w:val="00F202C4"/>
    <w:rsid w:val="00F22338"/>
    <w:rsid w:val="00F3016E"/>
    <w:rsid w:val="00F42A28"/>
    <w:rsid w:val="00F5708D"/>
    <w:rsid w:val="00F57CF9"/>
    <w:rsid w:val="00F61305"/>
    <w:rsid w:val="00F629C5"/>
    <w:rsid w:val="00F7260A"/>
    <w:rsid w:val="00F756AF"/>
    <w:rsid w:val="00F812FD"/>
    <w:rsid w:val="00F81394"/>
    <w:rsid w:val="00F849FA"/>
    <w:rsid w:val="00F91ABB"/>
    <w:rsid w:val="00F91BD2"/>
    <w:rsid w:val="00F92212"/>
    <w:rsid w:val="00F95690"/>
    <w:rsid w:val="00FA3369"/>
    <w:rsid w:val="00FA4C76"/>
    <w:rsid w:val="00FA7156"/>
    <w:rsid w:val="00FB279F"/>
    <w:rsid w:val="00FB6C87"/>
    <w:rsid w:val="00FD0585"/>
    <w:rsid w:val="00FD122E"/>
    <w:rsid w:val="00FD4505"/>
    <w:rsid w:val="00FE12A1"/>
    <w:rsid w:val="00FE32FE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69BAA"/>
  <w15:chartTrackingRefBased/>
  <w15:docId w15:val="{4A5A5B25-639C-4D25-8E24-E5EC3FDB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18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934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934"/>
    <w:rPr>
      <w:rFonts w:ascii="Arial" w:hAnsi="Arial"/>
    </w:rPr>
  </w:style>
  <w:style w:type="paragraph" w:customStyle="1" w:styleId="VERDANA">
    <w:name w:val="VERDANA"/>
    <w:basedOn w:val="Normale"/>
    <w:link w:val="VERDANACarattere"/>
    <w:rsid w:val="00EB394D"/>
    <w:pPr>
      <w:spacing w:after="0" w:line="240" w:lineRule="auto"/>
      <w:jc w:val="both"/>
    </w:pPr>
    <w:rPr>
      <w:rFonts w:ascii="Verdana Pro Light" w:hAnsi="Verdana Pro Light"/>
      <w:b/>
      <w:bCs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ERDANACarattere">
    <w:name w:val="VERDANA Carattere"/>
    <w:basedOn w:val="Carpredefinitoparagrafo"/>
    <w:link w:val="VERDANA"/>
    <w:rsid w:val="00EB394D"/>
    <w:rPr>
      <w:rFonts w:ascii="Verdana Pro Light" w:hAnsi="Verdana Pro Light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B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">
    <w:name w:val="Titolo1"/>
    <w:basedOn w:val="Titolo"/>
    <w:qFormat/>
    <w:rsid w:val="00EB394D"/>
    <w:rPr>
      <w:rFonts w:ascii="Verdana Pro Light" w:hAnsi="Verdana Pro Light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9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49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18C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E56F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7126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26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26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26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26D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29C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5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3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1787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139069376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ef-farma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iesi.com" TargetMode="External"/><Relationship Id="rId17" Type="http://schemas.openxmlformats.org/officeDocument/2006/relationships/hyperlink" Target="mailto:c.farroni@vrelations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.delgiudice@vrelations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iesi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.donato@chiesi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tiva.e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giudice\AppData\Local\Microsoft\Windows\Temporary%20Internet%20Files\Content.Outlook\U8HE2OG4\TEMPLATE%20PRESS%20RELE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3FA6F1DC7A7244A6AB9C222A71EF36" ma:contentTypeVersion="9" ma:contentTypeDescription="Creare un nuovo documento." ma:contentTypeScope="" ma:versionID="861bf5e0c65fc23a2d2f6c8a2e564830">
  <xsd:schema xmlns:xsd="http://www.w3.org/2001/XMLSchema" xmlns:xs="http://www.w3.org/2001/XMLSchema" xmlns:p="http://schemas.microsoft.com/office/2006/metadata/properties" xmlns:ns2="b3f2f397-1059-4fc7-91dc-5d2519be13c7" xmlns:ns3="c518c9b9-f83b-400b-a520-00335904cf6e" targetNamespace="http://schemas.microsoft.com/office/2006/metadata/properties" ma:root="true" ma:fieldsID="e85abed2f292e10ac7fbff75b0d36799" ns2:_="" ns3:_="">
    <xsd:import namespace="b3f2f397-1059-4fc7-91dc-5d2519be13c7"/>
    <xsd:import namespace="c518c9b9-f83b-400b-a520-00335904c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2f397-1059-4fc7-91dc-5d2519be1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c9b9-f83b-400b-a520-00335904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421E6-2ED7-4E0C-AEAE-CD7518400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DD578-E51F-4CCC-90C6-B8A5F9D141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1B0398-6F90-4F70-9AC6-61643839D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2f397-1059-4fc7-91dc-5d2519be13c7"/>
    <ds:schemaRef ds:uri="c518c9b9-f83b-400b-a520-00335904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6B56D3-402F-4373-AA21-85A3ED00E1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C:\Users\adelgiudice\AppData\Local\Microsoft\Windows\Temporary Internet Files\Content.Outlook\U8HE2OG4\TEMPLATE PRESS RELEASE.dotx</Template>
  <TotalTime>6</TotalTime>
  <Pages>3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Angela Del Giudice</cp:lastModifiedBy>
  <cp:revision>5</cp:revision>
  <cp:lastPrinted>2022-11-30T15:06:00Z</cp:lastPrinted>
  <dcterms:created xsi:type="dcterms:W3CDTF">2023-03-21T07:55:00Z</dcterms:created>
  <dcterms:modified xsi:type="dcterms:W3CDTF">2023-03-21T17:51:00Z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0x0101005C3FA6F1DC7A7244A6AB9C222A71EF36</vt:lpwstr>
  </property>
</Properties>
</file>