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747F" w14:textId="77777777" w:rsidR="008908E2" w:rsidRPr="00070EE8" w:rsidRDefault="006660A7" w:rsidP="003E7C8C">
      <w:pPr>
        <w:spacing w:line="264" w:lineRule="auto"/>
        <w:jc w:val="center"/>
        <w:rPr>
          <w:rFonts w:ascii="Arial" w:hAnsi="Arial" w:cs="Arial"/>
          <w:b/>
          <w:bCs/>
          <w:sz w:val="21"/>
          <w:szCs w:val="21"/>
          <w:u w:val="single"/>
          <w:lang w:val="it-IT"/>
        </w:rPr>
      </w:pPr>
      <w:r w:rsidRPr="00070EE8">
        <w:rPr>
          <w:rFonts w:ascii="Arial" w:hAnsi="Arial" w:cs="Arial"/>
          <w:b/>
          <w:bCs/>
          <w:sz w:val="21"/>
          <w:szCs w:val="21"/>
          <w:u w:val="single"/>
          <w:lang w:val="it-IT"/>
        </w:rPr>
        <w:t>Comunicato</w:t>
      </w:r>
      <w:r w:rsidR="003E7C8C" w:rsidRPr="00070EE8">
        <w:rPr>
          <w:rFonts w:ascii="Arial" w:hAnsi="Arial" w:cs="Arial"/>
          <w:b/>
          <w:bCs/>
          <w:sz w:val="21"/>
          <w:szCs w:val="21"/>
          <w:u w:val="single"/>
          <w:lang w:val="it-IT"/>
        </w:rPr>
        <w:t xml:space="preserve"> stampa</w:t>
      </w:r>
    </w:p>
    <w:p w14:paraId="23CAFA97" w14:textId="77777777" w:rsidR="003E7C8C" w:rsidRPr="00070EE8" w:rsidRDefault="003E7C8C" w:rsidP="003E7C8C">
      <w:pPr>
        <w:spacing w:line="264" w:lineRule="auto"/>
        <w:jc w:val="center"/>
        <w:rPr>
          <w:rFonts w:ascii="Arial" w:hAnsi="Arial" w:cs="Arial"/>
          <w:b/>
          <w:bCs/>
          <w:sz w:val="18"/>
          <w:szCs w:val="18"/>
          <w:u w:val="single"/>
          <w:lang w:val="it-IT"/>
        </w:rPr>
      </w:pPr>
    </w:p>
    <w:p w14:paraId="3A3E3A76" w14:textId="048CD749" w:rsidR="009E75D0" w:rsidRPr="00A151D4" w:rsidRDefault="009E75D0" w:rsidP="009E75D0">
      <w:pPr>
        <w:jc w:val="center"/>
        <w:rPr>
          <w:rFonts w:ascii="Arial" w:hAnsi="Arial" w:cs="Arial"/>
          <w:b/>
          <w:sz w:val="27"/>
          <w:szCs w:val="27"/>
          <w:lang w:val="it-IT"/>
        </w:rPr>
      </w:pPr>
      <w:r w:rsidRPr="00A151D4">
        <w:rPr>
          <w:rFonts w:ascii="Arial" w:hAnsi="Arial" w:cs="Arial"/>
          <w:b/>
          <w:sz w:val="27"/>
          <w:szCs w:val="27"/>
          <w:lang w:val="it-IT"/>
        </w:rPr>
        <w:t xml:space="preserve">Diabete tipo 1: la terapia ora si </w:t>
      </w:r>
      <w:r w:rsidR="007F5CB2" w:rsidRPr="00A151D4">
        <w:rPr>
          <w:rFonts w:ascii="Arial" w:hAnsi="Arial" w:cs="Arial"/>
          <w:b/>
          <w:sz w:val="27"/>
          <w:szCs w:val="27"/>
          <w:lang w:val="it-IT"/>
        </w:rPr>
        <w:t>p</w:t>
      </w:r>
      <w:r w:rsidR="002D5564" w:rsidRPr="00A151D4">
        <w:rPr>
          <w:rFonts w:ascii="Arial" w:hAnsi="Arial" w:cs="Arial"/>
          <w:b/>
          <w:sz w:val="27"/>
          <w:szCs w:val="27"/>
          <w:lang w:val="it-IT"/>
        </w:rPr>
        <w:t>u</w:t>
      </w:r>
      <w:r w:rsidR="007F5CB2" w:rsidRPr="00A151D4">
        <w:rPr>
          <w:rFonts w:ascii="Arial" w:hAnsi="Arial" w:cs="Arial"/>
          <w:b/>
          <w:sz w:val="27"/>
          <w:szCs w:val="27"/>
          <w:lang w:val="it-IT"/>
        </w:rPr>
        <w:t xml:space="preserve">ò </w:t>
      </w:r>
      <w:r w:rsidR="00F06C86" w:rsidRPr="00A151D4">
        <w:rPr>
          <w:rFonts w:ascii="Arial" w:hAnsi="Arial" w:cs="Arial"/>
          <w:b/>
          <w:sz w:val="27"/>
          <w:szCs w:val="27"/>
          <w:lang w:val="it-IT"/>
        </w:rPr>
        <w:t xml:space="preserve">gestire </w:t>
      </w:r>
      <w:r w:rsidRPr="00A151D4">
        <w:rPr>
          <w:rFonts w:ascii="Arial" w:hAnsi="Arial" w:cs="Arial"/>
          <w:b/>
          <w:sz w:val="27"/>
          <w:szCs w:val="27"/>
          <w:lang w:val="it-IT"/>
        </w:rPr>
        <w:t>direttamente dallo smartphone</w:t>
      </w:r>
    </w:p>
    <w:p w14:paraId="2BD676C0" w14:textId="5D965E44" w:rsidR="005A73F1" w:rsidRDefault="005A73F1" w:rsidP="00133B08">
      <w:pPr>
        <w:jc w:val="center"/>
        <w:rPr>
          <w:rFonts w:ascii="Arial" w:hAnsi="Arial" w:cs="Arial"/>
          <w:b/>
          <w:sz w:val="28"/>
          <w:szCs w:val="32"/>
          <w:lang w:val="it-IT"/>
        </w:rPr>
      </w:pPr>
    </w:p>
    <w:p w14:paraId="315CF0C9" w14:textId="6675A8DC" w:rsidR="00133B08" w:rsidRPr="00070EE8" w:rsidRDefault="005A73F1" w:rsidP="000233DD">
      <w:pPr>
        <w:spacing w:line="260" w:lineRule="atLeast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Cs/>
          <w:i/>
          <w:iCs/>
          <w:lang w:val="it-IT"/>
        </w:rPr>
        <w:t>Sempre più vicino lo “smart-pancreas”</w:t>
      </w:r>
      <w:r w:rsidR="003A53BF">
        <w:rPr>
          <w:rFonts w:ascii="Arial" w:hAnsi="Arial" w:cs="Arial"/>
          <w:bCs/>
          <w:i/>
          <w:iCs/>
          <w:lang w:val="it-IT"/>
        </w:rPr>
        <w:t>,</w:t>
      </w:r>
      <w:r>
        <w:rPr>
          <w:rFonts w:ascii="Arial" w:hAnsi="Arial" w:cs="Arial"/>
          <w:bCs/>
          <w:i/>
          <w:iCs/>
          <w:lang w:val="it-IT"/>
        </w:rPr>
        <w:t xml:space="preserve"> il futuro sistema di gestione della terapia insulinica </w:t>
      </w:r>
      <w:r w:rsidRPr="005A73F1">
        <w:rPr>
          <w:rFonts w:ascii="Arial" w:hAnsi="Arial" w:cs="Arial"/>
          <w:bCs/>
          <w:i/>
          <w:iCs/>
          <w:lang w:val="it-IT"/>
        </w:rPr>
        <w:t>smartphone-</w:t>
      </w:r>
      <w:proofErr w:type="spellStart"/>
      <w:r w:rsidRPr="005A73F1">
        <w:rPr>
          <w:rFonts w:ascii="Arial" w:hAnsi="Arial" w:cs="Arial"/>
          <w:bCs/>
          <w:i/>
          <w:iCs/>
          <w:lang w:val="it-IT"/>
        </w:rPr>
        <w:t>based</w:t>
      </w:r>
      <w:proofErr w:type="spellEnd"/>
      <w:r>
        <w:rPr>
          <w:rFonts w:ascii="Arial" w:hAnsi="Arial" w:cs="Arial"/>
          <w:bCs/>
          <w:i/>
          <w:iCs/>
          <w:lang w:val="it-IT"/>
        </w:rPr>
        <w:t xml:space="preserve">. </w:t>
      </w:r>
      <w:r w:rsidR="00B10C1E">
        <w:rPr>
          <w:rFonts w:ascii="Arial" w:hAnsi="Arial" w:cs="Arial"/>
          <w:bCs/>
          <w:i/>
          <w:iCs/>
          <w:lang w:val="it-IT"/>
        </w:rPr>
        <w:t>Primo passo: la possibilità di leggere su App le mis</w:t>
      </w:r>
      <w:r w:rsidR="00942BF5">
        <w:rPr>
          <w:rFonts w:ascii="Arial" w:hAnsi="Arial" w:cs="Arial"/>
          <w:bCs/>
          <w:i/>
          <w:iCs/>
          <w:lang w:val="it-IT"/>
        </w:rPr>
        <w:t>urazioni della glicemia</w:t>
      </w:r>
      <w:r w:rsidR="00DE48EE">
        <w:rPr>
          <w:rFonts w:ascii="Arial" w:hAnsi="Arial" w:cs="Arial"/>
          <w:bCs/>
          <w:i/>
          <w:iCs/>
          <w:lang w:val="it-IT"/>
        </w:rPr>
        <w:t xml:space="preserve">, grazie alla nuova funzione </w:t>
      </w:r>
      <w:r w:rsidR="00DE48EE" w:rsidRPr="0040025D">
        <w:rPr>
          <w:rFonts w:ascii="Arial" w:hAnsi="Arial" w:cs="Arial"/>
          <w:bCs/>
          <w:i/>
          <w:iCs/>
          <w:lang w:val="it-IT"/>
        </w:rPr>
        <w:t>"</w:t>
      </w:r>
      <w:proofErr w:type="spellStart"/>
      <w:r w:rsidR="00DE48EE" w:rsidRPr="0040025D">
        <w:rPr>
          <w:rFonts w:ascii="Arial" w:hAnsi="Arial" w:cs="Arial"/>
          <w:bCs/>
          <w:i/>
          <w:iCs/>
          <w:lang w:val="it-IT"/>
        </w:rPr>
        <w:t>mylife</w:t>
      </w:r>
      <w:r w:rsidR="00DE48EE" w:rsidRPr="0040025D">
        <w:rPr>
          <w:rFonts w:ascii="Arial" w:hAnsi="Arial" w:cs="Arial"/>
          <w:bCs/>
          <w:i/>
          <w:iCs/>
          <w:vertAlign w:val="superscript"/>
          <w:lang w:val="it-IT"/>
        </w:rPr>
        <w:t>TM</w:t>
      </w:r>
      <w:proofErr w:type="spellEnd"/>
      <w:r w:rsidR="00DE48EE">
        <w:rPr>
          <w:rFonts w:ascii="Arial" w:hAnsi="Arial" w:cs="Arial"/>
          <w:bCs/>
          <w:i/>
          <w:iCs/>
          <w:lang w:val="it-IT"/>
        </w:rPr>
        <w:t xml:space="preserve"> Assist”</w:t>
      </w:r>
      <w:r w:rsidR="00942BF5">
        <w:rPr>
          <w:rFonts w:ascii="Arial" w:hAnsi="Arial" w:cs="Arial"/>
          <w:bCs/>
          <w:i/>
          <w:iCs/>
          <w:lang w:val="it-IT"/>
        </w:rPr>
        <w:t>. Seguiranno l’erogazione dei boli da smartphone e</w:t>
      </w:r>
      <w:r w:rsidR="00B10C1E">
        <w:rPr>
          <w:rFonts w:ascii="Arial" w:hAnsi="Arial" w:cs="Arial"/>
          <w:bCs/>
          <w:i/>
          <w:iCs/>
          <w:lang w:val="it-IT"/>
        </w:rPr>
        <w:t xml:space="preserve"> l’integrazione di algoritmi </w:t>
      </w:r>
      <w:r w:rsidR="00192434">
        <w:rPr>
          <w:rFonts w:ascii="Arial" w:hAnsi="Arial" w:cs="Arial"/>
          <w:bCs/>
          <w:i/>
          <w:iCs/>
          <w:lang w:val="it-IT"/>
        </w:rPr>
        <w:t xml:space="preserve">avanzati, </w:t>
      </w:r>
      <w:r w:rsidR="00B10C1E">
        <w:rPr>
          <w:rFonts w:ascii="Arial" w:hAnsi="Arial" w:cs="Arial"/>
          <w:bCs/>
          <w:i/>
          <w:iCs/>
          <w:lang w:val="it-IT"/>
        </w:rPr>
        <w:t xml:space="preserve">per </w:t>
      </w:r>
      <w:r w:rsidR="00942BF5">
        <w:rPr>
          <w:rFonts w:ascii="Arial" w:hAnsi="Arial" w:cs="Arial"/>
          <w:bCs/>
          <w:i/>
          <w:iCs/>
          <w:lang w:val="it-IT"/>
        </w:rPr>
        <w:t>automatizzare</w:t>
      </w:r>
      <w:r w:rsidR="00B10C1E">
        <w:rPr>
          <w:rFonts w:ascii="Arial" w:hAnsi="Arial" w:cs="Arial"/>
          <w:bCs/>
          <w:i/>
          <w:iCs/>
          <w:lang w:val="it-IT"/>
        </w:rPr>
        <w:t xml:space="preserve"> l</w:t>
      </w:r>
      <w:r w:rsidR="004D6927">
        <w:rPr>
          <w:rFonts w:ascii="Arial" w:hAnsi="Arial" w:cs="Arial"/>
          <w:bCs/>
          <w:i/>
          <w:iCs/>
          <w:lang w:val="it-IT"/>
        </w:rPr>
        <w:t xml:space="preserve">a somministrazione </w:t>
      </w:r>
      <w:r w:rsidR="00B10C1E">
        <w:rPr>
          <w:rFonts w:ascii="Arial" w:hAnsi="Arial" w:cs="Arial"/>
          <w:bCs/>
          <w:i/>
          <w:iCs/>
          <w:lang w:val="it-IT"/>
        </w:rPr>
        <w:t>di insulina</w:t>
      </w:r>
      <w:r w:rsidR="0040025D">
        <w:rPr>
          <w:rFonts w:ascii="Arial" w:hAnsi="Arial" w:cs="Arial"/>
          <w:bCs/>
          <w:i/>
          <w:iCs/>
          <w:lang w:val="it-IT"/>
        </w:rPr>
        <w:t xml:space="preserve"> direttamente dal cellulare, con l</w:t>
      </w:r>
      <w:r w:rsidR="00942BF5">
        <w:rPr>
          <w:rFonts w:ascii="Arial" w:hAnsi="Arial" w:cs="Arial"/>
          <w:bCs/>
          <w:i/>
          <w:iCs/>
          <w:lang w:val="it-IT"/>
        </w:rPr>
        <w:t>e</w:t>
      </w:r>
      <w:r w:rsidR="0040025D">
        <w:rPr>
          <w:rFonts w:ascii="Arial" w:hAnsi="Arial" w:cs="Arial"/>
          <w:bCs/>
          <w:i/>
          <w:iCs/>
          <w:lang w:val="it-IT"/>
        </w:rPr>
        <w:t xml:space="preserve"> funzion</w:t>
      </w:r>
      <w:r w:rsidR="00942BF5">
        <w:rPr>
          <w:rFonts w:ascii="Arial" w:hAnsi="Arial" w:cs="Arial"/>
          <w:bCs/>
          <w:i/>
          <w:iCs/>
          <w:lang w:val="it-IT"/>
        </w:rPr>
        <w:t>i</w:t>
      </w:r>
      <w:r w:rsidR="0040025D">
        <w:rPr>
          <w:rFonts w:ascii="Arial" w:hAnsi="Arial" w:cs="Arial"/>
          <w:bCs/>
          <w:i/>
          <w:iCs/>
          <w:lang w:val="it-IT"/>
        </w:rPr>
        <w:t xml:space="preserve"> </w:t>
      </w:r>
      <w:r w:rsidR="0040025D" w:rsidRPr="0040025D">
        <w:rPr>
          <w:rFonts w:ascii="Arial" w:hAnsi="Arial" w:cs="Arial"/>
          <w:bCs/>
          <w:i/>
          <w:iCs/>
          <w:lang w:val="it-IT"/>
        </w:rPr>
        <w:t>"</w:t>
      </w:r>
      <w:proofErr w:type="spellStart"/>
      <w:r w:rsidR="0040025D" w:rsidRPr="0040025D">
        <w:rPr>
          <w:rFonts w:ascii="Arial" w:hAnsi="Arial" w:cs="Arial"/>
          <w:bCs/>
          <w:i/>
          <w:iCs/>
          <w:lang w:val="it-IT"/>
        </w:rPr>
        <w:t>mylife</w:t>
      </w:r>
      <w:r w:rsidR="0040025D" w:rsidRPr="0040025D">
        <w:rPr>
          <w:rFonts w:ascii="Arial" w:hAnsi="Arial" w:cs="Arial"/>
          <w:bCs/>
          <w:i/>
          <w:iCs/>
          <w:vertAlign w:val="superscript"/>
          <w:lang w:val="it-IT"/>
        </w:rPr>
        <w:t>TM</w:t>
      </w:r>
      <w:proofErr w:type="spellEnd"/>
      <w:r w:rsidR="0040025D" w:rsidRPr="0040025D">
        <w:rPr>
          <w:rFonts w:ascii="Arial" w:hAnsi="Arial" w:cs="Arial"/>
          <w:bCs/>
          <w:i/>
          <w:iCs/>
          <w:lang w:val="it-IT"/>
        </w:rPr>
        <w:t xml:space="preserve"> Dose"</w:t>
      </w:r>
      <w:r w:rsidR="00942BF5">
        <w:rPr>
          <w:rFonts w:ascii="Arial" w:hAnsi="Arial" w:cs="Arial"/>
          <w:bCs/>
          <w:i/>
          <w:iCs/>
          <w:lang w:val="it-IT"/>
        </w:rPr>
        <w:t xml:space="preserve"> e </w:t>
      </w:r>
      <w:r w:rsidR="00942BF5" w:rsidRPr="00942BF5">
        <w:rPr>
          <w:rFonts w:ascii="Arial" w:hAnsi="Arial" w:cs="Arial"/>
          <w:bCs/>
          <w:i/>
          <w:iCs/>
          <w:lang w:val="it-IT"/>
        </w:rPr>
        <w:t>"</w:t>
      </w:r>
      <w:proofErr w:type="spellStart"/>
      <w:r w:rsidR="00942BF5" w:rsidRPr="00942BF5">
        <w:rPr>
          <w:rFonts w:ascii="Arial" w:hAnsi="Arial" w:cs="Arial"/>
          <w:bCs/>
          <w:i/>
          <w:iCs/>
          <w:lang w:val="it-IT"/>
        </w:rPr>
        <w:t>mylife</w:t>
      </w:r>
      <w:r w:rsidR="00942BF5" w:rsidRPr="00942BF5">
        <w:rPr>
          <w:rFonts w:ascii="Arial" w:hAnsi="Arial" w:cs="Arial"/>
          <w:bCs/>
          <w:i/>
          <w:iCs/>
          <w:vertAlign w:val="superscript"/>
          <w:lang w:val="it-IT"/>
        </w:rPr>
        <w:t>TM</w:t>
      </w:r>
      <w:proofErr w:type="spellEnd"/>
      <w:r w:rsidR="00942BF5" w:rsidRPr="00942BF5">
        <w:rPr>
          <w:rFonts w:ascii="Arial" w:hAnsi="Arial" w:cs="Arial"/>
          <w:bCs/>
          <w:i/>
          <w:iCs/>
          <w:lang w:val="it-IT"/>
        </w:rPr>
        <w:t xml:space="preserve"> </w:t>
      </w:r>
      <w:r w:rsidR="00942BF5">
        <w:rPr>
          <w:rFonts w:ascii="Arial" w:hAnsi="Arial" w:cs="Arial"/>
          <w:bCs/>
          <w:i/>
          <w:iCs/>
          <w:lang w:val="it-IT"/>
        </w:rPr>
        <w:t>Loop</w:t>
      </w:r>
      <w:r w:rsidR="00942BF5" w:rsidRPr="00942BF5">
        <w:rPr>
          <w:rFonts w:ascii="Arial" w:hAnsi="Arial" w:cs="Arial"/>
          <w:bCs/>
          <w:i/>
          <w:iCs/>
          <w:lang w:val="it-IT"/>
        </w:rPr>
        <w:t>"</w:t>
      </w:r>
      <w:r w:rsidR="00B10C1E">
        <w:rPr>
          <w:rFonts w:ascii="Arial" w:hAnsi="Arial" w:cs="Arial"/>
          <w:bCs/>
          <w:i/>
          <w:iCs/>
          <w:lang w:val="it-IT"/>
        </w:rPr>
        <w:t>.</w:t>
      </w:r>
    </w:p>
    <w:p w14:paraId="7BD6DF94" w14:textId="77777777" w:rsidR="00DF4963" w:rsidRPr="00DF4A4D" w:rsidRDefault="00DF4963" w:rsidP="000233DD">
      <w:pPr>
        <w:spacing w:line="260" w:lineRule="atLeast"/>
        <w:jc w:val="both"/>
        <w:rPr>
          <w:rFonts w:ascii="Arial" w:hAnsi="Arial" w:cs="Arial"/>
          <w:b/>
          <w:bCs/>
          <w:sz w:val="28"/>
          <w:szCs w:val="28"/>
          <w:highlight w:val="yellow"/>
          <w:lang w:val="it-IT" w:eastAsia="it-IT"/>
        </w:rPr>
      </w:pPr>
    </w:p>
    <w:p w14:paraId="70A03903" w14:textId="499AA78E" w:rsidR="00DF4963" w:rsidRDefault="00DF4963" w:rsidP="000233DD">
      <w:pPr>
        <w:spacing w:line="260" w:lineRule="atLeast"/>
        <w:jc w:val="both"/>
        <w:rPr>
          <w:rFonts w:ascii="Arial" w:hAnsi="Arial" w:cs="Arial"/>
          <w:bCs/>
          <w:sz w:val="21"/>
          <w:szCs w:val="21"/>
          <w:lang w:val="it-IT"/>
        </w:rPr>
      </w:pPr>
      <w:r w:rsidRPr="00DF4963">
        <w:rPr>
          <w:rFonts w:ascii="Arial" w:hAnsi="Arial" w:cs="Arial"/>
          <w:b/>
          <w:bCs/>
          <w:sz w:val="21"/>
          <w:szCs w:val="21"/>
          <w:lang w:val="it-IT" w:eastAsia="it-IT"/>
        </w:rPr>
        <w:t xml:space="preserve">Varese, </w:t>
      </w:r>
      <w:proofErr w:type="gramStart"/>
      <w:r w:rsidR="00A14903">
        <w:rPr>
          <w:rFonts w:ascii="Arial" w:hAnsi="Arial" w:cs="Arial"/>
          <w:b/>
          <w:bCs/>
          <w:sz w:val="21"/>
          <w:szCs w:val="21"/>
          <w:lang w:val="it-IT" w:eastAsia="it-IT"/>
        </w:rPr>
        <w:t xml:space="preserve">1 </w:t>
      </w:r>
      <w:r w:rsidR="001874D5">
        <w:rPr>
          <w:rFonts w:ascii="Arial" w:hAnsi="Arial" w:cs="Arial"/>
          <w:b/>
          <w:bCs/>
          <w:sz w:val="21"/>
          <w:szCs w:val="21"/>
          <w:lang w:val="it-IT" w:eastAsia="it-IT"/>
        </w:rPr>
        <w:t>m</w:t>
      </w:r>
      <w:r w:rsidR="00A14903">
        <w:rPr>
          <w:rFonts w:ascii="Arial" w:hAnsi="Arial" w:cs="Arial"/>
          <w:b/>
          <w:bCs/>
          <w:sz w:val="21"/>
          <w:szCs w:val="21"/>
          <w:lang w:val="it-IT" w:eastAsia="it-IT"/>
        </w:rPr>
        <w:t>arzo</w:t>
      </w:r>
      <w:proofErr w:type="gramEnd"/>
      <w:r w:rsidRPr="00DF4963">
        <w:rPr>
          <w:rFonts w:ascii="Arial" w:hAnsi="Arial" w:cs="Arial"/>
          <w:b/>
          <w:bCs/>
          <w:sz w:val="21"/>
          <w:szCs w:val="21"/>
          <w:lang w:val="it-IT" w:eastAsia="it-IT"/>
        </w:rPr>
        <w:t xml:space="preserve"> 2022 </w:t>
      </w:r>
      <w:r>
        <w:rPr>
          <w:rFonts w:ascii="Arial" w:hAnsi="Arial" w:cs="Arial"/>
          <w:b/>
          <w:bCs/>
          <w:sz w:val="21"/>
          <w:szCs w:val="21"/>
          <w:lang w:val="it-IT" w:eastAsia="it-IT"/>
        </w:rPr>
        <w:t>–</w:t>
      </w:r>
      <w:r w:rsidRPr="00DF4963">
        <w:rPr>
          <w:rFonts w:ascii="Arial" w:hAnsi="Arial" w:cs="Arial"/>
          <w:b/>
          <w:bCs/>
          <w:sz w:val="21"/>
          <w:szCs w:val="21"/>
          <w:lang w:val="it-IT" w:eastAsia="it-IT"/>
        </w:rPr>
        <w:t xml:space="preserve"> </w:t>
      </w:r>
      <w:r>
        <w:rPr>
          <w:rFonts w:ascii="Arial" w:hAnsi="Arial" w:cs="Arial"/>
          <w:sz w:val="21"/>
          <w:szCs w:val="21"/>
          <w:lang w:val="it-IT" w:eastAsia="it-IT"/>
        </w:rPr>
        <w:t xml:space="preserve">Dopo </w:t>
      </w:r>
      <w:r w:rsidRPr="00DF4963">
        <w:rPr>
          <w:rFonts w:ascii="Arial" w:hAnsi="Arial" w:cs="Arial"/>
          <w:sz w:val="21"/>
          <w:szCs w:val="21"/>
          <w:lang w:val="it-IT" w:eastAsia="it-IT"/>
        </w:rPr>
        <w:t>Germania, Svizzera, Austria e Danimarca</w:t>
      </w:r>
      <w:r>
        <w:rPr>
          <w:rFonts w:ascii="Arial" w:hAnsi="Arial" w:cs="Arial"/>
          <w:sz w:val="21"/>
          <w:szCs w:val="21"/>
          <w:lang w:val="it-IT" w:eastAsia="it-IT"/>
        </w:rPr>
        <w:t xml:space="preserve">, anche in Italia arriva </w:t>
      </w:r>
      <w:r w:rsidRPr="00F639BF">
        <w:rPr>
          <w:rFonts w:ascii="Arial" w:hAnsi="Arial" w:cs="Arial"/>
          <w:b/>
          <w:sz w:val="21"/>
          <w:szCs w:val="21"/>
          <w:lang w:val="it-IT"/>
        </w:rPr>
        <w:t>"</w:t>
      </w:r>
      <w:proofErr w:type="spellStart"/>
      <w:r w:rsidRPr="00F639BF">
        <w:rPr>
          <w:rFonts w:ascii="Arial" w:hAnsi="Arial" w:cs="Arial"/>
          <w:b/>
          <w:sz w:val="21"/>
          <w:szCs w:val="21"/>
          <w:lang w:val="it-IT"/>
        </w:rPr>
        <w:t>mylife</w:t>
      </w:r>
      <w:r w:rsidRPr="00F639BF">
        <w:rPr>
          <w:rFonts w:ascii="Arial" w:hAnsi="Arial" w:cs="Arial"/>
          <w:b/>
          <w:sz w:val="21"/>
          <w:szCs w:val="21"/>
          <w:vertAlign w:val="superscript"/>
          <w:lang w:val="it-IT"/>
        </w:rPr>
        <w:t>TM</w:t>
      </w:r>
      <w:proofErr w:type="spellEnd"/>
      <w:r w:rsidRPr="00F639BF">
        <w:rPr>
          <w:rFonts w:ascii="Arial" w:hAnsi="Arial" w:cs="Arial"/>
          <w:b/>
          <w:sz w:val="21"/>
          <w:szCs w:val="21"/>
          <w:lang w:val="it-IT"/>
        </w:rPr>
        <w:t xml:space="preserve"> Assist",</w:t>
      </w:r>
      <w:r>
        <w:rPr>
          <w:rFonts w:ascii="Arial" w:hAnsi="Arial" w:cs="Arial"/>
          <w:b/>
          <w:sz w:val="21"/>
          <w:szCs w:val="21"/>
          <w:lang w:val="it-IT"/>
        </w:rPr>
        <w:t xml:space="preserve"> </w:t>
      </w:r>
      <w:r w:rsidR="00C33696" w:rsidRPr="00DF4963">
        <w:rPr>
          <w:rFonts w:ascii="Arial" w:hAnsi="Arial" w:cs="Arial"/>
          <w:bCs/>
          <w:sz w:val="21"/>
          <w:szCs w:val="21"/>
          <w:lang w:val="it-IT"/>
        </w:rPr>
        <w:t>che p</w:t>
      </w:r>
      <w:r w:rsidR="00C33696">
        <w:rPr>
          <w:rFonts w:ascii="Arial" w:hAnsi="Arial" w:cs="Arial"/>
          <w:bCs/>
          <w:sz w:val="21"/>
          <w:szCs w:val="21"/>
          <w:lang w:val="it-IT"/>
        </w:rPr>
        <w:t>ermette</w:t>
      </w:r>
      <w:r w:rsidR="0097197B">
        <w:rPr>
          <w:rFonts w:ascii="Arial" w:hAnsi="Arial" w:cs="Arial"/>
          <w:bCs/>
          <w:sz w:val="21"/>
          <w:szCs w:val="21"/>
          <w:lang w:val="it-IT"/>
        </w:rPr>
        <w:t>rà</w:t>
      </w:r>
      <w:r w:rsidR="00C33696">
        <w:rPr>
          <w:rFonts w:ascii="Arial" w:hAnsi="Arial" w:cs="Arial"/>
          <w:bCs/>
          <w:sz w:val="21"/>
          <w:szCs w:val="21"/>
          <w:lang w:val="it-IT"/>
        </w:rPr>
        <w:t xml:space="preserve"> ai pazienti di visualizzare sullo smartphone i valori del</w:t>
      </w:r>
      <w:r w:rsidR="00942BF5">
        <w:rPr>
          <w:rFonts w:ascii="Arial" w:hAnsi="Arial" w:cs="Arial"/>
          <w:bCs/>
          <w:sz w:val="21"/>
          <w:szCs w:val="21"/>
          <w:lang w:val="it-IT"/>
        </w:rPr>
        <w:t>la</w:t>
      </w:r>
      <w:r w:rsidR="00C33696">
        <w:rPr>
          <w:rFonts w:ascii="Arial" w:hAnsi="Arial" w:cs="Arial"/>
          <w:bCs/>
          <w:sz w:val="21"/>
          <w:szCs w:val="21"/>
          <w:lang w:val="it-IT"/>
        </w:rPr>
        <w:t xml:space="preserve"> propri</w:t>
      </w:r>
      <w:r w:rsidR="00942BF5">
        <w:rPr>
          <w:rFonts w:ascii="Arial" w:hAnsi="Arial" w:cs="Arial"/>
          <w:bCs/>
          <w:sz w:val="21"/>
          <w:szCs w:val="21"/>
          <w:lang w:val="it-IT"/>
        </w:rPr>
        <w:t>a</w:t>
      </w:r>
      <w:r w:rsidR="00C33696">
        <w:rPr>
          <w:rFonts w:ascii="Arial" w:hAnsi="Arial" w:cs="Arial"/>
          <w:bCs/>
          <w:sz w:val="21"/>
          <w:szCs w:val="21"/>
          <w:lang w:val="it-IT"/>
        </w:rPr>
        <w:t xml:space="preserve"> gl</w:t>
      </w:r>
      <w:r w:rsidR="00942BF5">
        <w:rPr>
          <w:rFonts w:ascii="Arial" w:hAnsi="Arial" w:cs="Arial"/>
          <w:bCs/>
          <w:sz w:val="21"/>
          <w:szCs w:val="21"/>
          <w:lang w:val="it-IT"/>
        </w:rPr>
        <w:t>icemia in continuo</w:t>
      </w:r>
      <w:r w:rsidR="00C33696">
        <w:rPr>
          <w:rFonts w:ascii="Arial" w:hAnsi="Arial" w:cs="Arial"/>
          <w:bCs/>
          <w:sz w:val="21"/>
          <w:szCs w:val="21"/>
          <w:lang w:val="it-IT"/>
        </w:rPr>
        <w:t xml:space="preserve">. Si tratta di una </w:t>
      </w:r>
      <w:r w:rsidRPr="00DF4963">
        <w:rPr>
          <w:rFonts w:ascii="Arial" w:hAnsi="Arial" w:cs="Arial"/>
          <w:bCs/>
          <w:sz w:val="21"/>
          <w:szCs w:val="21"/>
          <w:lang w:val="it-IT"/>
        </w:rPr>
        <w:t>nuova funzionalità d</w:t>
      </w:r>
      <w:r w:rsidR="006C2931">
        <w:rPr>
          <w:rFonts w:ascii="Arial" w:hAnsi="Arial" w:cs="Arial"/>
          <w:bCs/>
          <w:sz w:val="21"/>
          <w:szCs w:val="21"/>
          <w:lang w:val="it-IT"/>
        </w:rPr>
        <w:t>ella App</w:t>
      </w:r>
      <w:r w:rsidRPr="00DF4963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proofErr w:type="spellStart"/>
      <w:r w:rsidRPr="00DF4963">
        <w:rPr>
          <w:rFonts w:ascii="Arial" w:hAnsi="Arial" w:cs="Arial"/>
          <w:bCs/>
          <w:sz w:val="21"/>
          <w:szCs w:val="21"/>
          <w:lang w:val="it-IT"/>
        </w:rPr>
        <w:t>mylife</w:t>
      </w:r>
      <w:r w:rsidRPr="00124DFF">
        <w:rPr>
          <w:rFonts w:ascii="Arial" w:hAnsi="Arial" w:cs="Arial"/>
          <w:bCs/>
          <w:sz w:val="21"/>
          <w:szCs w:val="21"/>
          <w:vertAlign w:val="superscript"/>
          <w:lang w:val="it-IT"/>
        </w:rPr>
        <w:t>TM</w:t>
      </w:r>
      <w:proofErr w:type="spellEnd"/>
      <w:r w:rsidRPr="00DF4963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C33696">
        <w:rPr>
          <w:rFonts w:ascii="Arial" w:hAnsi="Arial" w:cs="Arial"/>
          <w:bCs/>
          <w:sz w:val="21"/>
          <w:szCs w:val="21"/>
          <w:lang w:val="it-IT"/>
        </w:rPr>
        <w:t>collegata a</w:t>
      </w:r>
      <w:r w:rsidR="003E56D3">
        <w:rPr>
          <w:rFonts w:ascii="Arial" w:hAnsi="Arial" w:cs="Arial"/>
          <w:bCs/>
          <w:sz w:val="21"/>
          <w:szCs w:val="21"/>
          <w:lang w:val="it-IT"/>
        </w:rPr>
        <w:t>l</w:t>
      </w:r>
      <w:r w:rsidR="00841CBE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841CBE" w:rsidRPr="00841CBE">
        <w:rPr>
          <w:rFonts w:ascii="Arial" w:hAnsi="Arial" w:cs="Arial"/>
          <w:bCs/>
          <w:sz w:val="21"/>
          <w:szCs w:val="21"/>
          <w:lang w:val="it-IT"/>
        </w:rPr>
        <w:t xml:space="preserve">microinfusore </w:t>
      </w:r>
      <w:proofErr w:type="spellStart"/>
      <w:r w:rsidR="00841CBE" w:rsidRPr="00E87589">
        <w:rPr>
          <w:rFonts w:ascii="Arial" w:hAnsi="Arial" w:cs="Arial"/>
          <w:b/>
          <w:sz w:val="21"/>
          <w:szCs w:val="21"/>
          <w:lang w:val="it-IT"/>
        </w:rPr>
        <w:t>mylife</w:t>
      </w:r>
      <w:r w:rsidR="00841CBE" w:rsidRPr="00E87589">
        <w:rPr>
          <w:rFonts w:ascii="Arial" w:hAnsi="Arial" w:cs="Arial"/>
          <w:b/>
          <w:sz w:val="21"/>
          <w:szCs w:val="21"/>
          <w:vertAlign w:val="superscript"/>
          <w:lang w:val="it-IT"/>
        </w:rPr>
        <w:t>TM</w:t>
      </w:r>
      <w:proofErr w:type="spellEnd"/>
      <w:r w:rsidR="00841CBE" w:rsidRPr="00E87589">
        <w:rPr>
          <w:rFonts w:ascii="Arial" w:hAnsi="Arial" w:cs="Arial"/>
          <w:b/>
          <w:sz w:val="21"/>
          <w:szCs w:val="21"/>
          <w:lang w:val="it-IT"/>
        </w:rPr>
        <w:t xml:space="preserve"> </w:t>
      </w:r>
      <w:proofErr w:type="spellStart"/>
      <w:r w:rsidR="00841CBE" w:rsidRPr="00E87589">
        <w:rPr>
          <w:rFonts w:ascii="Arial" w:hAnsi="Arial" w:cs="Arial"/>
          <w:b/>
          <w:sz w:val="21"/>
          <w:szCs w:val="21"/>
          <w:lang w:val="it-IT"/>
        </w:rPr>
        <w:t>YpsoPump</w:t>
      </w:r>
      <w:proofErr w:type="spellEnd"/>
      <w:r w:rsidR="00841CBE" w:rsidRPr="00E87589">
        <w:rPr>
          <w:rFonts w:ascii="Arial" w:hAnsi="Arial" w:cs="Arial"/>
          <w:b/>
          <w:sz w:val="21"/>
          <w:szCs w:val="21"/>
          <w:vertAlign w:val="superscript"/>
          <w:lang w:val="it-IT"/>
        </w:rPr>
        <w:t>®</w:t>
      </w:r>
      <w:r w:rsidR="00841CBE">
        <w:rPr>
          <w:rFonts w:ascii="Arial" w:hAnsi="Arial" w:cs="Arial"/>
          <w:bCs/>
          <w:sz w:val="21"/>
          <w:szCs w:val="21"/>
          <w:lang w:val="it-IT"/>
        </w:rPr>
        <w:t xml:space="preserve">, </w:t>
      </w:r>
      <w:r w:rsidR="008771D7">
        <w:rPr>
          <w:rFonts w:ascii="Arial" w:hAnsi="Arial" w:cs="Arial"/>
          <w:bCs/>
          <w:sz w:val="21"/>
          <w:szCs w:val="21"/>
          <w:lang w:val="it-IT"/>
        </w:rPr>
        <w:t>che</w:t>
      </w:r>
      <w:r w:rsidR="00841CBE">
        <w:rPr>
          <w:rFonts w:ascii="Arial" w:hAnsi="Arial" w:cs="Arial"/>
          <w:bCs/>
          <w:sz w:val="21"/>
          <w:szCs w:val="21"/>
          <w:lang w:val="it-IT"/>
        </w:rPr>
        <w:t xml:space="preserve"> già </w:t>
      </w:r>
      <w:r w:rsidR="0097197B">
        <w:rPr>
          <w:rFonts w:ascii="Arial" w:hAnsi="Arial" w:cs="Arial"/>
          <w:bCs/>
          <w:sz w:val="21"/>
          <w:szCs w:val="21"/>
          <w:lang w:val="it-IT"/>
        </w:rPr>
        <w:t>consente</w:t>
      </w:r>
      <w:r w:rsidR="008771D7">
        <w:rPr>
          <w:rFonts w:ascii="Arial" w:hAnsi="Arial" w:cs="Arial"/>
          <w:bCs/>
          <w:sz w:val="21"/>
          <w:szCs w:val="21"/>
          <w:lang w:val="it-IT"/>
        </w:rPr>
        <w:t xml:space="preserve"> di</w:t>
      </w:r>
      <w:r w:rsidR="00841CBE">
        <w:rPr>
          <w:rFonts w:ascii="Arial" w:hAnsi="Arial" w:cs="Arial"/>
          <w:bCs/>
          <w:sz w:val="21"/>
          <w:szCs w:val="21"/>
          <w:lang w:val="it-IT"/>
        </w:rPr>
        <w:t xml:space="preserve"> v</w:t>
      </w:r>
      <w:r w:rsidR="000C179E">
        <w:rPr>
          <w:rFonts w:ascii="Arial" w:hAnsi="Arial" w:cs="Arial"/>
          <w:bCs/>
          <w:sz w:val="21"/>
          <w:szCs w:val="21"/>
          <w:lang w:val="it-IT"/>
        </w:rPr>
        <w:t>erificare</w:t>
      </w:r>
      <w:r w:rsidR="00841CBE" w:rsidRPr="00841CBE">
        <w:t xml:space="preserve"> </w:t>
      </w:r>
      <w:r w:rsidR="00841CBE" w:rsidRPr="00841CBE">
        <w:rPr>
          <w:rFonts w:ascii="Arial" w:hAnsi="Arial" w:cs="Arial"/>
          <w:bCs/>
          <w:sz w:val="21"/>
          <w:szCs w:val="21"/>
          <w:lang w:val="it-IT"/>
        </w:rPr>
        <w:t>a colpo d'occhio</w:t>
      </w:r>
      <w:r w:rsidR="00841CBE">
        <w:rPr>
          <w:rFonts w:ascii="Arial" w:hAnsi="Arial" w:cs="Arial"/>
          <w:bCs/>
          <w:sz w:val="21"/>
          <w:szCs w:val="21"/>
          <w:lang w:val="it-IT"/>
        </w:rPr>
        <w:t xml:space="preserve"> tutti i dati relativi </w:t>
      </w:r>
      <w:r w:rsidR="00EC50EA">
        <w:rPr>
          <w:rFonts w:ascii="Arial" w:hAnsi="Arial" w:cs="Arial"/>
          <w:bCs/>
          <w:sz w:val="21"/>
          <w:szCs w:val="21"/>
          <w:lang w:val="it-IT"/>
        </w:rPr>
        <w:t>all’erogazione di insulina</w:t>
      </w:r>
      <w:r w:rsidR="00841CBE">
        <w:rPr>
          <w:rFonts w:ascii="Arial" w:hAnsi="Arial" w:cs="Arial"/>
          <w:bCs/>
          <w:sz w:val="21"/>
          <w:szCs w:val="21"/>
          <w:lang w:val="it-IT"/>
        </w:rPr>
        <w:t xml:space="preserve">. </w:t>
      </w:r>
      <w:r w:rsidR="00AF00EC">
        <w:rPr>
          <w:rFonts w:ascii="Arial" w:hAnsi="Arial" w:cs="Arial"/>
          <w:bCs/>
          <w:sz w:val="21"/>
          <w:szCs w:val="21"/>
          <w:lang w:val="it-IT"/>
        </w:rPr>
        <w:t>A partire d</w:t>
      </w:r>
      <w:r w:rsidR="00841CBE">
        <w:rPr>
          <w:rFonts w:ascii="Arial" w:hAnsi="Arial" w:cs="Arial"/>
          <w:bCs/>
          <w:sz w:val="21"/>
          <w:szCs w:val="21"/>
          <w:lang w:val="it-IT"/>
        </w:rPr>
        <w:t xml:space="preserve">a oggi, </w:t>
      </w:r>
      <w:r w:rsidR="00841CBE" w:rsidRPr="00511DB6">
        <w:rPr>
          <w:rFonts w:ascii="Arial" w:hAnsi="Arial" w:cs="Arial"/>
          <w:b/>
          <w:sz w:val="21"/>
          <w:szCs w:val="21"/>
          <w:lang w:val="it-IT"/>
        </w:rPr>
        <w:t>con un</w:t>
      </w:r>
      <w:r w:rsidR="00841CBE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841CBE" w:rsidRPr="00AF00EC">
        <w:rPr>
          <w:rFonts w:ascii="Arial" w:hAnsi="Arial" w:cs="Arial"/>
          <w:b/>
          <w:sz w:val="21"/>
          <w:szCs w:val="21"/>
          <w:lang w:val="it-IT"/>
        </w:rPr>
        <w:t>semplice e gratuito aggiornamento dell’App</w:t>
      </w:r>
      <w:r w:rsidR="00841CBE">
        <w:rPr>
          <w:rFonts w:ascii="Arial" w:hAnsi="Arial" w:cs="Arial"/>
          <w:bCs/>
          <w:sz w:val="21"/>
          <w:szCs w:val="21"/>
          <w:lang w:val="it-IT"/>
        </w:rPr>
        <w:t xml:space="preserve">, </w:t>
      </w:r>
      <w:r w:rsidR="003E56D3">
        <w:rPr>
          <w:rFonts w:ascii="Arial" w:hAnsi="Arial" w:cs="Arial"/>
          <w:bCs/>
          <w:sz w:val="21"/>
          <w:szCs w:val="21"/>
          <w:lang w:val="it-IT"/>
        </w:rPr>
        <w:t xml:space="preserve">entrambi gli aspetti cruciali del controllo del diabete, </w:t>
      </w:r>
      <w:r w:rsidR="00C33696" w:rsidRPr="00511DB6">
        <w:rPr>
          <w:rFonts w:ascii="Arial" w:hAnsi="Arial" w:cs="Arial"/>
          <w:b/>
          <w:sz w:val="21"/>
          <w:szCs w:val="21"/>
          <w:lang w:val="it-IT"/>
        </w:rPr>
        <w:t xml:space="preserve">somministrazione di insulina e </w:t>
      </w:r>
      <w:r w:rsidR="00B71C68" w:rsidRPr="00511DB6">
        <w:rPr>
          <w:rFonts w:ascii="Arial" w:hAnsi="Arial" w:cs="Arial"/>
          <w:b/>
          <w:sz w:val="21"/>
          <w:szCs w:val="21"/>
          <w:lang w:val="it-IT"/>
        </w:rPr>
        <w:t>andamento</w:t>
      </w:r>
      <w:r w:rsidR="003E56D3" w:rsidRPr="00511DB6">
        <w:rPr>
          <w:rFonts w:ascii="Arial" w:hAnsi="Arial" w:cs="Arial"/>
          <w:b/>
          <w:sz w:val="21"/>
          <w:szCs w:val="21"/>
          <w:lang w:val="it-IT"/>
        </w:rPr>
        <w:t xml:space="preserve"> </w:t>
      </w:r>
      <w:r w:rsidR="002A1CAF" w:rsidRPr="00511DB6">
        <w:rPr>
          <w:rFonts w:ascii="Arial" w:hAnsi="Arial" w:cs="Arial"/>
          <w:b/>
          <w:sz w:val="21"/>
          <w:szCs w:val="21"/>
          <w:lang w:val="it-IT"/>
        </w:rPr>
        <w:t>del glucosio</w:t>
      </w:r>
      <w:r w:rsidR="003E56D3">
        <w:rPr>
          <w:rFonts w:ascii="Arial" w:hAnsi="Arial" w:cs="Arial"/>
          <w:bCs/>
          <w:sz w:val="21"/>
          <w:szCs w:val="21"/>
          <w:lang w:val="it-IT"/>
        </w:rPr>
        <w:t xml:space="preserve">, </w:t>
      </w:r>
      <w:r w:rsidR="00B71C68" w:rsidRPr="00511DB6">
        <w:rPr>
          <w:rFonts w:ascii="Arial" w:hAnsi="Arial" w:cs="Arial"/>
          <w:b/>
          <w:sz w:val="21"/>
          <w:szCs w:val="21"/>
          <w:lang w:val="it-IT"/>
        </w:rPr>
        <w:t>possono essere monitorati</w:t>
      </w:r>
      <w:r w:rsidR="003E56D3" w:rsidRPr="00511DB6">
        <w:rPr>
          <w:rFonts w:ascii="Arial" w:hAnsi="Arial" w:cs="Arial"/>
          <w:b/>
          <w:sz w:val="21"/>
          <w:szCs w:val="21"/>
          <w:lang w:val="it-IT"/>
        </w:rPr>
        <w:t xml:space="preserve"> </w:t>
      </w:r>
      <w:r w:rsidR="003E56D3" w:rsidRPr="00982B34">
        <w:rPr>
          <w:rFonts w:ascii="Arial" w:hAnsi="Arial" w:cs="Arial"/>
          <w:bCs/>
          <w:sz w:val="21"/>
          <w:szCs w:val="21"/>
          <w:lang w:val="it-IT"/>
        </w:rPr>
        <w:t xml:space="preserve">in modo </w:t>
      </w:r>
      <w:r w:rsidR="00E73A3F">
        <w:rPr>
          <w:rFonts w:ascii="Arial" w:hAnsi="Arial" w:cs="Arial"/>
          <w:bCs/>
          <w:sz w:val="21"/>
          <w:szCs w:val="21"/>
          <w:lang w:val="it-IT"/>
        </w:rPr>
        <w:t>rapido e sicuro</w:t>
      </w:r>
      <w:r w:rsidR="003E56D3" w:rsidRPr="00982B34">
        <w:rPr>
          <w:rFonts w:ascii="Arial" w:hAnsi="Arial" w:cs="Arial"/>
          <w:bCs/>
          <w:sz w:val="21"/>
          <w:szCs w:val="21"/>
          <w:lang w:val="it-IT"/>
        </w:rPr>
        <w:t xml:space="preserve"> </w:t>
      </w:r>
      <w:r w:rsidR="003E56D3" w:rsidRPr="00511DB6">
        <w:rPr>
          <w:rFonts w:ascii="Arial" w:hAnsi="Arial" w:cs="Arial"/>
          <w:b/>
          <w:sz w:val="21"/>
          <w:szCs w:val="21"/>
          <w:lang w:val="it-IT"/>
        </w:rPr>
        <w:t>sul proprio cellulare</w:t>
      </w:r>
      <w:r w:rsidR="003E56D3">
        <w:rPr>
          <w:rFonts w:ascii="Arial" w:hAnsi="Arial" w:cs="Arial"/>
          <w:bCs/>
          <w:sz w:val="21"/>
          <w:szCs w:val="21"/>
          <w:lang w:val="it-IT"/>
        </w:rPr>
        <w:t xml:space="preserve">. </w:t>
      </w:r>
    </w:p>
    <w:p w14:paraId="029F7A8E" w14:textId="77777777" w:rsidR="002A1CAF" w:rsidRDefault="002A1CAF" w:rsidP="000233DD">
      <w:pPr>
        <w:spacing w:line="260" w:lineRule="atLeast"/>
        <w:jc w:val="both"/>
        <w:rPr>
          <w:rFonts w:ascii="Arial" w:hAnsi="Arial" w:cs="Arial"/>
          <w:bCs/>
          <w:sz w:val="21"/>
          <w:szCs w:val="21"/>
          <w:lang w:val="it-IT"/>
        </w:rPr>
      </w:pPr>
    </w:p>
    <w:p w14:paraId="6DC51763" w14:textId="7CD90F21" w:rsidR="00323737" w:rsidRDefault="002A1CAF" w:rsidP="000233DD">
      <w:pPr>
        <w:spacing w:line="260" w:lineRule="atLeast"/>
        <w:jc w:val="both"/>
        <w:rPr>
          <w:rFonts w:ascii="Arial" w:hAnsi="Arial" w:cs="Arial"/>
          <w:bCs/>
          <w:sz w:val="21"/>
          <w:szCs w:val="21"/>
          <w:lang w:val="it-IT" w:eastAsia="it-IT"/>
        </w:rPr>
      </w:pPr>
      <w:proofErr w:type="spellStart"/>
      <w:r>
        <w:rPr>
          <w:rFonts w:ascii="Arial" w:hAnsi="Arial" w:cs="Arial"/>
          <w:bCs/>
          <w:sz w:val="21"/>
          <w:szCs w:val="21"/>
          <w:lang w:val="it-IT"/>
        </w:rPr>
        <w:t>M</w:t>
      </w:r>
      <w:r w:rsidRPr="002A1CAF">
        <w:rPr>
          <w:rFonts w:ascii="Arial" w:hAnsi="Arial" w:cs="Arial"/>
          <w:bCs/>
          <w:sz w:val="21"/>
          <w:szCs w:val="21"/>
          <w:lang w:val="it-IT" w:eastAsia="it-IT"/>
        </w:rPr>
        <w:t>ylife</w:t>
      </w:r>
      <w:r w:rsidRPr="002A1CAF">
        <w:rPr>
          <w:rFonts w:ascii="Arial" w:hAnsi="Arial" w:cs="Arial"/>
          <w:bCs/>
          <w:sz w:val="21"/>
          <w:szCs w:val="21"/>
          <w:vertAlign w:val="superscript"/>
          <w:lang w:val="it-IT" w:eastAsia="it-IT"/>
        </w:rPr>
        <w:t>TM</w:t>
      </w:r>
      <w:proofErr w:type="spellEnd"/>
      <w:r w:rsidRPr="002A1CAF">
        <w:rPr>
          <w:rFonts w:ascii="Arial" w:hAnsi="Arial" w:cs="Arial"/>
          <w:bCs/>
          <w:sz w:val="21"/>
          <w:szCs w:val="21"/>
          <w:vertAlign w:val="superscript"/>
          <w:lang w:val="it-IT" w:eastAsia="it-IT"/>
        </w:rPr>
        <w:t xml:space="preserve"> </w:t>
      </w:r>
      <w:r w:rsidRPr="002A1CAF">
        <w:rPr>
          <w:rFonts w:ascii="Arial" w:hAnsi="Arial" w:cs="Arial"/>
          <w:bCs/>
          <w:sz w:val="21"/>
          <w:szCs w:val="21"/>
          <w:lang w:val="it-IT" w:eastAsia="it-IT"/>
        </w:rPr>
        <w:t>Assist</w:t>
      </w:r>
      <w:r>
        <w:rPr>
          <w:rFonts w:ascii="Arial" w:hAnsi="Arial" w:cs="Arial"/>
          <w:bCs/>
          <w:sz w:val="21"/>
          <w:szCs w:val="21"/>
          <w:lang w:val="it-IT" w:eastAsia="it-IT"/>
        </w:rPr>
        <w:t xml:space="preserve"> </w:t>
      </w:r>
      <w:r w:rsidRPr="002A1CAF">
        <w:rPr>
          <w:rFonts w:ascii="Arial" w:hAnsi="Arial" w:cs="Arial"/>
          <w:bCs/>
          <w:sz w:val="21"/>
          <w:szCs w:val="21"/>
          <w:lang w:val="it-IT" w:eastAsia="it-IT"/>
        </w:rPr>
        <w:t xml:space="preserve">rappresenta il primo step del </w:t>
      </w:r>
      <w:r w:rsidRPr="00C33696">
        <w:rPr>
          <w:rFonts w:ascii="Arial" w:hAnsi="Arial" w:cs="Arial"/>
          <w:b/>
          <w:sz w:val="21"/>
          <w:szCs w:val="21"/>
          <w:lang w:val="it-IT" w:eastAsia="it-IT"/>
        </w:rPr>
        <w:t>“</w:t>
      </w:r>
      <w:r w:rsidRPr="006C2931">
        <w:rPr>
          <w:rFonts w:ascii="Arial" w:hAnsi="Arial" w:cs="Arial"/>
          <w:b/>
          <w:sz w:val="21"/>
          <w:szCs w:val="21"/>
          <w:lang w:val="it-IT" w:eastAsia="it-IT"/>
        </w:rPr>
        <w:t xml:space="preserve">Programma </w:t>
      </w:r>
      <w:proofErr w:type="spellStart"/>
      <w:r w:rsidRPr="006C2931">
        <w:rPr>
          <w:rFonts w:ascii="Arial" w:hAnsi="Arial" w:cs="Arial"/>
          <w:b/>
          <w:sz w:val="21"/>
          <w:szCs w:val="21"/>
          <w:lang w:val="it-IT" w:eastAsia="it-IT"/>
        </w:rPr>
        <w:t>mylife</w:t>
      </w:r>
      <w:r w:rsidRPr="00C33696">
        <w:rPr>
          <w:rFonts w:ascii="Arial" w:hAnsi="Arial" w:cs="Arial"/>
          <w:b/>
          <w:sz w:val="21"/>
          <w:szCs w:val="21"/>
          <w:vertAlign w:val="superscript"/>
          <w:lang w:val="it-IT" w:eastAsia="it-IT"/>
        </w:rPr>
        <w:t>TM</w:t>
      </w:r>
      <w:proofErr w:type="spellEnd"/>
      <w:r w:rsidRPr="006C2931">
        <w:rPr>
          <w:rFonts w:ascii="Arial" w:hAnsi="Arial" w:cs="Arial"/>
          <w:b/>
          <w:sz w:val="21"/>
          <w:szCs w:val="21"/>
          <w:lang w:val="it-IT" w:eastAsia="it-IT"/>
        </w:rPr>
        <w:t xml:space="preserve"> Loop</w:t>
      </w:r>
      <w:r w:rsidR="00C33696">
        <w:rPr>
          <w:rFonts w:ascii="Arial" w:hAnsi="Arial" w:cs="Arial"/>
          <w:b/>
          <w:sz w:val="21"/>
          <w:szCs w:val="21"/>
          <w:lang w:val="it-IT" w:eastAsia="it-IT"/>
        </w:rPr>
        <w:t>”</w:t>
      </w:r>
      <w:r w:rsidRPr="002A1CAF">
        <w:rPr>
          <w:rFonts w:ascii="Arial" w:hAnsi="Arial" w:cs="Arial"/>
          <w:bCs/>
          <w:sz w:val="21"/>
          <w:szCs w:val="21"/>
          <w:lang w:val="it-IT" w:eastAsia="it-IT"/>
        </w:rPr>
        <w:t xml:space="preserve">, realizzabile grazie alla </w:t>
      </w:r>
      <w:r w:rsidRPr="00461D78">
        <w:rPr>
          <w:rFonts w:ascii="Arial" w:hAnsi="Arial" w:cs="Arial"/>
          <w:b/>
          <w:sz w:val="21"/>
          <w:szCs w:val="21"/>
          <w:lang w:val="it-IT" w:eastAsia="it-IT"/>
        </w:rPr>
        <w:t>partnership</w:t>
      </w:r>
      <w:r w:rsidRPr="002A1CAF">
        <w:rPr>
          <w:rFonts w:ascii="Arial" w:hAnsi="Arial" w:cs="Arial"/>
          <w:bCs/>
          <w:sz w:val="21"/>
          <w:szCs w:val="21"/>
          <w:lang w:val="it-IT" w:eastAsia="it-IT"/>
        </w:rPr>
        <w:t xml:space="preserve"> </w:t>
      </w:r>
      <w:r w:rsidR="00131512">
        <w:rPr>
          <w:rFonts w:ascii="Arial" w:hAnsi="Arial" w:cs="Arial"/>
          <w:bCs/>
          <w:sz w:val="21"/>
          <w:szCs w:val="21"/>
          <w:lang w:val="it-IT" w:eastAsia="it-IT"/>
        </w:rPr>
        <w:t xml:space="preserve">siglata </w:t>
      </w:r>
      <w:r>
        <w:rPr>
          <w:rFonts w:ascii="Arial" w:hAnsi="Arial" w:cs="Arial"/>
          <w:bCs/>
          <w:sz w:val="21"/>
          <w:szCs w:val="21"/>
          <w:lang w:val="it-IT" w:eastAsia="it-IT"/>
        </w:rPr>
        <w:t xml:space="preserve">tra </w:t>
      </w:r>
      <w:r w:rsidRPr="002A1CAF">
        <w:rPr>
          <w:rFonts w:ascii="Arial" w:hAnsi="Arial" w:cs="Arial"/>
          <w:b/>
          <w:sz w:val="21"/>
          <w:szCs w:val="21"/>
          <w:lang w:val="it-IT" w:eastAsia="it-IT"/>
        </w:rPr>
        <w:t>Ypsomed</w:t>
      </w:r>
      <w:r w:rsidRPr="002A1CAF">
        <w:rPr>
          <w:rFonts w:ascii="Arial" w:hAnsi="Arial" w:cs="Arial"/>
          <w:bCs/>
          <w:sz w:val="21"/>
          <w:szCs w:val="21"/>
          <w:lang w:val="it-IT" w:eastAsia="it-IT"/>
        </w:rPr>
        <w:t xml:space="preserve"> (</w:t>
      </w:r>
      <w:proofErr w:type="gramStart"/>
      <w:r w:rsidRPr="002A1CAF">
        <w:rPr>
          <w:rFonts w:ascii="Arial" w:hAnsi="Arial" w:cs="Arial"/>
          <w:bCs/>
          <w:sz w:val="21"/>
          <w:szCs w:val="21"/>
          <w:lang w:val="it-IT" w:eastAsia="it-IT"/>
        </w:rPr>
        <w:t>SWX:YPSN</w:t>
      </w:r>
      <w:proofErr w:type="gramEnd"/>
      <w:r w:rsidRPr="002A1CAF">
        <w:rPr>
          <w:rFonts w:ascii="Arial" w:hAnsi="Arial" w:cs="Arial"/>
          <w:bCs/>
          <w:sz w:val="21"/>
          <w:szCs w:val="21"/>
          <w:lang w:val="it-IT" w:eastAsia="it-IT"/>
        </w:rPr>
        <w:t>), multinazionale svizzera impegnata nello sviluppo e nella produzione di sistemi di auto-somministrazione di insulina,</w:t>
      </w:r>
      <w:r>
        <w:rPr>
          <w:rFonts w:ascii="Arial" w:hAnsi="Arial" w:cs="Arial"/>
          <w:bCs/>
          <w:sz w:val="21"/>
          <w:szCs w:val="21"/>
          <w:lang w:val="it-IT" w:eastAsia="it-IT"/>
        </w:rPr>
        <w:t xml:space="preserve"> e </w:t>
      </w:r>
      <w:proofErr w:type="spellStart"/>
      <w:r w:rsidR="00323737" w:rsidRPr="006C2931">
        <w:rPr>
          <w:rFonts w:ascii="Arial" w:hAnsi="Arial" w:cs="Arial"/>
          <w:b/>
          <w:sz w:val="21"/>
          <w:szCs w:val="21"/>
          <w:lang w:val="it-IT" w:eastAsia="it-IT"/>
        </w:rPr>
        <w:t>DexCom</w:t>
      </w:r>
      <w:proofErr w:type="spellEnd"/>
      <w:r w:rsidR="00323737" w:rsidRPr="006C2931">
        <w:rPr>
          <w:rFonts w:ascii="Arial" w:hAnsi="Arial" w:cs="Arial"/>
          <w:b/>
          <w:sz w:val="21"/>
          <w:szCs w:val="21"/>
          <w:lang w:val="it-IT" w:eastAsia="it-IT"/>
        </w:rPr>
        <w:t xml:space="preserve"> Inc.</w:t>
      </w:r>
      <w:r w:rsidR="00323737" w:rsidRPr="00323737">
        <w:rPr>
          <w:rFonts w:ascii="Arial" w:hAnsi="Arial" w:cs="Arial"/>
          <w:bCs/>
          <w:sz w:val="21"/>
          <w:szCs w:val="21"/>
          <w:lang w:val="it-IT" w:eastAsia="it-IT"/>
        </w:rPr>
        <w:t xml:space="preserve"> (NASDAQ:DXCM)</w:t>
      </w:r>
      <w:r w:rsidR="00323737">
        <w:rPr>
          <w:rFonts w:ascii="Arial" w:hAnsi="Arial" w:cs="Arial"/>
          <w:bCs/>
          <w:sz w:val="21"/>
          <w:szCs w:val="21"/>
          <w:lang w:val="it-IT" w:eastAsia="it-IT"/>
        </w:rPr>
        <w:t xml:space="preserve">, leader mondiale nei sistemi di monitoraggio in continuo </w:t>
      </w:r>
      <w:r w:rsidR="00B71C68">
        <w:rPr>
          <w:rFonts w:ascii="Arial" w:hAnsi="Arial" w:cs="Arial"/>
          <w:bCs/>
          <w:sz w:val="21"/>
          <w:szCs w:val="21"/>
          <w:lang w:val="it-IT" w:eastAsia="it-IT"/>
        </w:rPr>
        <w:t>del glucosio</w:t>
      </w:r>
      <w:r w:rsidR="00323737">
        <w:rPr>
          <w:rFonts w:ascii="Arial" w:hAnsi="Arial" w:cs="Arial"/>
          <w:bCs/>
          <w:sz w:val="21"/>
          <w:szCs w:val="21"/>
          <w:lang w:val="it-IT" w:eastAsia="it-IT"/>
        </w:rPr>
        <w:t xml:space="preserve"> (CGM).</w:t>
      </w:r>
      <w:r w:rsidR="003E46EE">
        <w:rPr>
          <w:rFonts w:ascii="Arial" w:hAnsi="Arial" w:cs="Arial"/>
          <w:bCs/>
          <w:sz w:val="21"/>
          <w:szCs w:val="21"/>
          <w:lang w:val="it-IT" w:eastAsia="it-IT"/>
        </w:rPr>
        <w:t xml:space="preserve"> Obiettivo finale</w:t>
      </w:r>
      <w:r w:rsidR="005A73F1">
        <w:rPr>
          <w:rFonts w:ascii="Arial" w:hAnsi="Arial" w:cs="Arial"/>
          <w:bCs/>
          <w:sz w:val="21"/>
          <w:szCs w:val="21"/>
          <w:lang w:val="it-IT" w:eastAsia="it-IT"/>
        </w:rPr>
        <w:t>:</w:t>
      </w:r>
      <w:r w:rsidR="003E46EE">
        <w:rPr>
          <w:rFonts w:ascii="Arial" w:hAnsi="Arial" w:cs="Arial"/>
          <w:bCs/>
          <w:sz w:val="21"/>
          <w:szCs w:val="21"/>
          <w:lang w:val="it-IT" w:eastAsia="it-IT"/>
        </w:rPr>
        <w:t xml:space="preserve"> sviluppare uno </w:t>
      </w:r>
      <w:r w:rsidR="003E46EE" w:rsidRPr="006C2931">
        <w:rPr>
          <w:rFonts w:ascii="Arial" w:hAnsi="Arial" w:cs="Arial"/>
          <w:b/>
          <w:i/>
          <w:iCs/>
          <w:sz w:val="21"/>
          <w:szCs w:val="21"/>
          <w:lang w:val="it-IT" w:eastAsia="it-IT"/>
        </w:rPr>
        <w:t>“smart-pancreas”</w:t>
      </w:r>
      <w:r w:rsidR="003E46EE">
        <w:rPr>
          <w:rFonts w:ascii="Arial" w:hAnsi="Arial" w:cs="Arial"/>
          <w:bCs/>
          <w:sz w:val="21"/>
          <w:szCs w:val="21"/>
          <w:lang w:val="it-IT" w:eastAsia="it-IT"/>
        </w:rPr>
        <w:t>, ossia un sistema</w:t>
      </w:r>
      <w:r w:rsidR="00277C1A">
        <w:rPr>
          <w:rFonts w:ascii="Arial" w:hAnsi="Arial" w:cs="Arial"/>
          <w:bCs/>
          <w:sz w:val="21"/>
          <w:szCs w:val="21"/>
          <w:lang w:val="it-IT" w:eastAsia="it-IT"/>
        </w:rPr>
        <w:t xml:space="preserve"> </w:t>
      </w:r>
      <w:r w:rsidR="003E46EE">
        <w:rPr>
          <w:rFonts w:ascii="Arial" w:hAnsi="Arial" w:cs="Arial"/>
          <w:bCs/>
          <w:sz w:val="21"/>
          <w:szCs w:val="21"/>
          <w:lang w:val="it-IT" w:eastAsia="it-IT"/>
        </w:rPr>
        <w:t xml:space="preserve">in grado di erogare insulina automaticamente, ad architettura </w:t>
      </w:r>
      <w:r w:rsidR="006C2931">
        <w:rPr>
          <w:rFonts w:ascii="Arial" w:hAnsi="Arial" w:cs="Arial"/>
          <w:bCs/>
          <w:sz w:val="21"/>
          <w:szCs w:val="21"/>
          <w:lang w:val="it-IT" w:eastAsia="it-IT"/>
        </w:rPr>
        <w:t xml:space="preserve">modulare e </w:t>
      </w:r>
      <w:r w:rsidR="003E46EE">
        <w:rPr>
          <w:rFonts w:ascii="Arial" w:hAnsi="Arial" w:cs="Arial"/>
          <w:bCs/>
          <w:sz w:val="21"/>
          <w:szCs w:val="21"/>
          <w:lang w:val="it-IT" w:eastAsia="it-IT"/>
        </w:rPr>
        <w:t>smartphone-</w:t>
      </w:r>
      <w:proofErr w:type="spellStart"/>
      <w:r w:rsidR="003E46EE">
        <w:rPr>
          <w:rFonts w:ascii="Arial" w:hAnsi="Arial" w:cs="Arial"/>
          <w:bCs/>
          <w:sz w:val="21"/>
          <w:szCs w:val="21"/>
          <w:lang w:val="it-IT" w:eastAsia="it-IT"/>
        </w:rPr>
        <w:t>based</w:t>
      </w:r>
      <w:proofErr w:type="spellEnd"/>
      <w:r w:rsidR="00942BF5">
        <w:rPr>
          <w:rFonts w:ascii="Arial" w:hAnsi="Arial" w:cs="Arial"/>
          <w:bCs/>
          <w:sz w:val="21"/>
          <w:szCs w:val="21"/>
          <w:lang w:val="it-IT" w:eastAsia="it-IT"/>
        </w:rPr>
        <w:t>,</w:t>
      </w:r>
      <w:r w:rsidR="003E46EE">
        <w:rPr>
          <w:rFonts w:ascii="Arial" w:hAnsi="Arial" w:cs="Arial"/>
          <w:bCs/>
          <w:sz w:val="21"/>
          <w:szCs w:val="21"/>
          <w:lang w:val="it-IT" w:eastAsia="it-IT"/>
        </w:rPr>
        <w:t xml:space="preserve"> per una reale personalizzazione della terapia.</w:t>
      </w:r>
    </w:p>
    <w:p w14:paraId="22C13E93" w14:textId="6A8A48F8" w:rsidR="00131512" w:rsidRDefault="00131512" w:rsidP="000233DD">
      <w:pPr>
        <w:spacing w:line="260" w:lineRule="atLeast"/>
        <w:jc w:val="both"/>
        <w:rPr>
          <w:rFonts w:ascii="Arial" w:hAnsi="Arial" w:cs="Arial"/>
          <w:bCs/>
          <w:sz w:val="21"/>
          <w:szCs w:val="21"/>
          <w:lang w:val="it-IT" w:eastAsia="it-IT"/>
        </w:rPr>
      </w:pPr>
    </w:p>
    <w:p w14:paraId="561E3B71" w14:textId="249565A6" w:rsidR="00131512" w:rsidRDefault="00277C1A" w:rsidP="000233DD">
      <w:pPr>
        <w:spacing w:line="260" w:lineRule="atLeast"/>
        <w:jc w:val="both"/>
        <w:rPr>
          <w:rFonts w:ascii="Arial" w:hAnsi="Arial" w:cs="Arial"/>
          <w:bCs/>
          <w:sz w:val="21"/>
          <w:szCs w:val="21"/>
          <w:lang w:val="it-IT" w:eastAsia="it-IT"/>
        </w:rPr>
      </w:pPr>
      <w:r>
        <w:rPr>
          <w:rFonts w:ascii="Arial" w:hAnsi="Arial" w:cs="Arial"/>
          <w:bCs/>
          <w:sz w:val="21"/>
          <w:szCs w:val="21"/>
          <w:lang w:val="it-IT" w:eastAsia="it-IT"/>
        </w:rPr>
        <w:t>Primo passo in questa direzione, l’integrazione tra i</w:t>
      </w:r>
      <w:r w:rsidR="008919E6">
        <w:rPr>
          <w:rFonts w:ascii="Arial" w:hAnsi="Arial" w:cs="Arial"/>
          <w:bCs/>
          <w:sz w:val="21"/>
          <w:szCs w:val="21"/>
          <w:lang w:val="it-IT" w:eastAsia="it-IT"/>
        </w:rPr>
        <w:t xml:space="preserve">l microinfusore Ypsomed e il sensore </w:t>
      </w:r>
      <w:proofErr w:type="spellStart"/>
      <w:r w:rsidR="008919E6">
        <w:rPr>
          <w:rFonts w:ascii="Arial" w:hAnsi="Arial" w:cs="Arial"/>
          <w:bCs/>
          <w:sz w:val="21"/>
          <w:szCs w:val="21"/>
          <w:lang w:val="it-IT" w:eastAsia="it-IT"/>
        </w:rPr>
        <w:t>Dexcom</w:t>
      </w:r>
      <w:proofErr w:type="spellEnd"/>
      <w:r w:rsidR="008919E6">
        <w:rPr>
          <w:rFonts w:ascii="Arial" w:hAnsi="Arial" w:cs="Arial"/>
          <w:bCs/>
          <w:sz w:val="21"/>
          <w:szCs w:val="21"/>
          <w:lang w:val="it-IT" w:eastAsia="it-IT"/>
        </w:rPr>
        <w:t xml:space="preserve">. Grazie a </w:t>
      </w:r>
      <w:proofErr w:type="spellStart"/>
      <w:r w:rsidR="008919E6" w:rsidRPr="008919E6">
        <w:rPr>
          <w:rFonts w:ascii="Arial" w:hAnsi="Arial" w:cs="Arial"/>
          <w:bCs/>
          <w:sz w:val="21"/>
          <w:szCs w:val="21"/>
          <w:lang w:val="it-IT" w:eastAsia="it-IT"/>
        </w:rPr>
        <w:t>mylife</w:t>
      </w:r>
      <w:r w:rsidR="008919E6" w:rsidRPr="008919E6">
        <w:rPr>
          <w:rFonts w:ascii="Arial" w:hAnsi="Arial" w:cs="Arial"/>
          <w:bCs/>
          <w:sz w:val="21"/>
          <w:szCs w:val="21"/>
          <w:vertAlign w:val="superscript"/>
          <w:lang w:val="it-IT" w:eastAsia="it-IT"/>
        </w:rPr>
        <w:t>TM</w:t>
      </w:r>
      <w:proofErr w:type="spellEnd"/>
      <w:r w:rsidR="008919E6" w:rsidRPr="008919E6">
        <w:rPr>
          <w:rFonts w:ascii="Arial" w:hAnsi="Arial" w:cs="Arial"/>
          <w:bCs/>
          <w:sz w:val="21"/>
          <w:szCs w:val="21"/>
          <w:lang w:val="it-IT" w:eastAsia="it-IT"/>
        </w:rPr>
        <w:t xml:space="preserve"> Assist</w:t>
      </w:r>
      <w:r w:rsidR="008919E6">
        <w:rPr>
          <w:rFonts w:ascii="Arial" w:hAnsi="Arial" w:cs="Arial"/>
          <w:bCs/>
          <w:sz w:val="21"/>
          <w:szCs w:val="21"/>
          <w:lang w:val="it-IT" w:eastAsia="it-IT"/>
        </w:rPr>
        <w:t xml:space="preserve">, infatti, </w:t>
      </w:r>
      <w:r w:rsidR="008919E6" w:rsidRPr="008919E6">
        <w:rPr>
          <w:rFonts w:ascii="Arial" w:hAnsi="Arial" w:cs="Arial"/>
          <w:bCs/>
          <w:sz w:val="21"/>
          <w:szCs w:val="21"/>
          <w:lang w:val="it-IT" w:eastAsia="it-IT"/>
        </w:rPr>
        <w:t>accanto ai dati dell’erogazione di insulina</w:t>
      </w:r>
      <w:r w:rsidR="008919E6">
        <w:rPr>
          <w:rFonts w:ascii="Arial" w:hAnsi="Arial" w:cs="Arial"/>
          <w:bCs/>
          <w:sz w:val="21"/>
          <w:szCs w:val="21"/>
          <w:lang w:val="it-IT" w:eastAsia="it-IT"/>
        </w:rPr>
        <w:t xml:space="preserve"> è oggi </w:t>
      </w:r>
      <w:r w:rsidR="008919E6" w:rsidRPr="008919E6">
        <w:rPr>
          <w:rFonts w:ascii="Arial" w:hAnsi="Arial" w:cs="Arial"/>
          <w:bCs/>
          <w:sz w:val="21"/>
          <w:szCs w:val="21"/>
          <w:lang w:val="it-IT" w:eastAsia="it-IT"/>
        </w:rPr>
        <w:t xml:space="preserve">possibile </w:t>
      </w:r>
      <w:r w:rsidR="005E3E75">
        <w:rPr>
          <w:rFonts w:ascii="Arial" w:hAnsi="Arial" w:cs="Arial"/>
          <w:bCs/>
          <w:sz w:val="21"/>
          <w:szCs w:val="21"/>
          <w:lang w:val="it-IT" w:eastAsia="it-IT"/>
        </w:rPr>
        <w:t>controllare</w:t>
      </w:r>
      <w:r w:rsidR="008919E6" w:rsidRPr="008919E6">
        <w:rPr>
          <w:rFonts w:ascii="Arial" w:hAnsi="Arial" w:cs="Arial"/>
          <w:bCs/>
          <w:sz w:val="21"/>
          <w:szCs w:val="21"/>
          <w:lang w:val="it-IT" w:eastAsia="it-IT"/>
        </w:rPr>
        <w:t xml:space="preserve"> </w:t>
      </w:r>
      <w:r w:rsidR="008919E6">
        <w:rPr>
          <w:rFonts w:ascii="Arial" w:hAnsi="Arial" w:cs="Arial"/>
          <w:bCs/>
          <w:sz w:val="21"/>
          <w:szCs w:val="21"/>
          <w:lang w:val="it-IT" w:eastAsia="it-IT"/>
        </w:rPr>
        <w:t>sullo</w:t>
      </w:r>
      <w:r w:rsidR="008919E6" w:rsidRPr="008919E6">
        <w:rPr>
          <w:rFonts w:ascii="Arial" w:hAnsi="Arial" w:cs="Arial"/>
          <w:bCs/>
          <w:sz w:val="21"/>
          <w:szCs w:val="21"/>
          <w:lang w:val="it-IT" w:eastAsia="it-IT"/>
        </w:rPr>
        <w:t xml:space="preserve"> smartphone</w:t>
      </w:r>
      <w:r w:rsidR="008919E6">
        <w:rPr>
          <w:rFonts w:ascii="Arial" w:hAnsi="Arial" w:cs="Arial"/>
          <w:bCs/>
          <w:sz w:val="21"/>
          <w:szCs w:val="21"/>
          <w:lang w:val="it-IT" w:eastAsia="it-IT"/>
        </w:rPr>
        <w:t xml:space="preserve">, </w:t>
      </w:r>
      <w:r w:rsidR="008919E6" w:rsidRPr="00E930FF">
        <w:rPr>
          <w:rFonts w:ascii="Arial" w:hAnsi="Arial" w:cs="Arial"/>
          <w:bCs/>
          <w:sz w:val="21"/>
          <w:szCs w:val="21"/>
          <w:lang w:val="it-IT" w:eastAsia="it-IT"/>
        </w:rPr>
        <w:t>nell’</w:t>
      </w:r>
      <w:r w:rsidR="008919E6" w:rsidRPr="00E930FF">
        <w:rPr>
          <w:rFonts w:ascii="Arial" w:hAnsi="Arial" w:cs="Arial"/>
          <w:b/>
          <w:sz w:val="21"/>
          <w:szCs w:val="21"/>
          <w:lang w:val="it-IT" w:eastAsia="it-IT"/>
        </w:rPr>
        <w:t xml:space="preserve">App </w:t>
      </w:r>
      <w:proofErr w:type="spellStart"/>
      <w:r w:rsidR="008919E6" w:rsidRPr="00E930FF">
        <w:rPr>
          <w:rFonts w:ascii="Arial" w:hAnsi="Arial" w:cs="Arial"/>
          <w:b/>
          <w:sz w:val="21"/>
          <w:szCs w:val="21"/>
          <w:lang w:val="it-IT" w:eastAsia="it-IT"/>
        </w:rPr>
        <w:t>mylife</w:t>
      </w:r>
      <w:r w:rsidR="008919E6" w:rsidRPr="00E930FF">
        <w:rPr>
          <w:rFonts w:ascii="Arial" w:hAnsi="Arial" w:cs="Arial"/>
          <w:b/>
          <w:sz w:val="21"/>
          <w:szCs w:val="21"/>
          <w:vertAlign w:val="superscript"/>
          <w:lang w:val="it-IT" w:eastAsia="it-IT"/>
        </w:rPr>
        <w:t>TM</w:t>
      </w:r>
      <w:proofErr w:type="spellEnd"/>
      <w:r w:rsidR="00461D78" w:rsidRPr="00E930FF">
        <w:rPr>
          <w:rFonts w:ascii="Arial" w:hAnsi="Arial" w:cs="Arial"/>
          <w:b/>
          <w:sz w:val="21"/>
          <w:szCs w:val="21"/>
          <w:lang w:val="it-IT" w:eastAsia="it-IT"/>
        </w:rPr>
        <w:t xml:space="preserve"> </w:t>
      </w:r>
      <w:r w:rsidR="00461D78" w:rsidRPr="007B1379">
        <w:rPr>
          <w:rFonts w:ascii="Arial" w:hAnsi="Arial" w:cs="Arial"/>
          <w:bCs/>
          <w:sz w:val="21"/>
          <w:szCs w:val="21"/>
          <w:lang w:val="it-IT" w:eastAsia="it-IT"/>
        </w:rPr>
        <w:t>per Android</w:t>
      </w:r>
      <w:r w:rsidR="00942BF5">
        <w:rPr>
          <w:rFonts w:ascii="Arial" w:hAnsi="Arial" w:cs="Arial"/>
          <w:b/>
          <w:sz w:val="21"/>
          <w:szCs w:val="21"/>
          <w:lang w:val="it-IT" w:eastAsia="it-IT"/>
        </w:rPr>
        <w:t xml:space="preserve"> </w:t>
      </w:r>
      <w:r w:rsidR="00942BF5">
        <w:rPr>
          <w:rFonts w:ascii="Arial" w:hAnsi="Arial" w:cs="Arial"/>
          <w:sz w:val="21"/>
          <w:szCs w:val="21"/>
          <w:lang w:val="it-IT" w:eastAsia="it-IT"/>
        </w:rPr>
        <w:t xml:space="preserve">(e successivamente per </w:t>
      </w:r>
      <w:proofErr w:type="spellStart"/>
      <w:r w:rsidR="00942BF5">
        <w:rPr>
          <w:rFonts w:ascii="Arial" w:hAnsi="Arial" w:cs="Arial"/>
          <w:sz w:val="21"/>
          <w:szCs w:val="21"/>
          <w:lang w:val="it-IT" w:eastAsia="it-IT"/>
        </w:rPr>
        <w:t>IoS</w:t>
      </w:r>
      <w:proofErr w:type="spellEnd"/>
      <w:r w:rsidR="00942BF5">
        <w:rPr>
          <w:rFonts w:ascii="Arial" w:hAnsi="Arial" w:cs="Arial"/>
          <w:sz w:val="21"/>
          <w:szCs w:val="21"/>
          <w:lang w:val="it-IT" w:eastAsia="it-IT"/>
        </w:rPr>
        <w:t>)</w:t>
      </w:r>
      <w:r w:rsidR="00461D78">
        <w:rPr>
          <w:rFonts w:ascii="Arial" w:hAnsi="Arial" w:cs="Arial"/>
          <w:bCs/>
          <w:sz w:val="21"/>
          <w:szCs w:val="21"/>
          <w:lang w:val="it-IT" w:eastAsia="it-IT"/>
        </w:rPr>
        <w:t>,</w:t>
      </w:r>
      <w:r w:rsidR="006C2931">
        <w:rPr>
          <w:rFonts w:ascii="Arial" w:hAnsi="Arial" w:cs="Arial"/>
          <w:bCs/>
          <w:sz w:val="21"/>
          <w:szCs w:val="21"/>
          <w:lang w:val="it-IT" w:eastAsia="it-IT"/>
        </w:rPr>
        <w:t xml:space="preserve"> </w:t>
      </w:r>
      <w:r w:rsidR="008919E6">
        <w:rPr>
          <w:rFonts w:ascii="Arial" w:hAnsi="Arial" w:cs="Arial"/>
          <w:bCs/>
          <w:sz w:val="21"/>
          <w:szCs w:val="21"/>
          <w:lang w:val="it-IT" w:eastAsia="it-IT"/>
        </w:rPr>
        <w:t xml:space="preserve">anche </w:t>
      </w:r>
      <w:r w:rsidR="008919E6" w:rsidRPr="008919E6">
        <w:rPr>
          <w:rFonts w:ascii="Arial" w:hAnsi="Arial" w:cs="Arial"/>
          <w:bCs/>
          <w:sz w:val="21"/>
          <w:szCs w:val="21"/>
          <w:lang w:val="it-IT" w:eastAsia="it-IT"/>
        </w:rPr>
        <w:t xml:space="preserve">i livelli di glucosio misurati dal </w:t>
      </w:r>
      <w:r w:rsidR="008919E6">
        <w:rPr>
          <w:rFonts w:ascii="Arial" w:hAnsi="Arial" w:cs="Arial"/>
          <w:bCs/>
          <w:sz w:val="21"/>
          <w:szCs w:val="21"/>
          <w:lang w:val="it-IT" w:eastAsia="it-IT"/>
        </w:rPr>
        <w:t>sistema</w:t>
      </w:r>
      <w:r w:rsidR="008919E6" w:rsidRPr="008919E6">
        <w:rPr>
          <w:rFonts w:ascii="Arial" w:hAnsi="Arial" w:cs="Arial"/>
          <w:bCs/>
          <w:sz w:val="21"/>
          <w:szCs w:val="21"/>
          <w:lang w:val="it-IT" w:eastAsia="it-IT"/>
        </w:rPr>
        <w:t xml:space="preserve"> CGM </w:t>
      </w:r>
      <w:proofErr w:type="spellStart"/>
      <w:r w:rsidR="008919E6" w:rsidRPr="008919E6">
        <w:rPr>
          <w:rFonts w:ascii="Arial" w:hAnsi="Arial" w:cs="Arial"/>
          <w:bCs/>
          <w:sz w:val="21"/>
          <w:szCs w:val="21"/>
          <w:lang w:val="it-IT" w:eastAsia="it-IT"/>
        </w:rPr>
        <w:t>Dexcom</w:t>
      </w:r>
      <w:proofErr w:type="spellEnd"/>
      <w:r w:rsidR="008919E6" w:rsidRPr="008919E6">
        <w:rPr>
          <w:rFonts w:ascii="Arial" w:hAnsi="Arial" w:cs="Arial"/>
          <w:bCs/>
          <w:sz w:val="21"/>
          <w:szCs w:val="21"/>
          <w:lang w:val="it-IT" w:eastAsia="it-IT"/>
        </w:rPr>
        <w:t xml:space="preserve"> G6 e utilizzarli per il calcolo del bolo. Sempre su </w:t>
      </w:r>
      <w:proofErr w:type="spellStart"/>
      <w:r w:rsidR="008919E6" w:rsidRPr="008919E6">
        <w:rPr>
          <w:rFonts w:ascii="Arial" w:hAnsi="Arial" w:cs="Arial"/>
          <w:bCs/>
          <w:sz w:val="21"/>
          <w:szCs w:val="21"/>
          <w:lang w:val="it-IT" w:eastAsia="it-IT"/>
        </w:rPr>
        <w:t>mylife</w:t>
      </w:r>
      <w:r w:rsidR="008919E6" w:rsidRPr="006C2931">
        <w:rPr>
          <w:rFonts w:ascii="Arial" w:hAnsi="Arial" w:cs="Arial"/>
          <w:bCs/>
          <w:sz w:val="21"/>
          <w:szCs w:val="21"/>
          <w:vertAlign w:val="superscript"/>
          <w:lang w:val="it-IT" w:eastAsia="it-IT"/>
        </w:rPr>
        <w:t>TM</w:t>
      </w:r>
      <w:proofErr w:type="spellEnd"/>
      <w:r w:rsidR="008919E6" w:rsidRPr="008919E6">
        <w:rPr>
          <w:rFonts w:ascii="Arial" w:hAnsi="Arial" w:cs="Arial"/>
          <w:bCs/>
          <w:sz w:val="21"/>
          <w:szCs w:val="21"/>
          <w:lang w:val="it-IT" w:eastAsia="it-IT"/>
        </w:rPr>
        <w:t xml:space="preserve"> App, </w:t>
      </w:r>
      <w:r w:rsidR="00F639BF">
        <w:rPr>
          <w:rFonts w:ascii="Arial" w:hAnsi="Arial" w:cs="Arial"/>
          <w:bCs/>
          <w:sz w:val="21"/>
          <w:szCs w:val="21"/>
          <w:lang w:val="it-IT" w:eastAsia="it-IT"/>
        </w:rPr>
        <w:t>vengono</w:t>
      </w:r>
      <w:r w:rsidR="008919E6" w:rsidRPr="008919E6">
        <w:rPr>
          <w:rFonts w:ascii="Arial" w:hAnsi="Arial" w:cs="Arial"/>
          <w:bCs/>
          <w:sz w:val="21"/>
          <w:szCs w:val="21"/>
          <w:lang w:val="it-IT" w:eastAsia="it-IT"/>
        </w:rPr>
        <w:t xml:space="preserve"> visualizzati </w:t>
      </w:r>
      <w:r w:rsidR="0097197B">
        <w:rPr>
          <w:rFonts w:ascii="Arial" w:hAnsi="Arial" w:cs="Arial"/>
          <w:bCs/>
          <w:sz w:val="21"/>
          <w:szCs w:val="21"/>
          <w:lang w:val="it-IT" w:eastAsia="it-IT"/>
        </w:rPr>
        <w:t>de</w:t>
      </w:r>
      <w:r w:rsidR="008919E6" w:rsidRPr="008919E6">
        <w:rPr>
          <w:rFonts w:ascii="Arial" w:hAnsi="Arial" w:cs="Arial"/>
          <w:bCs/>
          <w:sz w:val="21"/>
          <w:szCs w:val="21"/>
          <w:lang w:val="it-IT" w:eastAsia="it-IT"/>
        </w:rPr>
        <w:t xml:space="preserve">i messaggi di </w:t>
      </w:r>
      <w:proofErr w:type="spellStart"/>
      <w:r w:rsidR="0097197B">
        <w:rPr>
          <w:rFonts w:ascii="Arial" w:hAnsi="Arial" w:cs="Arial"/>
          <w:bCs/>
          <w:sz w:val="21"/>
          <w:szCs w:val="21"/>
          <w:lang w:val="it-IT" w:eastAsia="it-IT"/>
        </w:rPr>
        <w:t>alert</w:t>
      </w:r>
      <w:proofErr w:type="spellEnd"/>
      <w:r w:rsidR="008919E6" w:rsidRPr="008919E6">
        <w:rPr>
          <w:rFonts w:ascii="Arial" w:hAnsi="Arial" w:cs="Arial"/>
          <w:bCs/>
          <w:sz w:val="21"/>
          <w:szCs w:val="21"/>
          <w:lang w:val="it-IT" w:eastAsia="it-IT"/>
        </w:rPr>
        <w:t xml:space="preserve">, se il livello di glucosio è troppo basso o troppo alto, e </w:t>
      </w:r>
      <w:proofErr w:type="gramStart"/>
      <w:r w:rsidR="008919E6" w:rsidRPr="008919E6">
        <w:rPr>
          <w:rFonts w:ascii="Arial" w:hAnsi="Arial" w:cs="Arial"/>
          <w:bCs/>
          <w:sz w:val="21"/>
          <w:szCs w:val="21"/>
          <w:lang w:val="it-IT" w:eastAsia="it-IT"/>
        </w:rPr>
        <w:t>i trend glicemici</w:t>
      </w:r>
      <w:proofErr w:type="gramEnd"/>
      <w:r w:rsidR="006C2931">
        <w:rPr>
          <w:rFonts w:ascii="Arial" w:hAnsi="Arial" w:cs="Arial"/>
          <w:bCs/>
          <w:sz w:val="21"/>
          <w:szCs w:val="21"/>
          <w:lang w:val="it-IT" w:eastAsia="it-IT"/>
        </w:rPr>
        <w:t>.</w:t>
      </w:r>
      <w:r w:rsidR="00025AEE">
        <w:rPr>
          <w:rFonts w:ascii="Arial" w:hAnsi="Arial" w:cs="Arial"/>
          <w:bCs/>
          <w:sz w:val="21"/>
          <w:szCs w:val="21"/>
          <w:lang w:val="it-IT" w:eastAsia="it-IT"/>
        </w:rPr>
        <w:t xml:space="preserve"> Sia i dati del sensore sia quelli della pompa po</w:t>
      </w:r>
      <w:r w:rsidR="00F639BF">
        <w:rPr>
          <w:rFonts w:ascii="Arial" w:hAnsi="Arial" w:cs="Arial"/>
          <w:bCs/>
          <w:sz w:val="21"/>
          <w:szCs w:val="21"/>
          <w:lang w:val="it-IT" w:eastAsia="it-IT"/>
        </w:rPr>
        <w:t>ssono,</w:t>
      </w:r>
      <w:r w:rsidR="00025AEE">
        <w:rPr>
          <w:rFonts w:ascii="Arial" w:hAnsi="Arial" w:cs="Arial"/>
          <w:bCs/>
          <w:sz w:val="21"/>
          <w:szCs w:val="21"/>
          <w:lang w:val="it-IT" w:eastAsia="it-IT"/>
        </w:rPr>
        <w:t xml:space="preserve"> inoltre</w:t>
      </w:r>
      <w:r w:rsidR="00F639BF">
        <w:rPr>
          <w:rFonts w:ascii="Arial" w:hAnsi="Arial" w:cs="Arial"/>
          <w:bCs/>
          <w:sz w:val="21"/>
          <w:szCs w:val="21"/>
          <w:lang w:val="it-IT" w:eastAsia="it-IT"/>
        </w:rPr>
        <w:t>,</w:t>
      </w:r>
      <w:r w:rsidR="00025AEE">
        <w:rPr>
          <w:rFonts w:ascii="Arial" w:hAnsi="Arial" w:cs="Arial"/>
          <w:bCs/>
          <w:sz w:val="21"/>
          <w:szCs w:val="21"/>
          <w:lang w:val="it-IT" w:eastAsia="it-IT"/>
        </w:rPr>
        <w:t xml:space="preserve"> essere condivisi </w:t>
      </w:r>
      <w:r w:rsidR="00C33696" w:rsidRPr="00C33696">
        <w:rPr>
          <w:rFonts w:ascii="Arial" w:hAnsi="Arial" w:cs="Arial"/>
          <w:bCs/>
          <w:sz w:val="21"/>
          <w:szCs w:val="21"/>
          <w:lang w:val="it-IT" w:eastAsia="it-IT"/>
        </w:rPr>
        <w:t>con il proprio medico o caregiver</w:t>
      </w:r>
      <w:r w:rsidR="008A3544">
        <w:rPr>
          <w:rFonts w:ascii="Arial" w:hAnsi="Arial" w:cs="Arial"/>
          <w:bCs/>
          <w:sz w:val="21"/>
          <w:szCs w:val="21"/>
          <w:lang w:val="it-IT" w:eastAsia="it-IT"/>
        </w:rPr>
        <w:t>,</w:t>
      </w:r>
      <w:r w:rsidR="00C33696" w:rsidRPr="00C33696">
        <w:rPr>
          <w:rFonts w:ascii="Arial" w:hAnsi="Arial" w:cs="Arial"/>
          <w:bCs/>
          <w:sz w:val="21"/>
          <w:szCs w:val="21"/>
          <w:lang w:val="it-IT" w:eastAsia="it-IT"/>
        </w:rPr>
        <w:t xml:space="preserve"> tramite </w:t>
      </w:r>
      <w:proofErr w:type="spellStart"/>
      <w:r w:rsidR="00C33696" w:rsidRPr="00C33696">
        <w:rPr>
          <w:rFonts w:ascii="Arial" w:hAnsi="Arial" w:cs="Arial"/>
          <w:bCs/>
          <w:sz w:val="21"/>
          <w:szCs w:val="21"/>
          <w:lang w:val="it-IT" w:eastAsia="it-IT"/>
        </w:rPr>
        <w:t>mylife</w:t>
      </w:r>
      <w:r w:rsidR="008771D7" w:rsidRPr="008771D7">
        <w:rPr>
          <w:rFonts w:ascii="Arial" w:hAnsi="Arial" w:cs="Arial"/>
          <w:bCs/>
          <w:sz w:val="21"/>
          <w:szCs w:val="21"/>
          <w:vertAlign w:val="superscript"/>
          <w:lang w:val="it-IT" w:eastAsia="it-IT"/>
        </w:rPr>
        <w:t>TM</w:t>
      </w:r>
      <w:proofErr w:type="spellEnd"/>
      <w:r w:rsidR="00C33696" w:rsidRPr="00C33696">
        <w:rPr>
          <w:rFonts w:ascii="Arial" w:hAnsi="Arial" w:cs="Arial"/>
          <w:bCs/>
          <w:sz w:val="21"/>
          <w:szCs w:val="21"/>
          <w:lang w:val="it-IT" w:eastAsia="it-IT"/>
        </w:rPr>
        <w:t xml:space="preserve"> Cloud</w:t>
      </w:r>
      <w:r w:rsidR="00025AEE">
        <w:rPr>
          <w:rFonts w:ascii="Arial" w:hAnsi="Arial" w:cs="Arial"/>
          <w:bCs/>
          <w:sz w:val="21"/>
          <w:szCs w:val="21"/>
          <w:lang w:val="it-IT" w:eastAsia="it-IT"/>
        </w:rPr>
        <w:t>.</w:t>
      </w:r>
    </w:p>
    <w:p w14:paraId="7A9399C0" w14:textId="0B7E4141" w:rsidR="00E47E61" w:rsidRDefault="00E47E61" w:rsidP="000233DD">
      <w:pPr>
        <w:spacing w:line="260" w:lineRule="atLeast"/>
        <w:jc w:val="both"/>
        <w:rPr>
          <w:rFonts w:ascii="Arial" w:hAnsi="Arial" w:cs="Arial"/>
          <w:bCs/>
          <w:sz w:val="21"/>
          <w:szCs w:val="21"/>
          <w:lang w:val="it-IT" w:eastAsia="it-IT"/>
        </w:rPr>
      </w:pPr>
    </w:p>
    <w:p w14:paraId="059A20AD" w14:textId="196B3A0A" w:rsidR="00E47E61" w:rsidRDefault="00E47E61" w:rsidP="000233DD">
      <w:pPr>
        <w:spacing w:line="260" w:lineRule="atLeast"/>
        <w:jc w:val="both"/>
        <w:rPr>
          <w:rFonts w:ascii="Arial" w:hAnsi="Arial" w:cs="Arial"/>
          <w:bCs/>
          <w:sz w:val="21"/>
          <w:szCs w:val="21"/>
          <w:lang w:val="it-IT" w:eastAsia="it-IT"/>
        </w:rPr>
      </w:pPr>
      <w:r w:rsidRPr="00E47E61">
        <w:rPr>
          <w:rFonts w:ascii="Arial" w:hAnsi="Arial" w:cs="Arial"/>
          <w:bCs/>
          <w:sz w:val="21"/>
          <w:szCs w:val="21"/>
          <w:lang w:val="it-IT" w:eastAsia="it-IT"/>
        </w:rPr>
        <w:t xml:space="preserve">Un ulteriore passo verso la centralità dello smartphone nella terapia del diabete </w:t>
      </w:r>
      <w:r>
        <w:rPr>
          <w:rFonts w:ascii="Arial" w:hAnsi="Arial" w:cs="Arial"/>
          <w:bCs/>
          <w:sz w:val="21"/>
          <w:szCs w:val="21"/>
          <w:lang w:val="it-IT" w:eastAsia="it-IT"/>
        </w:rPr>
        <w:t>avverrà con la prossima funzionalità</w:t>
      </w:r>
      <w:r w:rsidRPr="00E47E61">
        <w:rPr>
          <w:rFonts w:ascii="Arial" w:hAnsi="Arial" w:cs="Arial"/>
          <w:bCs/>
          <w:sz w:val="21"/>
          <w:szCs w:val="21"/>
          <w:lang w:val="it-IT" w:eastAsia="it-IT"/>
        </w:rPr>
        <w:t xml:space="preserve"> "</w:t>
      </w:r>
      <w:proofErr w:type="spellStart"/>
      <w:r w:rsidRPr="009D7F01">
        <w:rPr>
          <w:rFonts w:ascii="Arial" w:hAnsi="Arial" w:cs="Arial"/>
          <w:b/>
          <w:sz w:val="21"/>
          <w:szCs w:val="21"/>
          <w:lang w:val="it-IT" w:eastAsia="it-IT"/>
        </w:rPr>
        <w:t>mylife</w:t>
      </w:r>
      <w:r w:rsidRPr="009D7F01">
        <w:rPr>
          <w:rFonts w:ascii="Arial" w:hAnsi="Arial" w:cs="Arial"/>
          <w:b/>
          <w:sz w:val="21"/>
          <w:szCs w:val="21"/>
          <w:vertAlign w:val="superscript"/>
          <w:lang w:val="it-IT" w:eastAsia="it-IT"/>
        </w:rPr>
        <w:t>TM</w:t>
      </w:r>
      <w:proofErr w:type="spellEnd"/>
      <w:r w:rsidRPr="009D7F01">
        <w:rPr>
          <w:rFonts w:ascii="Arial" w:hAnsi="Arial" w:cs="Arial"/>
          <w:b/>
          <w:sz w:val="21"/>
          <w:szCs w:val="21"/>
          <w:lang w:val="it-IT" w:eastAsia="it-IT"/>
        </w:rPr>
        <w:t xml:space="preserve"> Dose"</w:t>
      </w:r>
      <w:r w:rsidRPr="00E47E61">
        <w:rPr>
          <w:rFonts w:ascii="Arial" w:hAnsi="Arial" w:cs="Arial"/>
          <w:bCs/>
          <w:sz w:val="21"/>
          <w:szCs w:val="21"/>
          <w:lang w:val="it-IT" w:eastAsia="it-IT"/>
        </w:rPr>
        <w:t xml:space="preserve">, che permetterà </w:t>
      </w:r>
      <w:r w:rsidR="00F639BF">
        <w:rPr>
          <w:rFonts w:ascii="Arial" w:hAnsi="Arial" w:cs="Arial"/>
          <w:bCs/>
          <w:sz w:val="21"/>
          <w:szCs w:val="21"/>
          <w:lang w:val="it-IT" w:eastAsia="it-IT"/>
        </w:rPr>
        <w:t xml:space="preserve">di </w:t>
      </w:r>
      <w:r w:rsidR="00942BF5">
        <w:rPr>
          <w:rFonts w:ascii="Arial" w:hAnsi="Arial" w:cs="Arial"/>
          <w:bCs/>
          <w:sz w:val="21"/>
          <w:szCs w:val="21"/>
          <w:lang w:val="it-IT" w:eastAsia="it-IT"/>
        </w:rPr>
        <w:t>somministrare i</w:t>
      </w:r>
      <w:r w:rsidRPr="00E47E61">
        <w:rPr>
          <w:rFonts w:ascii="Arial" w:hAnsi="Arial" w:cs="Arial"/>
          <w:bCs/>
          <w:sz w:val="21"/>
          <w:szCs w:val="21"/>
          <w:lang w:val="it-IT" w:eastAsia="it-IT"/>
        </w:rPr>
        <w:t xml:space="preserve">l bolo di insulina </w:t>
      </w:r>
      <w:r w:rsidR="00692C90">
        <w:rPr>
          <w:rFonts w:ascii="Arial" w:hAnsi="Arial" w:cs="Arial"/>
          <w:bCs/>
          <w:sz w:val="21"/>
          <w:szCs w:val="21"/>
          <w:lang w:val="it-IT" w:eastAsia="it-IT"/>
        </w:rPr>
        <w:t xml:space="preserve">suggerito dall’App </w:t>
      </w:r>
      <w:r w:rsidRPr="00E47E61">
        <w:rPr>
          <w:rFonts w:ascii="Arial" w:hAnsi="Arial" w:cs="Arial"/>
          <w:bCs/>
          <w:sz w:val="21"/>
          <w:szCs w:val="21"/>
          <w:lang w:val="it-IT" w:eastAsia="it-IT"/>
        </w:rPr>
        <w:t xml:space="preserve">in maniera </w:t>
      </w:r>
      <w:r w:rsidR="00AF5C4F" w:rsidRPr="00E47E61">
        <w:rPr>
          <w:rFonts w:ascii="Arial" w:hAnsi="Arial" w:cs="Arial"/>
          <w:bCs/>
          <w:sz w:val="21"/>
          <w:szCs w:val="21"/>
          <w:lang w:val="it-IT" w:eastAsia="it-IT"/>
        </w:rPr>
        <w:t>semplice</w:t>
      </w:r>
      <w:r w:rsidR="00AF5C4F">
        <w:rPr>
          <w:rFonts w:ascii="Arial" w:hAnsi="Arial" w:cs="Arial"/>
          <w:bCs/>
          <w:sz w:val="21"/>
          <w:szCs w:val="21"/>
          <w:lang w:val="it-IT" w:eastAsia="it-IT"/>
        </w:rPr>
        <w:t xml:space="preserve"> e</w:t>
      </w:r>
      <w:r w:rsidR="00AF5C4F" w:rsidRPr="00E47E61">
        <w:rPr>
          <w:rFonts w:ascii="Arial" w:hAnsi="Arial" w:cs="Arial"/>
          <w:bCs/>
          <w:sz w:val="21"/>
          <w:szCs w:val="21"/>
          <w:lang w:val="it-IT" w:eastAsia="it-IT"/>
        </w:rPr>
        <w:t xml:space="preserve"> </w:t>
      </w:r>
      <w:r w:rsidRPr="00E47E61">
        <w:rPr>
          <w:rFonts w:ascii="Arial" w:hAnsi="Arial" w:cs="Arial"/>
          <w:bCs/>
          <w:sz w:val="21"/>
          <w:szCs w:val="21"/>
          <w:lang w:val="it-IT" w:eastAsia="it-IT"/>
        </w:rPr>
        <w:t xml:space="preserve">discreta, </w:t>
      </w:r>
      <w:r w:rsidR="00CC4EB3">
        <w:rPr>
          <w:rFonts w:ascii="Arial" w:hAnsi="Arial" w:cs="Arial"/>
          <w:bCs/>
          <w:sz w:val="21"/>
          <w:szCs w:val="21"/>
          <w:lang w:val="it-IT" w:eastAsia="it-IT"/>
        </w:rPr>
        <w:t xml:space="preserve">tramite </w:t>
      </w:r>
      <w:r w:rsidRPr="00E47E61">
        <w:rPr>
          <w:rFonts w:ascii="Arial" w:hAnsi="Arial" w:cs="Arial"/>
          <w:bCs/>
          <w:sz w:val="21"/>
          <w:szCs w:val="21"/>
          <w:lang w:val="it-IT" w:eastAsia="it-IT"/>
        </w:rPr>
        <w:t xml:space="preserve">lo smartphone, senza </w:t>
      </w:r>
      <w:r w:rsidR="0020639C">
        <w:rPr>
          <w:rFonts w:ascii="Arial" w:hAnsi="Arial" w:cs="Arial"/>
          <w:bCs/>
          <w:sz w:val="21"/>
          <w:szCs w:val="21"/>
          <w:lang w:val="it-IT" w:eastAsia="it-IT"/>
        </w:rPr>
        <w:t xml:space="preserve">più </w:t>
      </w:r>
      <w:r w:rsidR="00F639BF">
        <w:rPr>
          <w:rFonts w:ascii="Arial" w:hAnsi="Arial" w:cs="Arial"/>
          <w:bCs/>
          <w:sz w:val="21"/>
          <w:szCs w:val="21"/>
          <w:lang w:val="it-IT" w:eastAsia="it-IT"/>
        </w:rPr>
        <w:t xml:space="preserve">dover </w:t>
      </w:r>
      <w:r w:rsidR="0097197B">
        <w:rPr>
          <w:rFonts w:ascii="Arial" w:hAnsi="Arial" w:cs="Arial"/>
          <w:bCs/>
          <w:sz w:val="21"/>
          <w:szCs w:val="21"/>
          <w:lang w:val="it-IT" w:eastAsia="it-IT"/>
        </w:rPr>
        <w:t>mettere mano al</w:t>
      </w:r>
      <w:r w:rsidR="00692C90" w:rsidRPr="00692C90">
        <w:rPr>
          <w:rFonts w:ascii="Arial" w:hAnsi="Arial" w:cs="Arial"/>
          <w:bCs/>
          <w:sz w:val="21"/>
          <w:szCs w:val="21"/>
          <w:lang w:val="it-IT" w:eastAsia="it-IT"/>
        </w:rPr>
        <w:t xml:space="preserve"> microinfusore.</w:t>
      </w:r>
      <w:r w:rsidR="00C23A4A">
        <w:rPr>
          <w:rFonts w:ascii="Arial" w:hAnsi="Arial" w:cs="Arial"/>
          <w:bCs/>
          <w:sz w:val="21"/>
          <w:szCs w:val="21"/>
          <w:lang w:val="it-IT" w:eastAsia="it-IT"/>
        </w:rPr>
        <w:t xml:space="preserve"> Un sistema di i</w:t>
      </w:r>
      <w:r w:rsidR="00C23A4A" w:rsidRPr="00C23A4A">
        <w:rPr>
          <w:rFonts w:ascii="Arial" w:hAnsi="Arial" w:cs="Arial"/>
          <w:bCs/>
          <w:sz w:val="21"/>
          <w:szCs w:val="21"/>
          <w:lang w:val="it-IT" w:eastAsia="it-IT"/>
        </w:rPr>
        <w:t>nfusione continua</w:t>
      </w:r>
      <w:r w:rsidR="00C23A4A">
        <w:rPr>
          <w:rFonts w:ascii="Arial" w:hAnsi="Arial" w:cs="Arial"/>
          <w:bCs/>
          <w:sz w:val="21"/>
          <w:szCs w:val="21"/>
          <w:lang w:val="it-IT" w:eastAsia="it-IT"/>
        </w:rPr>
        <w:t>, quello sviluppato da Ypsomed, che punta sull</w:t>
      </w:r>
      <w:r w:rsidR="00006B92">
        <w:rPr>
          <w:rFonts w:ascii="Arial" w:hAnsi="Arial" w:cs="Arial"/>
          <w:bCs/>
          <w:sz w:val="21"/>
          <w:szCs w:val="21"/>
          <w:lang w:val="it-IT" w:eastAsia="it-IT"/>
        </w:rPr>
        <w:t xml:space="preserve">a </w:t>
      </w:r>
      <w:r w:rsidR="003F573F">
        <w:rPr>
          <w:rFonts w:ascii="Arial" w:hAnsi="Arial" w:cs="Arial"/>
          <w:bCs/>
          <w:sz w:val="21"/>
          <w:szCs w:val="21"/>
          <w:lang w:val="it-IT" w:eastAsia="it-IT"/>
        </w:rPr>
        <w:t>praticità</w:t>
      </w:r>
      <w:r w:rsidR="00006B92">
        <w:rPr>
          <w:rFonts w:ascii="Arial" w:hAnsi="Arial" w:cs="Arial"/>
          <w:bCs/>
          <w:sz w:val="21"/>
          <w:szCs w:val="21"/>
          <w:lang w:val="it-IT" w:eastAsia="it-IT"/>
        </w:rPr>
        <w:t>,</w:t>
      </w:r>
      <w:r w:rsidR="003F573F">
        <w:rPr>
          <w:rFonts w:ascii="Arial" w:hAnsi="Arial" w:cs="Arial"/>
          <w:bCs/>
          <w:sz w:val="21"/>
          <w:szCs w:val="21"/>
          <w:lang w:val="it-IT" w:eastAsia="it-IT"/>
        </w:rPr>
        <w:t xml:space="preserve"> </w:t>
      </w:r>
      <w:r w:rsidR="00C23A4A">
        <w:rPr>
          <w:rFonts w:ascii="Arial" w:hAnsi="Arial" w:cs="Arial"/>
          <w:bCs/>
          <w:sz w:val="21"/>
          <w:szCs w:val="21"/>
          <w:lang w:val="it-IT" w:eastAsia="it-IT"/>
        </w:rPr>
        <w:t xml:space="preserve">per </w:t>
      </w:r>
      <w:r w:rsidR="009D1219">
        <w:rPr>
          <w:rFonts w:ascii="Arial" w:hAnsi="Arial" w:cs="Arial"/>
          <w:bCs/>
          <w:sz w:val="21"/>
          <w:szCs w:val="21"/>
          <w:lang w:val="it-IT" w:eastAsia="it-IT"/>
        </w:rPr>
        <w:t>aumentare</w:t>
      </w:r>
      <w:r w:rsidR="001679BF">
        <w:rPr>
          <w:rFonts w:ascii="Arial" w:hAnsi="Arial" w:cs="Arial"/>
          <w:bCs/>
          <w:sz w:val="21"/>
          <w:szCs w:val="21"/>
          <w:lang w:val="it-IT" w:eastAsia="it-IT"/>
        </w:rPr>
        <w:t xml:space="preserve"> </w:t>
      </w:r>
      <w:r w:rsidR="00C23A4A">
        <w:rPr>
          <w:rFonts w:ascii="Arial" w:hAnsi="Arial" w:cs="Arial"/>
          <w:bCs/>
          <w:sz w:val="21"/>
          <w:szCs w:val="21"/>
          <w:lang w:val="it-IT" w:eastAsia="it-IT"/>
        </w:rPr>
        <w:t>l’autonomia e la qualità di vita della persona con diabete</w:t>
      </w:r>
      <w:r w:rsidR="00F40F74">
        <w:rPr>
          <w:rFonts w:ascii="Arial" w:hAnsi="Arial" w:cs="Arial"/>
          <w:bCs/>
          <w:sz w:val="21"/>
          <w:szCs w:val="21"/>
          <w:lang w:val="it-IT" w:eastAsia="it-IT"/>
        </w:rPr>
        <w:t>, con ricadute positive anche sul lavoro dei sanitari</w:t>
      </w:r>
      <w:r w:rsidR="00C23A4A">
        <w:rPr>
          <w:rFonts w:ascii="Arial" w:hAnsi="Arial" w:cs="Arial"/>
          <w:bCs/>
          <w:sz w:val="21"/>
          <w:szCs w:val="21"/>
          <w:lang w:val="it-IT" w:eastAsia="it-IT"/>
        </w:rPr>
        <w:t>.</w:t>
      </w:r>
    </w:p>
    <w:p w14:paraId="2E760B20" w14:textId="01959974" w:rsidR="00BA42C9" w:rsidRDefault="00BA42C9" w:rsidP="000233DD">
      <w:pPr>
        <w:spacing w:line="260" w:lineRule="atLeast"/>
        <w:jc w:val="both"/>
        <w:rPr>
          <w:rFonts w:ascii="Arial" w:hAnsi="Arial" w:cs="Arial"/>
          <w:bCs/>
          <w:sz w:val="21"/>
          <w:szCs w:val="21"/>
          <w:lang w:val="it-IT" w:eastAsia="it-IT"/>
        </w:rPr>
      </w:pPr>
    </w:p>
    <w:p w14:paraId="2C00C9B1" w14:textId="77777777" w:rsidR="005C2D22" w:rsidRDefault="00BA42C9" w:rsidP="000233DD">
      <w:pPr>
        <w:spacing w:line="260" w:lineRule="atLeast"/>
        <w:jc w:val="both"/>
        <w:rPr>
          <w:rFonts w:ascii="Arial" w:hAnsi="Arial" w:cs="Arial"/>
          <w:sz w:val="21"/>
          <w:szCs w:val="21"/>
          <w:lang w:val="it-IT"/>
        </w:rPr>
      </w:pPr>
      <w:r w:rsidRPr="00070EE8">
        <w:rPr>
          <w:rFonts w:ascii="Arial" w:hAnsi="Arial" w:cs="Arial"/>
          <w:i/>
          <w:iCs/>
          <w:sz w:val="21"/>
          <w:szCs w:val="21"/>
          <w:lang w:val="it-IT"/>
        </w:rPr>
        <w:t xml:space="preserve">“La possibilità di gestire la terapia insulinica attraverso un sistema modulare smartphone-centrico offre interessanti vantaggi, alla persona con diabete ma anche allo stesso diabetologo”, </w:t>
      </w:r>
      <w:r w:rsidRPr="00070EE8">
        <w:rPr>
          <w:rFonts w:ascii="Arial" w:hAnsi="Arial" w:cs="Arial"/>
          <w:sz w:val="21"/>
          <w:szCs w:val="21"/>
          <w:lang w:val="it-IT"/>
        </w:rPr>
        <w:t xml:space="preserve">spiega </w:t>
      </w:r>
      <w:r w:rsidRPr="00070EE8">
        <w:rPr>
          <w:rFonts w:ascii="Arial" w:hAnsi="Arial" w:cs="Arial"/>
          <w:b/>
          <w:bCs/>
          <w:sz w:val="21"/>
          <w:szCs w:val="21"/>
          <w:lang w:val="it-IT"/>
        </w:rPr>
        <w:t>Angela Girelli</w:t>
      </w:r>
      <w:r w:rsidRPr="00070EE8">
        <w:rPr>
          <w:rFonts w:ascii="Arial" w:hAnsi="Arial" w:cs="Arial"/>
          <w:sz w:val="21"/>
          <w:szCs w:val="21"/>
          <w:lang w:val="it-IT"/>
        </w:rPr>
        <w:t xml:space="preserve">, </w:t>
      </w:r>
    </w:p>
    <w:p w14:paraId="4418BB62" w14:textId="4B5DD910" w:rsidR="00BA42C9" w:rsidRPr="005C2D22" w:rsidRDefault="005C2D22" w:rsidP="000233DD">
      <w:pPr>
        <w:spacing w:line="260" w:lineRule="atLeast"/>
        <w:jc w:val="both"/>
        <w:rPr>
          <w:rFonts w:ascii="Arial" w:hAnsi="Arial" w:cs="Arial"/>
          <w:sz w:val="21"/>
          <w:szCs w:val="21"/>
          <w:lang w:val="it-IT"/>
        </w:rPr>
      </w:pPr>
      <w:r w:rsidRPr="005C2D22">
        <w:rPr>
          <w:rFonts w:ascii="Arial" w:hAnsi="Arial" w:cs="Arial"/>
          <w:sz w:val="21"/>
          <w:szCs w:val="21"/>
          <w:lang w:val="it-IT"/>
        </w:rPr>
        <w:t>Direttore dell'UOC di Medicina ad indirizzo Metabolico e  Diabetologico dell'ASST Spedali Civili di Brescia</w:t>
      </w:r>
      <w:r w:rsidR="00BA42C9" w:rsidRPr="00070EE8">
        <w:rPr>
          <w:rFonts w:ascii="Arial" w:hAnsi="Arial" w:cs="Arial"/>
          <w:sz w:val="21"/>
          <w:szCs w:val="21"/>
          <w:lang w:val="it-IT"/>
        </w:rPr>
        <w:t xml:space="preserve">. </w:t>
      </w:r>
      <w:r w:rsidR="00BA42C9" w:rsidRPr="00070EE8">
        <w:rPr>
          <w:rFonts w:ascii="Arial" w:hAnsi="Arial" w:cs="Arial"/>
          <w:i/>
          <w:iCs/>
          <w:sz w:val="21"/>
          <w:szCs w:val="21"/>
          <w:lang w:val="it-IT"/>
        </w:rPr>
        <w:t>“Da un lato, permette di graduare l’impegno di risorse da parte del centro di diabetologia e del paziente in maniera coerente con il percorso educativo e terapeutico. Dall’altro, consente alla persona diabetica di accedere alle soluzioni integrate e automatizzate più all’avanguardia per l’infusione continua di insulina mediante un supporto assolutamente user-friendly, il proprio smartphone, con notevoli benefici clinici e in termini di aderenza, discrezione, praticità”.</w:t>
      </w:r>
    </w:p>
    <w:p w14:paraId="03D96796" w14:textId="77777777" w:rsidR="00BA42C9" w:rsidRPr="00070EE8" w:rsidRDefault="00BA42C9" w:rsidP="000233DD">
      <w:pPr>
        <w:spacing w:line="260" w:lineRule="atLeast"/>
        <w:rPr>
          <w:lang w:val="it-IT"/>
        </w:rPr>
      </w:pPr>
    </w:p>
    <w:p w14:paraId="466795D2" w14:textId="4812C137" w:rsidR="00BA42C9" w:rsidRDefault="00BA42C9" w:rsidP="000233DD">
      <w:pPr>
        <w:spacing w:line="260" w:lineRule="atLeast"/>
        <w:jc w:val="both"/>
        <w:rPr>
          <w:rFonts w:ascii="Arial" w:hAnsi="Arial" w:cs="Arial"/>
          <w:i/>
          <w:iCs/>
          <w:sz w:val="21"/>
          <w:szCs w:val="21"/>
          <w:lang w:val="it-IT"/>
        </w:rPr>
      </w:pPr>
      <w:r w:rsidRPr="00070EE8">
        <w:rPr>
          <w:rFonts w:ascii="Arial" w:hAnsi="Arial" w:cs="Arial"/>
          <w:i/>
          <w:iCs/>
          <w:sz w:val="21"/>
          <w:szCs w:val="21"/>
          <w:lang w:val="it-IT"/>
        </w:rPr>
        <w:t xml:space="preserve">“L’evoluzione tecnologica messa a disposizione della persona con diabete rappresenta, per noi di FAND, l’opportunità per chi deve necessariamente investire in salute, perseguendo il giusto obiettivo di migliorare la qualità della vita del paziente, </w:t>
      </w:r>
      <w:r w:rsidRPr="00070EE8">
        <w:rPr>
          <w:rFonts w:ascii="Arial" w:hAnsi="Arial" w:cs="Arial"/>
          <w:sz w:val="21"/>
          <w:szCs w:val="21"/>
          <w:lang w:val="it-IT"/>
        </w:rPr>
        <w:t xml:space="preserve">commenta </w:t>
      </w:r>
      <w:r w:rsidRPr="00070EE8">
        <w:rPr>
          <w:rFonts w:ascii="Arial" w:hAnsi="Arial" w:cs="Arial"/>
          <w:b/>
          <w:bCs/>
          <w:sz w:val="21"/>
          <w:szCs w:val="21"/>
          <w:lang w:val="it-IT"/>
        </w:rPr>
        <w:t>Emilio Augusto Benini</w:t>
      </w:r>
      <w:r w:rsidRPr="00070EE8">
        <w:rPr>
          <w:rFonts w:ascii="Arial" w:hAnsi="Arial" w:cs="Arial"/>
          <w:sz w:val="21"/>
          <w:szCs w:val="21"/>
          <w:lang w:val="it-IT"/>
        </w:rPr>
        <w:t xml:space="preserve">, Presidente FAND - Associazione </w:t>
      </w:r>
      <w:r w:rsidRPr="00070EE8">
        <w:rPr>
          <w:rFonts w:ascii="Arial" w:hAnsi="Arial" w:cs="Arial"/>
          <w:sz w:val="21"/>
          <w:szCs w:val="21"/>
          <w:lang w:val="it-IT"/>
        </w:rPr>
        <w:lastRenderedPageBreak/>
        <w:t>Italiana Diabetici</w:t>
      </w:r>
      <w:r w:rsidRPr="00070EE8">
        <w:rPr>
          <w:rFonts w:ascii="Arial" w:hAnsi="Arial" w:cs="Arial"/>
          <w:i/>
          <w:iCs/>
          <w:sz w:val="21"/>
          <w:szCs w:val="21"/>
          <w:lang w:val="it-IT"/>
        </w:rPr>
        <w:t>. La possibilità di gestire tutto dallo smartphone è come intravvedere il futuro immediato. La gestione della terapia dal proprio cellulare ci proietta in avanti e facilita decisamente la possibilità di controllare al meglio il nostro diabete”.</w:t>
      </w:r>
    </w:p>
    <w:p w14:paraId="0C1A2F8F" w14:textId="77777777" w:rsidR="00942BF5" w:rsidRDefault="00942BF5" w:rsidP="000233DD">
      <w:pPr>
        <w:spacing w:line="260" w:lineRule="atLeast"/>
        <w:jc w:val="both"/>
        <w:rPr>
          <w:rFonts w:ascii="Arial" w:hAnsi="Arial" w:cs="Arial"/>
          <w:i/>
          <w:iCs/>
          <w:sz w:val="21"/>
          <w:szCs w:val="21"/>
          <w:lang w:val="it-IT"/>
        </w:rPr>
      </w:pPr>
    </w:p>
    <w:p w14:paraId="128B47A1" w14:textId="58434AD6" w:rsidR="00B71C68" w:rsidRDefault="00942BF5" w:rsidP="000233DD">
      <w:pPr>
        <w:spacing w:line="260" w:lineRule="atLeast"/>
        <w:jc w:val="both"/>
        <w:rPr>
          <w:rFonts w:ascii="Arial" w:hAnsi="Arial" w:cs="Arial"/>
          <w:bCs/>
          <w:iCs/>
          <w:sz w:val="21"/>
          <w:szCs w:val="21"/>
          <w:lang w:val="it-IT"/>
        </w:rPr>
      </w:pPr>
      <w:r>
        <w:rPr>
          <w:rFonts w:ascii="Arial" w:hAnsi="Arial" w:cs="Arial"/>
          <w:bCs/>
          <w:iCs/>
          <w:sz w:val="21"/>
          <w:szCs w:val="21"/>
          <w:lang w:val="it-IT"/>
        </w:rPr>
        <w:t xml:space="preserve">Lo step finale del programma sarà </w:t>
      </w:r>
      <w:r w:rsidR="00211C9B">
        <w:rPr>
          <w:rFonts w:ascii="Arial" w:hAnsi="Arial" w:cs="Arial"/>
          <w:bCs/>
          <w:iCs/>
          <w:sz w:val="21"/>
          <w:szCs w:val="21"/>
          <w:lang w:val="it-IT"/>
        </w:rPr>
        <w:t xml:space="preserve">poi </w:t>
      </w:r>
      <w:r>
        <w:rPr>
          <w:rFonts w:ascii="Arial" w:hAnsi="Arial" w:cs="Arial"/>
          <w:bCs/>
          <w:iCs/>
          <w:sz w:val="21"/>
          <w:szCs w:val="21"/>
          <w:lang w:val="it-IT"/>
        </w:rPr>
        <w:t>l’integrazione di un algoritmo avanzato per l’erogazione automatizzata di insulina, disponibile nella seconda parte dell’anno</w:t>
      </w:r>
      <w:r w:rsidR="00211C9B">
        <w:rPr>
          <w:rFonts w:ascii="Arial" w:hAnsi="Arial" w:cs="Arial"/>
          <w:bCs/>
          <w:iCs/>
          <w:sz w:val="21"/>
          <w:szCs w:val="21"/>
          <w:lang w:val="it-IT"/>
        </w:rPr>
        <w:t>,</w:t>
      </w:r>
      <w:r>
        <w:rPr>
          <w:rFonts w:ascii="Arial" w:hAnsi="Arial" w:cs="Arial"/>
          <w:bCs/>
          <w:iCs/>
          <w:sz w:val="21"/>
          <w:szCs w:val="21"/>
          <w:lang w:val="it-IT"/>
        </w:rPr>
        <w:t xml:space="preserve"> tramite</w:t>
      </w:r>
      <w:r w:rsidRPr="00942BF5">
        <w:rPr>
          <w:rFonts w:ascii="Arial" w:hAnsi="Arial" w:cs="Arial"/>
          <w:bCs/>
          <w:iCs/>
          <w:sz w:val="21"/>
          <w:szCs w:val="21"/>
          <w:lang w:val="it-IT"/>
        </w:rPr>
        <w:t xml:space="preserve"> la </w:t>
      </w:r>
      <w:r>
        <w:rPr>
          <w:rFonts w:ascii="Arial" w:hAnsi="Arial" w:cs="Arial"/>
          <w:bCs/>
          <w:iCs/>
          <w:sz w:val="21"/>
          <w:szCs w:val="21"/>
          <w:lang w:val="it-IT"/>
        </w:rPr>
        <w:t>f</w:t>
      </w:r>
      <w:r w:rsidRPr="00942BF5">
        <w:rPr>
          <w:rFonts w:ascii="Arial" w:hAnsi="Arial" w:cs="Arial"/>
          <w:bCs/>
          <w:iCs/>
          <w:sz w:val="21"/>
          <w:szCs w:val="21"/>
          <w:lang w:val="it-IT"/>
        </w:rPr>
        <w:t>unzionalità "</w:t>
      </w:r>
      <w:proofErr w:type="spellStart"/>
      <w:r w:rsidRPr="00942BF5">
        <w:rPr>
          <w:rFonts w:ascii="Arial" w:hAnsi="Arial" w:cs="Arial"/>
          <w:b/>
          <w:iCs/>
          <w:sz w:val="21"/>
          <w:szCs w:val="21"/>
          <w:lang w:val="it-IT"/>
        </w:rPr>
        <w:t>mylife</w:t>
      </w:r>
      <w:r w:rsidRPr="00942BF5">
        <w:rPr>
          <w:rFonts w:ascii="Arial" w:hAnsi="Arial" w:cs="Arial"/>
          <w:b/>
          <w:iCs/>
          <w:sz w:val="21"/>
          <w:szCs w:val="21"/>
          <w:vertAlign w:val="superscript"/>
          <w:lang w:val="it-IT"/>
        </w:rPr>
        <w:t>TM</w:t>
      </w:r>
      <w:proofErr w:type="spellEnd"/>
      <w:r w:rsidRPr="00942BF5">
        <w:rPr>
          <w:rFonts w:ascii="Arial" w:hAnsi="Arial" w:cs="Arial"/>
          <w:b/>
          <w:iCs/>
          <w:sz w:val="21"/>
          <w:szCs w:val="21"/>
          <w:lang w:val="it-IT"/>
        </w:rPr>
        <w:t xml:space="preserve"> </w:t>
      </w:r>
      <w:r>
        <w:rPr>
          <w:rFonts w:ascii="Arial" w:hAnsi="Arial" w:cs="Arial"/>
          <w:b/>
          <w:iCs/>
          <w:sz w:val="21"/>
          <w:szCs w:val="21"/>
          <w:lang w:val="it-IT"/>
        </w:rPr>
        <w:t>Loop</w:t>
      </w:r>
      <w:r w:rsidRPr="00942BF5">
        <w:rPr>
          <w:rFonts w:ascii="Arial" w:hAnsi="Arial" w:cs="Arial"/>
          <w:b/>
          <w:iCs/>
          <w:sz w:val="21"/>
          <w:szCs w:val="21"/>
          <w:lang w:val="it-IT"/>
        </w:rPr>
        <w:t>"</w:t>
      </w:r>
      <w:r w:rsidRPr="00942BF5">
        <w:rPr>
          <w:rFonts w:ascii="Arial" w:hAnsi="Arial" w:cs="Arial"/>
          <w:bCs/>
          <w:iCs/>
          <w:sz w:val="21"/>
          <w:szCs w:val="21"/>
          <w:lang w:val="it-IT"/>
        </w:rPr>
        <w:t xml:space="preserve">, che permetterà </w:t>
      </w:r>
      <w:r w:rsidR="00211C9B">
        <w:rPr>
          <w:rFonts w:ascii="Arial" w:hAnsi="Arial" w:cs="Arial"/>
          <w:bCs/>
          <w:iCs/>
          <w:sz w:val="21"/>
          <w:szCs w:val="21"/>
          <w:lang w:val="it-IT"/>
        </w:rPr>
        <w:t>la gestione completa ed automatizzata della terapia insulinica con microinfusore direttamente dallo smartphone.</w:t>
      </w:r>
    </w:p>
    <w:p w14:paraId="0EF14FA5" w14:textId="77777777" w:rsidR="00211C9B" w:rsidRDefault="00211C9B" w:rsidP="000233DD">
      <w:pPr>
        <w:spacing w:line="260" w:lineRule="atLeast"/>
        <w:jc w:val="both"/>
        <w:rPr>
          <w:rFonts w:ascii="Arial" w:hAnsi="Arial" w:cs="Arial"/>
          <w:i/>
          <w:iCs/>
          <w:sz w:val="21"/>
          <w:szCs w:val="21"/>
          <w:lang w:val="it-IT"/>
        </w:rPr>
      </w:pPr>
    </w:p>
    <w:p w14:paraId="100B71B8" w14:textId="7E710B40" w:rsidR="00B62B63" w:rsidRPr="00B62B63" w:rsidRDefault="00B71C68" w:rsidP="000233DD">
      <w:pPr>
        <w:spacing w:line="260" w:lineRule="atLeast"/>
        <w:jc w:val="both"/>
        <w:rPr>
          <w:rFonts w:ascii="Arial" w:hAnsi="Arial" w:cs="Arial"/>
          <w:i/>
          <w:iCs/>
          <w:sz w:val="21"/>
          <w:szCs w:val="21"/>
          <w:lang w:val="it-IT"/>
        </w:rPr>
      </w:pPr>
      <w:r>
        <w:rPr>
          <w:rFonts w:ascii="Arial" w:hAnsi="Arial" w:cs="Arial"/>
          <w:i/>
          <w:iCs/>
          <w:sz w:val="21"/>
          <w:szCs w:val="21"/>
          <w:lang w:val="it-IT"/>
        </w:rPr>
        <w:t>“</w:t>
      </w:r>
      <w:r w:rsidR="00B62B63" w:rsidRPr="00B62B63">
        <w:rPr>
          <w:rFonts w:ascii="Arial" w:hAnsi="Arial" w:cs="Arial"/>
          <w:i/>
          <w:iCs/>
          <w:sz w:val="21"/>
          <w:szCs w:val="21"/>
          <w:lang w:val="it-IT"/>
        </w:rPr>
        <w:t>La nostra mission è</w:t>
      </w:r>
      <w:r w:rsidR="00146F52">
        <w:rPr>
          <w:rFonts w:ascii="Arial" w:hAnsi="Arial" w:cs="Arial"/>
          <w:i/>
          <w:iCs/>
          <w:sz w:val="21"/>
          <w:szCs w:val="21"/>
          <w:lang w:val="it-IT"/>
        </w:rPr>
        <w:t>,</w:t>
      </w:r>
      <w:r w:rsidR="00B62B63" w:rsidRPr="00B62B63">
        <w:rPr>
          <w:rFonts w:ascii="Arial" w:hAnsi="Arial" w:cs="Arial"/>
          <w:i/>
          <w:iCs/>
          <w:sz w:val="21"/>
          <w:szCs w:val="21"/>
          <w:lang w:val="it-IT"/>
        </w:rPr>
        <w:t xml:space="preserve"> da sempre</w:t>
      </w:r>
      <w:r w:rsidR="00146F52">
        <w:rPr>
          <w:rFonts w:ascii="Arial" w:hAnsi="Arial" w:cs="Arial"/>
          <w:i/>
          <w:iCs/>
          <w:sz w:val="21"/>
          <w:szCs w:val="21"/>
          <w:lang w:val="it-IT"/>
        </w:rPr>
        <w:t>,</w:t>
      </w:r>
      <w:r w:rsidR="00B62B63" w:rsidRPr="00B62B63">
        <w:rPr>
          <w:rFonts w:ascii="Arial" w:hAnsi="Arial" w:cs="Arial"/>
          <w:i/>
          <w:iCs/>
          <w:sz w:val="21"/>
          <w:szCs w:val="21"/>
          <w:lang w:val="it-IT"/>
        </w:rPr>
        <w:t xml:space="preserve"> quella di riuscire a conciliare due importanti risultati: </w:t>
      </w:r>
      <w:r w:rsidR="00E84FBE">
        <w:rPr>
          <w:rFonts w:ascii="Arial" w:hAnsi="Arial" w:cs="Arial"/>
          <w:i/>
          <w:iCs/>
          <w:sz w:val="21"/>
          <w:szCs w:val="21"/>
          <w:lang w:val="it-IT"/>
        </w:rPr>
        <w:t xml:space="preserve">personalizzare </w:t>
      </w:r>
      <w:r w:rsidR="00B62B63" w:rsidRPr="00B62B63">
        <w:rPr>
          <w:rFonts w:ascii="Arial" w:hAnsi="Arial" w:cs="Arial"/>
          <w:i/>
          <w:iCs/>
          <w:sz w:val="21"/>
          <w:szCs w:val="21"/>
          <w:lang w:val="it-IT"/>
        </w:rPr>
        <w:t>la terapia del diabete, ritaglia</w:t>
      </w:r>
      <w:r w:rsidR="00E84FBE">
        <w:rPr>
          <w:rFonts w:ascii="Arial" w:hAnsi="Arial" w:cs="Arial"/>
          <w:i/>
          <w:iCs/>
          <w:sz w:val="21"/>
          <w:szCs w:val="21"/>
          <w:lang w:val="it-IT"/>
        </w:rPr>
        <w:t xml:space="preserve">ndola </w:t>
      </w:r>
      <w:r w:rsidR="00E84FBE" w:rsidRPr="00B62B63">
        <w:rPr>
          <w:rFonts w:ascii="Arial" w:hAnsi="Arial" w:cs="Arial"/>
          <w:i/>
          <w:iCs/>
          <w:sz w:val="21"/>
          <w:szCs w:val="21"/>
          <w:lang w:val="it-IT"/>
        </w:rPr>
        <w:t xml:space="preserve">sempre più </w:t>
      </w:r>
      <w:r w:rsidR="00B62B63" w:rsidRPr="00B62B63">
        <w:rPr>
          <w:rFonts w:ascii="Arial" w:hAnsi="Arial" w:cs="Arial"/>
          <w:i/>
          <w:iCs/>
          <w:sz w:val="21"/>
          <w:szCs w:val="21"/>
          <w:lang w:val="it-IT"/>
        </w:rPr>
        <w:t>sulle reali esigenze d</w:t>
      </w:r>
      <w:r w:rsidR="00E84FBE">
        <w:rPr>
          <w:rFonts w:ascii="Arial" w:hAnsi="Arial" w:cs="Arial"/>
          <w:i/>
          <w:iCs/>
          <w:sz w:val="21"/>
          <w:szCs w:val="21"/>
          <w:lang w:val="it-IT"/>
        </w:rPr>
        <w:t xml:space="preserve">el </w:t>
      </w:r>
      <w:r w:rsidR="00B62B63" w:rsidRPr="00B62B63">
        <w:rPr>
          <w:rFonts w:ascii="Arial" w:hAnsi="Arial" w:cs="Arial"/>
          <w:i/>
          <w:iCs/>
          <w:sz w:val="21"/>
          <w:szCs w:val="21"/>
          <w:lang w:val="it-IT"/>
        </w:rPr>
        <w:t>singolo paziente</w:t>
      </w:r>
      <w:r w:rsidR="00E84FBE">
        <w:rPr>
          <w:rFonts w:ascii="Arial" w:hAnsi="Arial" w:cs="Arial"/>
          <w:i/>
          <w:iCs/>
          <w:sz w:val="21"/>
          <w:szCs w:val="21"/>
          <w:lang w:val="it-IT"/>
        </w:rPr>
        <w:t>,</w:t>
      </w:r>
      <w:r w:rsidR="00B62B63" w:rsidRPr="00B62B63">
        <w:rPr>
          <w:rFonts w:ascii="Arial" w:hAnsi="Arial" w:cs="Arial"/>
          <w:i/>
          <w:iCs/>
          <w:sz w:val="21"/>
          <w:szCs w:val="21"/>
          <w:lang w:val="it-IT"/>
        </w:rPr>
        <w:t xml:space="preserve"> e allo stesso tempo </w:t>
      </w:r>
      <w:r w:rsidR="00E84FBE">
        <w:rPr>
          <w:rFonts w:ascii="Arial" w:hAnsi="Arial" w:cs="Arial"/>
          <w:i/>
          <w:iCs/>
          <w:sz w:val="21"/>
          <w:szCs w:val="21"/>
          <w:lang w:val="it-IT"/>
        </w:rPr>
        <w:t xml:space="preserve">renderla </w:t>
      </w:r>
      <w:r w:rsidR="00B62B63" w:rsidRPr="00B62B63">
        <w:rPr>
          <w:rFonts w:ascii="Arial" w:hAnsi="Arial" w:cs="Arial"/>
          <w:i/>
          <w:iCs/>
          <w:sz w:val="21"/>
          <w:szCs w:val="21"/>
          <w:lang w:val="it-IT"/>
        </w:rPr>
        <w:t xml:space="preserve">semplice da gestire", </w:t>
      </w:r>
      <w:r w:rsidR="00B62B63" w:rsidRPr="00B62B63">
        <w:rPr>
          <w:rFonts w:ascii="Arial" w:hAnsi="Arial" w:cs="Arial"/>
          <w:sz w:val="21"/>
          <w:szCs w:val="21"/>
          <w:lang w:val="it-IT"/>
        </w:rPr>
        <w:t xml:space="preserve">dichiara </w:t>
      </w:r>
      <w:r w:rsidR="00B62B63" w:rsidRPr="00B62B63">
        <w:rPr>
          <w:rFonts w:ascii="Arial" w:hAnsi="Arial" w:cs="Arial"/>
          <w:b/>
          <w:bCs/>
          <w:sz w:val="21"/>
          <w:szCs w:val="21"/>
          <w:lang w:val="it-IT"/>
        </w:rPr>
        <w:t>Peter Georg Haag</w:t>
      </w:r>
      <w:r w:rsidR="00B62B63" w:rsidRPr="00B62B63">
        <w:rPr>
          <w:rFonts w:ascii="Arial" w:hAnsi="Arial" w:cs="Arial"/>
          <w:sz w:val="21"/>
          <w:szCs w:val="21"/>
          <w:lang w:val="it-IT"/>
        </w:rPr>
        <w:t>, Amministratore Delegato di Ypsomed Italia</w:t>
      </w:r>
      <w:r w:rsidR="00B62B63" w:rsidRPr="00B62B63">
        <w:rPr>
          <w:rFonts w:ascii="Arial" w:hAnsi="Arial" w:cs="Arial"/>
          <w:i/>
          <w:iCs/>
          <w:sz w:val="21"/>
          <w:szCs w:val="21"/>
          <w:lang w:val="it-IT"/>
        </w:rPr>
        <w:t xml:space="preserve">. "Il sistema </w:t>
      </w:r>
      <w:r w:rsidR="000C0BE4">
        <w:rPr>
          <w:rFonts w:ascii="Arial" w:hAnsi="Arial" w:cs="Arial"/>
          <w:i/>
          <w:iCs/>
          <w:sz w:val="21"/>
          <w:szCs w:val="21"/>
          <w:lang w:val="it-IT"/>
        </w:rPr>
        <w:t xml:space="preserve">a </w:t>
      </w:r>
      <w:r w:rsidR="00B62B63" w:rsidRPr="00B62B63">
        <w:rPr>
          <w:rFonts w:ascii="Arial" w:hAnsi="Arial" w:cs="Arial"/>
          <w:i/>
          <w:iCs/>
          <w:sz w:val="21"/>
          <w:szCs w:val="21"/>
          <w:lang w:val="it-IT"/>
        </w:rPr>
        <w:t>cui stiamo lavorando va in questa direzione. L’integrazione dei dati del monitoraggio del glucosio prima, e di algoritmi per la somministrazione automatizzata di insulina poi, renderanno la nostra una piattaforma terapeutica completa, capace di sfruttare appieno le potenzialità dello smartphone</w:t>
      </w:r>
      <w:r w:rsidR="000C0BE4">
        <w:rPr>
          <w:rFonts w:ascii="Arial" w:hAnsi="Arial" w:cs="Arial"/>
          <w:i/>
          <w:iCs/>
          <w:sz w:val="21"/>
          <w:szCs w:val="21"/>
          <w:lang w:val="it-IT"/>
        </w:rPr>
        <w:t xml:space="preserve"> e</w:t>
      </w:r>
      <w:r w:rsidR="00B62B63" w:rsidRPr="00B62B63">
        <w:rPr>
          <w:rFonts w:ascii="Arial" w:hAnsi="Arial" w:cs="Arial"/>
          <w:i/>
          <w:iCs/>
          <w:sz w:val="21"/>
          <w:szCs w:val="21"/>
          <w:lang w:val="it-IT"/>
        </w:rPr>
        <w:t xml:space="preserve"> caratterizzata da un approccio modulare</w:t>
      </w:r>
      <w:r w:rsidR="000C0BE4">
        <w:rPr>
          <w:rFonts w:ascii="Arial" w:hAnsi="Arial" w:cs="Arial"/>
          <w:i/>
          <w:iCs/>
          <w:sz w:val="21"/>
          <w:szCs w:val="21"/>
          <w:lang w:val="it-IT"/>
        </w:rPr>
        <w:t xml:space="preserve">, </w:t>
      </w:r>
      <w:r w:rsidR="00211C9B">
        <w:rPr>
          <w:rFonts w:ascii="Arial" w:hAnsi="Arial" w:cs="Arial"/>
          <w:i/>
          <w:iCs/>
          <w:sz w:val="21"/>
          <w:szCs w:val="21"/>
          <w:lang w:val="it-IT"/>
        </w:rPr>
        <w:t xml:space="preserve">sempre </w:t>
      </w:r>
      <w:r w:rsidR="00B62B63" w:rsidRPr="00B62B63">
        <w:rPr>
          <w:rFonts w:ascii="Arial" w:hAnsi="Arial" w:cs="Arial"/>
          <w:i/>
          <w:iCs/>
          <w:sz w:val="21"/>
          <w:szCs w:val="21"/>
          <w:lang w:val="it-IT"/>
        </w:rPr>
        <w:t xml:space="preserve">aperto a un futuro interoperabile". </w:t>
      </w:r>
    </w:p>
    <w:p w14:paraId="221667ED" w14:textId="69D624AB" w:rsidR="00B62B63" w:rsidRDefault="00B62B63" w:rsidP="000233DD">
      <w:pPr>
        <w:spacing w:line="260" w:lineRule="atLeast"/>
        <w:jc w:val="both"/>
        <w:rPr>
          <w:rFonts w:ascii="Arial" w:hAnsi="Arial" w:cs="Arial"/>
          <w:i/>
          <w:iCs/>
          <w:sz w:val="21"/>
          <w:szCs w:val="21"/>
          <w:lang w:val="it-IT"/>
        </w:rPr>
      </w:pPr>
    </w:p>
    <w:p w14:paraId="574990A8" w14:textId="77777777" w:rsidR="00931752" w:rsidRPr="00B62B63" w:rsidRDefault="00931752" w:rsidP="000233DD">
      <w:pPr>
        <w:spacing w:line="260" w:lineRule="atLeast"/>
        <w:jc w:val="both"/>
        <w:rPr>
          <w:rFonts w:ascii="Arial" w:hAnsi="Arial" w:cs="Arial"/>
          <w:i/>
          <w:iCs/>
          <w:sz w:val="21"/>
          <w:szCs w:val="21"/>
          <w:lang w:val="it-IT"/>
        </w:rPr>
      </w:pPr>
    </w:p>
    <w:p w14:paraId="509DBEE5" w14:textId="77777777" w:rsidR="00B62B63" w:rsidRPr="00B62B63" w:rsidRDefault="00B62B63" w:rsidP="000233DD">
      <w:pPr>
        <w:spacing w:line="260" w:lineRule="atLeast"/>
        <w:jc w:val="both"/>
        <w:rPr>
          <w:rFonts w:ascii="Arial" w:hAnsi="Arial" w:cs="Arial"/>
          <w:i/>
          <w:iCs/>
          <w:sz w:val="21"/>
          <w:szCs w:val="21"/>
          <w:lang w:val="it-IT"/>
        </w:rPr>
      </w:pPr>
    </w:p>
    <w:p w14:paraId="4EB14230" w14:textId="44DF7442" w:rsidR="00B62B63" w:rsidRPr="000233DD" w:rsidRDefault="00B62B63" w:rsidP="000233DD">
      <w:pPr>
        <w:spacing w:line="260" w:lineRule="atLeast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0233DD">
        <w:rPr>
          <w:rFonts w:ascii="Arial" w:hAnsi="Arial" w:cs="Arial"/>
          <w:b/>
          <w:bCs/>
          <w:sz w:val="20"/>
          <w:szCs w:val="20"/>
          <w:lang w:val="it-IT"/>
        </w:rPr>
        <w:t>Ufficio stampa Value Relations Media</w:t>
      </w:r>
    </w:p>
    <w:p w14:paraId="4CD7E250" w14:textId="77901567" w:rsidR="00B71C68" w:rsidRPr="000233DD" w:rsidRDefault="00B62B63" w:rsidP="000233DD">
      <w:pPr>
        <w:spacing w:line="260" w:lineRule="atLeast"/>
        <w:jc w:val="both"/>
        <w:rPr>
          <w:rFonts w:ascii="Arial" w:hAnsi="Arial" w:cs="Arial"/>
          <w:sz w:val="20"/>
          <w:szCs w:val="20"/>
          <w:lang w:val="it-IT"/>
        </w:rPr>
      </w:pPr>
      <w:r w:rsidRPr="000233DD">
        <w:rPr>
          <w:rFonts w:ascii="Arial" w:hAnsi="Arial" w:cs="Arial"/>
          <w:sz w:val="20"/>
          <w:szCs w:val="20"/>
          <w:lang w:val="it-IT"/>
        </w:rPr>
        <w:t xml:space="preserve">Francesca Alibrandi, </w:t>
      </w:r>
      <w:proofErr w:type="spellStart"/>
      <w:r w:rsidRPr="000233DD">
        <w:rPr>
          <w:rFonts w:ascii="Arial" w:hAnsi="Arial" w:cs="Arial"/>
          <w:sz w:val="20"/>
          <w:szCs w:val="20"/>
          <w:lang w:val="it-IT"/>
        </w:rPr>
        <w:t>cell</w:t>
      </w:r>
      <w:proofErr w:type="spellEnd"/>
      <w:r w:rsidRPr="000233DD">
        <w:rPr>
          <w:rFonts w:ascii="Arial" w:hAnsi="Arial" w:cs="Arial"/>
          <w:sz w:val="20"/>
          <w:szCs w:val="20"/>
          <w:lang w:val="it-IT"/>
        </w:rPr>
        <w:t xml:space="preserve">. 335.8368826, </w:t>
      </w:r>
      <w:hyperlink r:id="rId8" w:history="1">
        <w:r w:rsidRPr="000233DD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f.alibrandi@vrelations.it</w:t>
        </w:r>
      </w:hyperlink>
    </w:p>
    <w:p w14:paraId="69CC8985" w14:textId="25D51D0A" w:rsidR="00B62B63" w:rsidRPr="000233DD" w:rsidRDefault="00B62B63" w:rsidP="000233DD">
      <w:pPr>
        <w:spacing w:line="260" w:lineRule="atLeast"/>
        <w:jc w:val="both"/>
        <w:rPr>
          <w:rFonts w:ascii="Arial" w:hAnsi="Arial" w:cs="Arial"/>
          <w:sz w:val="20"/>
          <w:szCs w:val="20"/>
          <w:lang w:val="it-IT"/>
        </w:rPr>
      </w:pPr>
      <w:r w:rsidRPr="000233DD">
        <w:rPr>
          <w:rFonts w:ascii="Arial" w:hAnsi="Arial" w:cs="Arial"/>
          <w:sz w:val="20"/>
          <w:szCs w:val="20"/>
          <w:lang w:val="it-IT"/>
        </w:rPr>
        <w:t xml:space="preserve">Antonella Martucci, </w:t>
      </w:r>
      <w:proofErr w:type="spellStart"/>
      <w:r w:rsidRPr="000233DD">
        <w:rPr>
          <w:rFonts w:ascii="Arial" w:hAnsi="Arial" w:cs="Arial"/>
          <w:sz w:val="20"/>
          <w:szCs w:val="20"/>
          <w:lang w:val="it-IT"/>
        </w:rPr>
        <w:t>cell</w:t>
      </w:r>
      <w:proofErr w:type="spellEnd"/>
      <w:r w:rsidRPr="000233DD">
        <w:rPr>
          <w:rFonts w:ascii="Arial" w:hAnsi="Arial" w:cs="Arial"/>
          <w:sz w:val="20"/>
          <w:szCs w:val="20"/>
          <w:lang w:val="it-IT"/>
        </w:rPr>
        <w:t xml:space="preserve">. 340.6775463, </w:t>
      </w:r>
      <w:hyperlink r:id="rId9" w:history="1">
        <w:r w:rsidRPr="000233DD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a.martucci@vrelations.it</w:t>
        </w:r>
      </w:hyperlink>
      <w:r w:rsidRPr="000233DD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2C8CC379" w14:textId="2F33B13B" w:rsidR="00217ACB" w:rsidRPr="00B62B63" w:rsidRDefault="00217ACB" w:rsidP="00BA42C9">
      <w:pPr>
        <w:jc w:val="both"/>
        <w:rPr>
          <w:rFonts w:ascii="Arial" w:hAnsi="Arial" w:cs="Arial"/>
          <w:sz w:val="21"/>
          <w:szCs w:val="21"/>
          <w:lang w:val="it-IT"/>
        </w:rPr>
      </w:pPr>
    </w:p>
    <w:p w14:paraId="4A4AB1FE" w14:textId="77777777" w:rsidR="00217ACB" w:rsidRDefault="00217ACB" w:rsidP="00217ACB">
      <w:pPr>
        <w:jc w:val="both"/>
        <w:rPr>
          <w:rFonts w:ascii="Arial" w:hAnsi="Arial" w:cs="Arial"/>
          <w:sz w:val="21"/>
          <w:szCs w:val="21"/>
          <w:lang w:val="it-IT"/>
        </w:rPr>
      </w:pPr>
    </w:p>
    <w:p w14:paraId="296FE4CC" w14:textId="7A44CF05" w:rsidR="007B7102" w:rsidRPr="00070EE8" w:rsidRDefault="00E17689" w:rsidP="00084624">
      <w:pPr>
        <w:suppressAutoHyphens/>
        <w:autoSpaceDE w:val="0"/>
        <w:spacing w:line="259" w:lineRule="auto"/>
        <w:rPr>
          <w:rFonts w:ascii="Arial" w:hAnsi="Arial" w:cs="Arial"/>
          <w:lang w:val="it-IT"/>
        </w:rPr>
      </w:pPr>
      <w:r w:rsidRPr="00070EE8">
        <w:rPr>
          <w:rFonts w:ascii="Arial" w:eastAsia="Calibri" w:hAnsi="Arial" w:cs="Arial"/>
          <w:sz w:val="20"/>
          <w:szCs w:val="20"/>
          <w:lang w:val="it-IT" w:eastAsia="zh-CN"/>
        </w:rPr>
        <w:t xml:space="preserve"> </w:t>
      </w:r>
    </w:p>
    <w:sectPr w:rsidR="007B7102" w:rsidRPr="00070EE8" w:rsidSect="00AF4BD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2126" w:right="1077" w:bottom="1077" w:left="1077" w:header="709" w:footer="100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1CCA8" w14:textId="77777777" w:rsidR="00452F38" w:rsidRDefault="00452F38" w:rsidP="00622E3E">
      <w:r>
        <w:separator/>
      </w:r>
    </w:p>
  </w:endnote>
  <w:endnote w:type="continuationSeparator" w:id="0">
    <w:p w14:paraId="115461B2" w14:textId="77777777" w:rsidR="00452F38" w:rsidRDefault="00452F38" w:rsidP="0062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354F" w14:textId="77777777" w:rsidR="00FF38BD" w:rsidRDefault="00FF38BD">
    <w:pPr>
      <w:pStyle w:val="Intestazione"/>
      <w:rPr>
        <w:sz w:val="18"/>
      </w:rPr>
    </w:pPr>
    <w:r>
      <w:rPr>
        <w:sz w:val="18"/>
      </w:rPr>
      <w:tab/>
    </w:r>
    <w:r>
      <w:rPr>
        <w:sz w:val="18"/>
      </w:rPr>
      <w:tab/>
    </w:r>
    <w:bookmarkStart w:id="0" w:name="Seitenummer1"/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1B77" w14:textId="77777777" w:rsidR="00FF38BD" w:rsidRPr="005E0817" w:rsidRDefault="00FF38BD" w:rsidP="005E0817">
    <w:pPr>
      <w:pStyle w:val="Pidipagin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91C2" w14:textId="77777777" w:rsidR="00452F38" w:rsidRDefault="00452F38" w:rsidP="00622E3E">
      <w:r>
        <w:separator/>
      </w:r>
    </w:p>
  </w:footnote>
  <w:footnote w:type="continuationSeparator" w:id="0">
    <w:p w14:paraId="5A29AC3D" w14:textId="77777777" w:rsidR="00452F38" w:rsidRDefault="00452F38" w:rsidP="0062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283FA" w14:textId="77777777" w:rsidR="00FF38BD" w:rsidRDefault="00FF38BD">
    <w:pPr>
      <w:pStyle w:val="Intestazion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3776816F" wp14:editId="5850454E">
          <wp:simplePos x="0" y="0"/>
          <wp:positionH relativeFrom="column">
            <wp:posOffset>11642</wp:posOffset>
          </wp:positionH>
          <wp:positionV relativeFrom="page">
            <wp:posOffset>658121</wp:posOffset>
          </wp:positionV>
          <wp:extent cx="1602105" cy="398145"/>
          <wp:effectExtent l="0" t="0" r="0" b="1905"/>
          <wp:wrapNone/>
          <wp:docPr id="25" name="Bild 3" descr="Ypso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Ypso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398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F8F94" w14:textId="77777777" w:rsidR="00FF38BD" w:rsidRPr="00E84DB5" w:rsidRDefault="00FF38BD" w:rsidP="003E7C8C">
    <w:pPr>
      <w:framePr w:w="2523" w:h="1134" w:hRule="exact" w:hSpace="142" w:wrap="around" w:vAnchor="page" w:hAnchor="page" w:x="8362" w:y="545" w:anchorLock="1"/>
      <w:ind w:left="-7088"/>
      <w:rPr>
        <w:lang w:val="fr-FR"/>
      </w:rPr>
    </w:pPr>
  </w:p>
  <w:p w14:paraId="68840445" w14:textId="77777777" w:rsidR="00FF38BD" w:rsidRPr="00E84DB5" w:rsidRDefault="00FF38BD">
    <w:pPr>
      <w:pStyle w:val="Intestazione"/>
      <w:rPr>
        <w:lang w:val="fr-FR"/>
      </w:rPr>
    </w:pPr>
    <w:bookmarkStart w:id="1" w:name="Seitenummer"/>
    <w:bookmarkStart w:id="2" w:name="Logo"/>
    <w:bookmarkEnd w:id="1"/>
    <w:bookmarkEnd w:id="2"/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1A7FB434" wp14:editId="3030F3D3">
          <wp:simplePos x="0" y="0"/>
          <wp:positionH relativeFrom="page">
            <wp:align>center</wp:align>
          </wp:positionH>
          <wp:positionV relativeFrom="page">
            <wp:posOffset>594995</wp:posOffset>
          </wp:positionV>
          <wp:extent cx="1586467" cy="393404"/>
          <wp:effectExtent l="0" t="0" r="0" b="6985"/>
          <wp:wrapNone/>
          <wp:docPr id="26" name="Bild 3" descr="Ypso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Ypsom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467" cy="3934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00BAB"/>
    <w:multiLevelType w:val="hybridMultilevel"/>
    <w:tmpl w:val="AD0E6AB6"/>
    <w:lvl w:ilvl="0" w:tplc="EA7E72E6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F2345"/>
    <w:multiLevelType w:val="hybridMultilevel"/>
    <w:tmpl w:val="9FEC9660"/>
    <w:lvl w:ilvl="0" w:tplc="CBE47C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952170"/>
    <w:multiLevelType w:val="hybridMultilevel"/>
    <w:tmpl w:val="A27E230E"/>
    <w:lvl w:ilvl="0" w:tplc="3782E4EC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22EBD"/>
    <w:multiLevelType w:val="hybridMultilevel"/>
    <w:tmpl w:val="3822F5BA"/>
    <w:lvl w:ilvl="0" w:tplc="5F5A6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8D54FF"/>
    <w:multiLevelType w:val="hybridMultilevel"/>
    <w:tmpl w:val="FA52D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146FE"/>
    <w:multiLevelType w:val="hybridMultilevel"/>
    <w:tmpl w:val="4B243BC4"/>
    <w:lvl w:ilvl="0" w:tplc="80722B3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1339E8"/>
    <w:multiLevelType w:val="multilevel"/>
    <w:tmpl w:val="0807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84003B2"/>
    <w:multiLevelType w:val="multilevel"/>
    <w:tmpl w:val="56846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225"/>
  <w:drawingGridVerticalSpacing w:val="299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28D"/>
    <w:rsid w:val="00004A38"/>
    <w:rsid w:val="000066D9"/>
    <w:rsid w:val="00006B92"/>
    <w:rsid w:val="0000709B"/>
    <w:rsid w:val="00010F0E"/>
    <w:rsid w:val="000233DD"/>
    <w:rsid w:val="00025AEE"/>
    <w:rsid w:val="000264C6"/>
    <w:rsid w:val="00034DA6"/>
    <w:rsid w:val="0003628D"/>
    <w:rsid w:val="00040214"/>
    <w:rsid w:val="000403F5"/>
    <w:rsid w:val="00055A39"/>
    <w:rsid w:val="00065BD4"/>
    <w:rsid w:val="00070EE8"/>
    <w:rsid w:val="00077F04"/>
    <w:rsid w:val="000811B9"/>
    <w:rsid w:val="00083816"/>
    <w:rsid w:val="00084624"/>
    <w:rsid w:val="0009208A"/>
    <w:rsid w:val="000C0BE4"/>
    <w:rsid w:val="000C14C3"/>
    <w:rsid w:val="000C179E"/>
    <w:rsid w:val="000F04C9"/>
    <w:rsid w:val="00106732"/>
    <w:rsid w:val="00107065"/>
    <w:rsid w:val="001127D0"/>
    <w:rsid w:val="00124DFF"/>
    <w:rsid w:val="00131512"/>
    <w:rsid w:val="00132985"/>
    <w:rsid w:val="001339F7"/>
    <w:rsid w:val="00133B08"/>
    <w:rsid w:val="001413C8"/>
    <w:rsid w:val="00146F52"/>
    <w:rsid w:val="001679BF"/>
    <w:rsid w:val="00170B57"/>
    <w:rsid w:val="00174327"/>
    <w:rsid w:val="001844B5"/>
    <w:rsid w:val="001874D5"/>
    <w:rsid w:val="00192434"/>
    <w:rsid w:val="00192A05"/>
    <w:rsid w:val="001A4F8B"/>
    <w:rsid w:val="001A6DDF"/>
    <w:rsid w:val="001C0775"/>
    <w:rsid w:val="001C1B2F"/>
    <w:rsid w:val="001F2D51"/>
    <w:rsid w:val="001F4CA4"/>
    <w:rsid w:val="001F75BA"/>
    <w:rsid w:val="0020639C"/>
    <w:rsid w:val="00211C9B"/>
    <w:rsid w:val="00217ACB"/>
    <w:rsid w:val="00227D56"/>
    <w:rsid w:val="00245BDC"/>
    <w:rsid w:val="00260628"/>
    <w:rsid w:val="00261569"/>
    <w:rsid w:val="002705A6"/>
    <w:rsid w:val="00277C1A"/>
    <w:rsid w:val="00285224"/>
    <w:rsid w:val="00293FEC"/>
    <w:rsid w:val="00294B7B"/>
    <w:rsid w:val="002A0A66"/>
    <w:rsid w:val="002A1CAF"/>
    <w:rsid w:val="002A3301"/>
    <w:rsid w:val="002C1C99"/>
    <w:rsid w:val="002D1CCC"/>
    <w:rsid w:val="002D20BF"/>
    <w:rsid w:val="002D2CBB"/>
    <w:rsid w:val="002D5564"/>
    <w:rsid w:val="002E1493"/>
    <w:rsid w:val="002E2372"/>
    <w:rsid w:val="002E2767"/>
    <w:rsid w:val="002E4136"/>
    <w:rsid w:val="002E4367"/>
    <w:rsid w:val="002E7663"/>
    <w:rsid w:val="002F10A0"/>
    <w:rsid w:val="00300A83"/>
    <w:rsid w:val="0030457D"/>
    <w:rsid w:val="00314866"/>
    <w:rsid w:val="00323737"/>
    <w:rsid w:val="003274DD"/>
    <w:rsid w:val="00342416"/>
    <w:rsid w:val="003448A9"/>
    <w:rsid w:val="00347974"/>
    <w:rsid w:val="00350A3B"/>
    <w:rsid w:val="00350BC5"/>
    <w:rsid w:val="0035523B"/>
    <w:rsid w:val="0036045A"/>
    <w:rsid w:val="00365D01"/>
    <w:rsid w:val="00391D27"/>
    <w:rsid w:val="00395753"/>
    <w:rsid w:val="003A53BF"/>
    <w:rsid w:val="003B237D"/>
    <w:rsid w:val="003E3683"/>
    <w:rsid w:val="003E46EE"/>
    <w:rsid w:val="003E56D3"/>
    <w:rsid w:val="003E5BB9"/>
    <w:rsid w:val="003E7C8C"/>
    <w:rsid w:val="003F1A45"/>
    <w:rsid w:val="003F573F"/>
    <w:rsid w:val="0040025D"/>
    <w:rsid w:val="00415524"/>
    <w:rsid w:val="00415FAB"/>
    <w:rsid w:val="004247D6"/>
    <w:rsid w:val="00425D8F"/>
    <w:rsid w:val="00440592"/>
    <w:rsid w:val="0044143A"/>
    <w:rsid w:val="00443DFC"/>
    <w:rsid w:val="004505D9"/>
    <w:rsid w:val="00452F38"/>
    <w:rsid w:val="004604AB"/>
    <w:rsid w:val="00461D78"/>
    <w:rsid w:val="00464FAF"/>
    <w:rsid w:val="00472206"/>
    <w:rsid w:val="0047259D"/>
    <w:rsid w:val="00472F01"/>
    <w:rsid w:val="00481550"/>
    <w:rsid w:val="00482CF8"/>
    <w:rsid w:val="004A0403"/>
    <w:rsid w:val="004B14C8"/>
    <w:rsid w:val="004B387E"/>
    <w:rsid w:val="004B6A91"/>
    <w:rsid w:val="004D6927"/>
    <w:rsid w:val="004E1E28"/>
    <w:rsid w:val="004E46EB"/>
    <w:rsid w:val="004F1595"/>
    <w:rsid w:val="005012E8"/>
    <w:rsid w:val="00504FDB"/>
    <w:rsid w:val="00511DB6"/>
    <w:rsid w:val="00517BA0"/>
    <w:rsid w:val="005327E4"/>
    <w:rsid w:val="00557CA1"/>
    <w:rsid w:val="00575442"/>
    <w:rsid w:val="00580E73"/>
    <w:rsid w:val="005870A3"/>
    <w:rsid w:val="00587D7C"/>
    <w:rsid w:val="005A0396"/>
    <w:rsid w:val="005A5F21"/>
    <w:rsid w:val="005A73F1"/>
    <w:rsid w:val="005C02BD"/>
    <w:rsid w:val="005C2D22"/>
    <w:rsid w:val="005D06F4"/>
    <w:rsid w:val="005E01BB"/>
    <w:rsid w:val="005E0817"/>
    <w:rsid w:val="005E3E75"/>
    <w:rsid w:val="005E41B4"/>
    <w:rsid w:val="005E487C"/>
    <w:rsid w:val="005F2AE9"/>
    <w:rsid w:val="005F3263"/>
    <w:rsid w:val="005F77D0"/>
    <w:rsid w:val="0061264D"/>
    <w:rsid w:val="006205FA"/>
    <w:rsid w:val="0062145D"/>
    <w:rsid w:val="00621C20"/>
    <w:rsid w:val="0062241E"/>
    <w:rsid w:val="00622D55"/>
    <w:rsid w:val="00622E3E"/>
    <w:rsid w:val="006257F8"/>
    <w:rsid w:val="00626416"/>
    <w:rsid w:val="00663E26"/>
    <w:rsid w:val="006660A7"/>
    <w:rsid w:val="0067520B"/>
    <w:rsid w:val="00677A19"/>
    <w:rsid w:val="00681D91"/>
    <w:rsid w:val="006922EC"/>
    <w:rsid w:val="00692C90"/>
    <w:rsid w:val="006963BC"/>
    <w:rsid w:val="006A32B2"/>
    <w:rsid w:val="006A51DD"/>
    <w:rsid w:val="006A5D51"/>
    <w:rsid w:val="006C03B4"/>
    <w:rsid w:val="006C2931"/>
    <w:rsid w:val="006C347A"/>
    <w:rsid w:val="006C70C9"/>
    <w:rsid w:val="006D100E"/>
    <w:rsid w:val="006D3919"/>
    <w:rsid w:val="006D4CC8"/>
    <w:rsid w:val="006E1289"/>
    <w:rsid w:val="006E567D"/>
    <w:rsid w:val="006F3A03"/>
    <w:rsid w:val="006F7DBA"/>
    <w:rsid w:val="00713484"/>
    <w:rsid w:val="0073106A"/>
    <w:rsid w:val="00732B8D"/>
    <w:rsid w:val="00746EDA"/>
    <w:rsid w:val="00751973"/>
    <w:rsid w:val="007549EE"/>
    <w:rsid w:val="00755A0B"/>
    <w:rsid w:val="00760380"/>
    <w:rsid w:val="00765E24"/>
    <w:rsid w:val="0076712F"/>
    <w:rsid w:val="00767C84"/>
    <w:rsid w:val="00771692"/>
    <w:rsid w:val="00773CBC"/>
    <w:rsid w:val="00787A59"/>
    <w:rsid w:val="00787B31"/>
    <w:rsid w:val="00790061"/>
    <w:rsid w:val="00796ED2"/>
    <w:rsid w:val="007A57E0"/>
    <w:rsid w:val="007B0E37"/>
    <w:rsid w:val="007B1379"/>
    <w:rsid w:val="007B3BEB"/>
    <w:rsid w:val="007B6B16"/>
    <w:rsid w:val="007B7102"/>
    <w:rsid w:val="007B7879"/>
    <w:rsid w:val="007C4D84"/>
    <w:rsid w:val="007C7FDA"/>
    <w:rsid w:val="007E7B61"/>
    <w:rsid w:val="007F5CB2"/>
    <w:rsid w:val="00803737"/>
    <w:rsid w:val="0080443D"/>
    <w:rsid w:val="0081401B"/>
    <w:rsid w:val="008142DE"/>
    <w:rsid w:val="0082160E"/>
    <w:rsid w:val="00822643"/>
    <w:rsid w:val="00826F7A"/>
    <w:rsid w:val="00831D7C"/>
    <w:rsid w:val="00834DA8"/>
    <w:rsid w:val="00840FE7"/>
    <w:rsid w:val="00841CBE"/>
    <w:rsid w:val="00843D29"/>
    <w:rsid w:val="00844A87"/>
    <w:rsid w:val="00845B8F"/>
    <w:rsid w:val="008521AD"/>
    <w:rsid w:val="00861A32"/>
    <w:rsid w:val="00862BED"/>
    <w:rsid w:val="00865C1A"/>
    <w:rsid w:val="00876588"/>
    <w:rsid w:val="008771D7"/>
    <w:rsid w:val="00884E21"/>
    <w:rsid w:val="008863B9"/>
    <w:rsid w:val="008869CA"/>
    <w:rsid w:val="008908E2"/>
    <w:rsid w:val="008919E6"/>
    <w:rsid w:val="00894994"/>
    <w:rsid w:val="0089726A"/>
    <w:rsid w:val="008A3544"/>
    <w:rsid w:val="008C4BD2"/>
    <w:rsid w:val="008D3157"/>
    <w:rsid w:val="008E2AB8"/>
    <w:rsid w:val="008E5DAC"/>
    <w:rsid w:val="00911266"/>
    <w:rsid w:val="009300B5"/>
    <w:rsid w:val="00931752"/>
    <w:rsid w:val="009415A3"/>
    <w:rsid w:val="00942BF5"/>
    <w:rsid w:val="00963095"/>
    <w:rsid w:val="009679CE"/>
    <w:rsid w:val="00967A64"/>
    <w:rsid w:val="0097197B"/>
    <w:rsid w:val="00971E26"/>
    <w:rsid w:val="00976269"/>
    <w:rsid w:val="00980110"/>
    <w:rsid w:val="00982B34"/>
    <w:rsid w:val="00984A8A"/>
    <w:rsid w:val="00985BAC"/>
    <w:rsid w:val="00986AD3"/>
    <w:rsid w:val="009B4EA2"/>
    <w:rsid w:val="009B64CA"/>
    <w:rsid w:val="009C1766"/>
    <w:rsid w:val="009C721F"/>
    <w:rsid w:val="009D1219"/>
    <w:rsid w:val="009D7F01"/>
    <w:rsid w:val="009E2C23"/>
    <w:rsid w:val="009E53A7"/>
    <w:rsid w:val="009E5FEA"/>
    <w:rsid w:val="009E75D0"/>
    <w:rsid w:val="009F3354"/>
    <w:rsid w:val="009F6265"/>
    <w:rsid w:val="00A10044"/>
    <w:rsid w:val="00A14903"/>
    <w:rsid w:val="00A151D4"/>
    <w:rsid w:val="00A26F1C"/>
    <w:rsid w:val="00A32B37"/>
    <w:rsid w:val="00A42FD0"/>
    <w:rsid w:val="00A43CE9"/>
    <w:rsid w:val="00A4761D"/>
    <w:rsid w:val="00A50F71"/>
    <w:rsid w:val="00A71787"/>
    <w:rsid w:val="00A75F9F"/>
    <w:rsid w:val="00A903D0"/>
    <w:rsid w:val="00A977A7"/>
    <w:rsid w:val="00AA49A1"/>
    <w:rsid w:val="00AA51F2"/>
    <w:rsid w:val="00AB2673"/>
    <w:rsid w:val="00AB37E3"/>
    <w:rsid w:val="00AC1398"/>
    <w:rsid w:val="00AC731B"/>
    <w:rsid w:val="00AC7E91"/>
    <w:rsid w:val="00AF00EC"/>
    <w:rsid w:val="00AF0DAD"/>
    <w:rsid w:val="00AF4BD9"/>
    <w:rsid w:val="00AF5C4F"/>
    <w:rsid w:val="00B0477B"/>
    <w:rsid w:val="00B10C1E"/>
    <w:rsid w:val="00B1499E"/>
    <w:rsid w:val="00B3080D"/>
    <w:rsid w:val="00B36F55"/>
    <w:rsid w:val="00B41E3E"/>
    <w:rsid w:val="00B46A9A"/>
    <w:rsid w:val="00B55216"/>
    <w:rsid w:val="00B62B63"/>
    <w:rsid w:val="00B6369C"/>
    <w:rsid w:val="00B70EF8"/>
    <w:rsid w:val="00B71C68"/>
    <w:rsid w:val="00B77F80"/>
    <w:rsid w:val="00B85AF0"/>
    <w:rsid w:val="00B91769"/>
    <w:rsid w:val="00BA42C9"/>
    <w:rsid w:val="00BA603C"/>
    <w:rsid w:val="00BA6D2A"/>
    <w:rsid w:val="00BA7E70"/>
    <w:rsid w:val="00BB49CE"/>
    <w:rsid w:val="00BC1BC2"/>
    <w:rsid w:val="00BC3DE5"/>
    <w:rsid w:val="00BC7AAE"/>
    <w:rsid w:val="00BD6596"/>
    <w:rsid w:val="00BD684A"/>
    <w:rsid w:val="00BE3692"/>
    <w:rsid w:val="00BE4B6E"/>
    <w:rsid w:val="00C05DC9"/>
    <w:rsid w:val="00C23A4A"/>
    <w:rsid w:val="00C31D52"/>
    <w:rsid w:val="00C33696"/>
    <w:rsid w:val="00C34743"/>
    <w:rsid w:val="00C34991"/>
    <w:rsid w:val="00C6045B"/>
    <w:rsid w:val="00C63C99"/>
    <w:rsid w:val="00C771BA"/>
    <w:rsid w:val="00C8067E"/>
    <w:rsid w:val="00C81903"/>
    <w:rsid w:val="00C908D5"/>
    <w:rsid w:val="00C92B21"/>
    <w:rsid w:val="00CB4DF9"/>
    <w:rsid w:val="00CB6B7B"/>
    <w:rsid w:val="00CC4EB3"/>
    <w:rsid w:val="00CE4D9B"/>
    <w:rsid w:val="00CF4C53"/>
    <w:rsid w:val="00D145DA"/>
    <w:rsid w:val="00D152F2"/>
    <w:rsid w:val="00D205B5"/>
    <w:rsid w:val="00D447D1"/>
    <w:rsid w:val="00D45F08"/>
    <w:rsid w:val="00D55C73"/>
    <w:rsid w:val="00D62F4C"/>
    <w:rsid w:val="00D81ED0"/>
    <w:rsid w:val="00D87BAE"/>
    <w:rsid w:val="00D9304F"/>
    <w:rsid w:val="00DA2679"/>
    <w:rsid w:val="00DA509A"/>
    <w:rsid w:val="00DB037E"/>
    <w:rsid w:val="00DB17F6"/>
    <w:rsid w:val="00DD59A9"/>
    <w:rsid w:val="00DD683B"/>
    <w:rsid w:val="00DD7BEA"/>
    <w:rsid w:val="00DE48EE"/>
    <w:rsid w:val="00DE6A65"/>
    <w:rsid w:val="00DF4963"/>
    <w:rsid w:val="00DF4A4D"/>
    <w:rsid w:val="00DF6062"/>
    <w:rsid w:val="00E17689"/>
    <w:rsid w:val="00E17F32"/>
    <w:rsid w:val="00E34E6D"/>
    <w:rsid w:val="00E4409D"/>
    <w:rsid w:val="00E47E61"/>
    <w:rsid w:val="00E625A3"/>
    <w:rsid w:val="00E625B7"/>
    <w:rsid w:val="00E7012D"/>
    <w:rsid w:val="00E73A3F"/>
    <w:rsid w:val="00E74C63"/>
    <w:rsid w:val="00E84DB5"/>
    <w:rsid w:val="00E84FBE"/>
    <w:rsid w:val="00E87589"/>
    <w:rsid w:val="00E930FF"/>
    <w:rsid w:val="00E96A74"/>
    <w:rsid w:val="00EA1F5A"/>
    <w:rsid w:val="00EC177E"/>
    <w:rsid w:val="00EC4F8E"/>
    <w:rsid w:val="00EC50EA"/>
    <w:rsid w:val="00EE1A27"/>
    <w:rsid w:val="00EE1A2B"/>
    <w:rsid w:val="00EE4539"/>
    <w:rsid w:val="00EE57D9"/>
    <w:rsid w:val="00F05F05"/>
    <w:rsid w:val="00F06C86"/>
    <w:rsid w:val="00F12BD5"/>
    <w:rsid w:val="00F253C7"/>
    <w:rsid w:val="00F31347"/>
    <w:rsid w:val="00F40F74"/>
    <w:rsid w:val="00F41EDD"/>
    <w:rsid w:val="00F503EE"/>
    <w:rsid w:val="00F50423"/>
    <w:rsid w:val="00F62DEC"/>
    <w:rsid w:val="00F639BF"/>
    <w:rsid w:val="00F704D9"/>
    <w:rsid w:val="00F73396"/>
    <w:rsid w:val="00F73F64"/>
    <w:rsid w:val="00F7597C"/>
    <w:rsid w:val="00F84273"/>
    <w:rsid w:val="00FA0BC7"/>
    <w:rsid w:val="00FC1C4B"/>
    <w:rsid w:val="00FD061D"/>
    <w:rsid w:val="00FD4E15"/>
    <w:rsid w:val="00FE34AE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E0F34"/>
  <w15:docId w15:val="{1671B01F-75AB-4B37-90C5-5171E2DB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de-CH" w:eastAsia="de-CH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22643"/>
    <w:rPr>
      <w:szCs w:val="24"/>
      <w:lang w:eastAsia="de-D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22643"/>
    <w:pPr>
      <w:keepNext/>
      <w:keepLines/>
      <w:numPr>
        <w:numId w:val="6"/>
      </w:numPr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2643"/>
    <w:pPr>
      <w:keepNext/>
      <w:keepLines/>
      <w:numPr>
        <w:ilvl w:val="1"/>
        <w:numId w:val="6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2643"/>
    <w:pPr>
      <w:keepNext/>
      <w:keepLines/>
      <w:numPr>
        <w:ilvl w:val="2"/>
        <w:numId w:val="6"/>
      </w:numPr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2643"/>
    <w:pPr>
      <w:keepNext/>
      <w:keepLines/>
      <w:numPr>
        <w:ilvl w:val="3"/>
        <w:numId w:val="6"/>
      </w:numPr>
      <w:spacing w:before="200"/>
      <w:outlineLvl w:val="3"/>
    </w:pPr>
    <w:rPr>
      <w:rFonts w:eastAsiaTheme="majorEastAsia" w:cstheme="majorBidi"/>
      <w:b/>
      <w:bCs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2643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2643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908E2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semiHidden/>
    <w:rsid w:val="008908E2"/>
    <w:pPr>
      <w:tabs>
        <w:tab w:val="center" w:pos="4536"/>
        <w:tab w:val="right" w:pos="9072"/>
      </w:tabs>
    </w:pPr>
  </w:style>
  <w:style w:type="character" w:customStyle="1" w:styleId="Titolo1Carattere">
    <w:name w:val="Titolo 1 Carattere"/>
    <w:basedOn w:val="Carpredefinitoparagrafo"/>
    <w:link w:val="Titolo1"/>
    <w:uiPriority w:val="9"/>
    <w:rsid w:val="00822643"/>
    <w:rPr>
      <w:rFonts w:eastAsiaTheme="majorEastAsia" w:cstheme="majorBidi"/>
      <w:b/>
      <w:bCs/>
      <w:sz w:val="28"/>
      <w:szCs w:val="28"/>
      <w:lang w:eastAsia="de-D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2643"/>
    <w:rPr>
      <w:rFonts w:eastAsiaTheme="majorEastAsia" w:cstheme="majorBidi"/>
      <w:b/>
      <w:bCs/>
      <w:sz w:val="26"/>
      <w:szCs w:val="26"/>
      <w:lang w:eastAsia="de-D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2643"/>
    <w:rPr>
      <w:rFonts w:eastAsiaTheme="majorEastAsia" w:cstheme="majorBidi"/>
      <w:b/>
      <w:bCs/>
      <w:sz w:val="24"/>
      <w:szCs w:val="24"/>
      <w:lang w:eastAsia="de-D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2643"/>
    <w:rPr>
      <w:rFonts w:eastAsiaTheme="majorEastAsia" w:cstheme="majorBidi"/>
      <w:b/>
      <w:bCs/>
      <w:iCs/>
      <w:szCs w:val="24"/>
      <w:lang w:eastAsia="de-D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2643"/>
    <w:rPr>
      <w:rFonts w:asciiTheme="majorHAnsi" w:eastAsiaTheme="majorEastAsia" w:hAnsiTheme="majorHAnsi" w:cstheme="majorBidi"/>
      <w:color w:val="404040" w:themeColor="text1" w:themeTint="BF"/>
      <w:lang w:eastAsia="de-D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2643"/>
    <w:rPr>
      <w:rFonts w:asciiTheme="majorHAnsi" w:eastAsiaTheme="majorEastAsia" w:hAnsiTheme="majorHAnsi" w:cstheme="majorBidi"/>
      <w:i/>
      <w:iCs/>
      <w:color w:val="404040" w:themeColor="text1" w:themeTint="BF"/>
      <w:lang w:eastAsia="de-DE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2643"/>
    <w:pPr>
      <w:spacing w:after="300"/>
      <w:contextualSpacing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22643"/>
    <w:rPr>
      <w:rFonts w:ascii="Arial Narrow" w:eastAsiaTheme="majorEastAsia" w:hAnsi="Arial Narrow" w:cstheme="majorBidi"/>
      <w:b/>
      <w:spacing w:val="5"/>
      <w:kern w:val="28"/>
      <w:sz w:val="22"/>
      <w:szCs w:val="52"/>
      <w:lang w:eastAsia="de-DE"/>
    </w:rPr>
  </w:style>
  <w:style w:type="paragraph" w:customStyle="1" w:styleId="Aufzhlung">
    <w:name w:val="Aufzählung"/>
    <w:basedOn w:val="Normale"/>
    <w:uiPriority w:val="1"/>
    <w:qFormat/>
    <w:rsid w:val="00822643"/>
    <w:pPr>
      <w:numPr>
        <w:numId w:val="7"/>
      </w:numPr>
    </w:pPr>
  </w:style>
  <w:style w:type="paragraph" w:customStyle="1" w:styleId="Nummerierung">
    <w:name w:val="Nummerierung"/>
    <w:basedOn w:val="Normale"/>
    <w:uiPriority w:val="1"/>
    <w:qFormat/>
    <w:rsid w:val="00822643"/>
    <w:pPr>
      <w:numPr>
        <w:numId w:val="8"/>
      </w:numPr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817"/>
    <w:rPr>
      <w:szCs w:val="24"/>
      <w:lang w:eastAsia="de-DE"/>
    </w:rPr>
  </w:style>
  <w:style w:type="character" w:styleId="Collegamentoipertestuale">
    <w:name w:val="Hyperlink"/>
    <w:basedOn w:val="Carpredefinitoparagrafo"/>
    <w:uiPriority w:val="99"/>
    <w:unhideWhenUsed/>
    <w:rsid w:val="00E84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84A8A"/>
    <w:pPr>
      <w:spacing w:after="200" w:line="276" w:lineRule="auto"/>
      <w:ind w:left="720" w:right="567" w:hanging="1412"/>
      <w:contextualSpacing/>
      <w:jc w:val="both"/>
    </w:pPr>
    <w:rPr>
      <w:rFonts w:ascii="Calibri" w:eastAsia="Calibri" w:hAnsi="Calibri"/>
      <w:szCs w:val="22"/>
      <w:lang w:val="it-IT" w:eastAsia="en-US"/>
    </w:rPr>
  </w:style>
  <w:style w:type="paragraph" w:customStyle="1" w:styleId="Paragrafoelenco1">
    <w:name w:val="Paragrafo elenco1"/>
    <w:basedOn w:val="Normale"/>
    <w:uiPriority w:val="34"/>
    <w:qFormat/>
    <w:rsid w:val="0073106A"/>
    <w:pPr>
      <w:spacing w:after="200" w:line="276" w:lineRule="auto"/>
      <w:ind w:left="720" w:right="567" w:hanging="1412"/>
      <w:contextualSpacing/>
      <w:jc w:val="both"/>
    </w:pPr>
    <w:rPr>
      <w:rFonts w:ascii="Calibri" w:eastAsia="Calibri" w:hAnsi="Calibri"/>
      <w:szCs w:val="22"/>
      <w:lang w:val="it-I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0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065"/>
    <w:rPr>
      <w:rFonts w:ascii="Tahoma" w:hAnsi="Tahoma" w:cs="Tahoma"/>
      <w:sz w:val="16"/>
      <w:szCs w:val="16"/>
      <w:lang w:eastAsia="de-DE"/>
    </w:rPr>
  </w:style>
  <w:style w:type="character" w:styleId="Testosegnaposto">
    <w:name w:val="Placeholder Text"/>
    <w:basedOn w:val="Carpredefinitoparagrafo"/>
    <w:uiPriority w:val="99"/>
    <w:semiHidden/>
    <w:rsid w:val="00B3080D"/>
    <w:rPr>
      <w:color w:val="808080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5F3263"/>
    <w:rPr>
      <w:szCs w:val="24"/>
      <w:lang w:eastAsia="de-D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12BD5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62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4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alibrandi@vrelations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martucci@vrelations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121B9-11E1-4CC9-94E0-3B167D64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4920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Ypsomed BRIEF</vt:lpstr>
      <vt:lpstr>Vorlage   BRIEF</vt:lpstr>
    </vt:vector>
  </TitlesOfParts>
  <Company>Ypsomed AG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Ypsomed BRIEF</dc:title>
  <dc:creator>Ursula Rytz</dc:creator>
  <cp:lastModifiedBy>Francesca Alibrandi</cp:lastModifiedBy>
  <cp:revision>2</cp:revision>
  <cp:lastPrinted>2020-09-23T17:44:00Z</cp:lastPrinted>
  <dcterms:created xsi:type="dcterms:W3CDTF">2022-02-25T11:48:00Z</dcterms:created>
  <dcterms:modified xsi:type="dcterms:W3CDTF">2022-02-25T11:48:00Z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false</vt:bool>
  </property>
  <property fmtid="{D5CDD505-2E9C-101B-9397-08002B2CF9AE}" pid="3" name="Firma">
    <vt:lpwstr>Ypsomed AG Burgdorf</vt:lpwstr>
  </property>
</Properties>
</file>