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DD7A" w14:textId="77777777" w:rsidR="00900BD6" w:rsidRDefault="00900BD6" w:rsidP="008D5424">
      <w:pPr>
        <w:spacing w:after="0" w:line="276" w:lineRule="auto"/>
      </w:pPr>
    </w:p>
    <w:p w14:paraId="1D49818C" w14:textId="7921F670" w:rsidR="00343454" w:rsidRDefault="00C32309" w:rsidP="004670D3">
      <w:pPr>
        <w:spacing w:before="120" w:after="0" w:line="276" w:lineRule="auto"/>
        <w:jc w:val="center"/>
        <w:rPr>
          <w:rFonts w:ascii="Arial" w:hAnsi="Arial" w:cs="Arial"/>
          <w:i/>
          <w:u w:val="single"/>
        </w:rPr>
      </w:pPr>
      <w:r w:rsidRPr="00C32309">
        <w:rPr>
          <w:rFonts w:ascii="Arial" w:hAnsi="Arial" w:cs="Arial"/>
          <w:i/>
          <w:u w:val="single"/>
        </w:rPr>
        <w:t>Comunicato stampa</w:t>
      </w:r>
    </w:p>
    <w:p w14:paraId="26F816B5" w14:textId="77777777" w:rsidR="008D5424" w:rsidRPr="00757D13" w:rsidRDefault="008D5424" w:rsidP="008D5424">
      <w:pPr>
        <w:spacing w:after="0" w:line="276" w:lineRule="auto"/>
        <w:jc w:val="center"/>
        <w:rPr>
          <w:rFonts w:ascii="Arial" w:hAnsi="Arial" w:cs="Arial"/>
          <w:i/>
          <w:sz w:val="12"/>
          <w:szCs w:val="12"/>
          <w:u w:val="single"/>
        </w:rPr>
      </w:pPr>
    </w:p>
    <w:p w14:paraId="1EAD4160" w14:textId="5F37D92A" w:rsidR="00143A04" w:rsidRPr="008D5424" w:rsidRDefault="00B37790" w:rsidP="008D542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0"/>
          <w:szCs w:val="30"/>
        </w:rPr>
        <w:t xml:space="preserve">XXII </w:t>
      </w:r>
      <w:r w:rsidR="00695FD6" w:rsidRPr="00B37790">
        <w:rPr>
          <w:rFonts w:ascii="Arial" w:hAnsi="Arial" w:cs="Arial"/>
          <w:b/>
          <w:sz w:val="30"/>
          <w:szCs w:val="30"/>
        </w:rPr>
        <w:t xml:space="preserve">Giornata di Raccolta del Farmaco: </w:t>
      </w:r>
      <w:r>
        <w:rPr>
          <w:rFonts w:ascii="Arial" w:hAnsi="Arial" w:cs="Arial"/>
          <w:b/>
          <w:sz w:val="30"/>
          <w:szCs w:val="30"/>
        </w:rPr>
        <w:br/>
      </w:r>
      <w:r w:rsidR="004B25A1">
        <w:rPr>
          <w:rFonts w:ascii="Arial" w:hAnsi="Arial" w:cs="Arial"/>
          <w:b/>
          <w:sz w:val="30"/>
          <w:szCs w:val="30"/>
        </w:rPr>
        <w:t>da domani</w:t>
      </w:r>
      <w:r w:rsidR="00801BE8">
        <w:rPr>
          <w:rFonts w:ascii="Arial" w:hAnsi="Arial" w:cs="Arial"/>
          <w:b/>
          <w:sz w:val="30"/>
          <w:szCs w:val="30"/>
        </w:rPr>
        <w:t>,</w:t>
      </w:r>
      <w:r w:rsidR="004B25A1">
        <w:rPr>
          <w:rFonts w:ascii="Arial" w:hAnsi="Arial" w:cs="Arial"/>
          <w:b/>
          <w:sz w:val="30"/>
          <w:szCs w:val="30"/>
        </w:rPr>
        <w:t xml:space="preserve"> </w:t>
      </w:r>
      <w:r w:rsidRPr="00B37790">
        <w:rPr>
          <w:rFonts w:ascii="Arial" w:hAnsi="Arial" w:cs="Arial"/>
          <w:b/>
          <w:sz w:val="30"/>
          <w:szCs w:val="30"/>
        </w:rPr>
        <w:t xml:space="preserve">donazioni al via in </w:t>
      </w:r>
      <w:r w:rsidR="007C319C">
        <w:rPr>
          <w:rFonts w:ascii="Arial" w:hAnsi="Arial" w:cs="Arial"/>
          <w:b/>
          <w:sz w:val="30"/>
          <w:szCs w:val="30"/>
        </w:rPr>
        <w:t xml:space="preserve">più di </w:t>
      </w:r>
      <w:r w:rsidR="00AC42E0">
        <w:rPr>
          <w:rFonts w:ascii="Arial" w:hAnsi="Arial" w:cs="Arial"/>
          <w:b/>
          <w:sz w:val="30"/>
          <w:szCs w:val="30"/>
        </w:rPr>
        <w:t>1.</w:t>
      </w:r>
      <w:r w:rsidR="005B4D2D">
        <w:rPr>
          <w:rFonts w:ascii="Arial" w:hAnsi="Arial" w:cs="Arial"/>
          <w:b/>
          <w:sz w:val="30"/>
          <w:szCs w:val="30"/>
        </w:rPr>
        <w:t>200</w:t>
      </w:r>
      <w:r w:rsidR="00695FD6" w:rsidRPr="00B37790">
        <w:rPr>
          <w:rFonts w:ascii="Arial" w:hAnsi="Arial" w:cs="Arial"/>
          <w:b/>
          <w:sz w:val="30"/>
          <w:szCs w:val="30"/>
        </w:rPr>
        <w:t xml:space="preserve"> </w:t>
      </w:r>
      <w:r w:rsidR="00E25289" w:rsidRPr="00B37790">
        <w:rPr>
          <w:rFonts w:ascii="Arial" w:hAnsi="Arial" w:cs="Arial"/>
          <w:b/>
          <w:sz w:val="30"/>
          <w:szCs w:val="30"/>
        </w:rPr>
        <w:t xml:space="preserve">farmacie lombarde </w:t>
      </w:r>
      <w:r>
        <w:rPr>
          <w:rFonts w:ascii="Arial" w:hAnsi="Arial" w:cs="Arial"/>
          <w:b/>
          <w:sz w:val="30"/>
          <w:szCs w:val="30"/>
        </w:rPr>
        <w:br/>
      </w:r>
    </w:p>
    <w:p w14:paraId="079C87C7" w14:textId="16BAFE3E" w:rsidR="0040119E" w:rsidRDefault="00B37790" w:rsidP="00A43899">
      <w:pPr>
        <w:spacing w:after="0" w:line="276" w:lineRule="auto"/>
        <w:jc w:val="both"/>
        <w:rPr>
          <w:rFonts w:ascii="Arial" w:hAnsi="Arial" w:cs="Arial"/>
          <w:i/>
          <w:sz w:val="21"/>
          <w:szCs w:val="21"/>
        </w:rPr>
      </w:pPr>
      <w:r w:rsidRPr="001A05EB">
        <w:rPr>
          <w:rFonts w:ascii="Arial" w:hAnsi="Arial" w:cs="Arial"/>
          <w:i/>
          <w:sz w:val="21"/>
          <w:szCs w:val="21"/>
        </w:rPr>
        <w:t>Torna a</w:t>
      </w:r>
      <w:r w:rsidR="002F1FA7" w:rsidRPr="001A05EB">
        <w:rPr>
          <w:rFonts w:ascii="Arial" w:hAnsi="Arial" w:cs="Arial"/>
          <w:i/>
          <w:sz w:val="21"/>
          <w:szCs w:val="21"/>
        </w:rPr>
        <w:t>nche quest’</w:t>
      </w:r>
      <w:r w:rsidR="00F852C1" w:rsidRPr="001A05EB">
        <w:rPr>
          <w:rFonts w:ascii="Arial" w:hAnsi="Arial" w:cs="Arial"/>
          <w:i/>
          <w:sz w:val="21"/>
          <w:szCs w:val="21"/>
        </w:rPr>
        <w:t>anno</w:t>
      </w:r>
      <w:r w:rsidRPr="001A05EB">
        <w:rPr>
          <w:rFonts w:ascii="Arial" w:hAnsi="Arial" w:cs="Arial"/>
          <w:i/>
          <w:sz w:val="21"/>
          <w:szCs w:val="21"/>
        </w:rPr>
        <w:t>, dall’8 al 14 febbraio,</w:t>
      </w:r>
      <w:r w:rsidR="00F852C1" w:rsidRPr="001A05EB">
        <w:rPr>
          <w:rFonts w:ascii="Arial" w:hAnsi="Arial" w:cs="Arial"/>
          <w:i/>
          <w:sz w:val="21"/>
          <w:szCs w:val="21"/>
        </w:rPr>
        <w:t xml:space="preserve"> l</w:t>
      </w:r>
      <w:r w:rsidRPr="001A05EB">
        <w:rPr>
          <w:rFonts w:ascii="Arial" w:hAnsi="Arial" w:cs="Arial"/>
          <w:i/>
          <w:sz w:val="21"/>
          <w:szCs w:val="21"/>
        </w:rPr>
        <w:t xml:space="preserve">a storica </w:t>
      </w:r>
      <w:r w:rsidR="007A2402" w:rsidRPr="001A05EB">
        <w:rPr>
          <w:rFonts w:ascii="Arial" w:hAnsi="Arial" w:cs="Arial"/>
          <w:i/>
          <w:sz w:val="21"/>
          <w:szCs w:val="21"/>
        </w:rPr>
        <w:t>campagna di solidarietà</w:t>
      </w:r>
      <w:r w:rsidR="00143A04" w:rsidRPr="001A05EB">
        <w:rPr>
          <w:rFonts w:ascii="Arial" w:hAnsi="Arial" w:cs="Arial"/>
          <w:i/>
          <w:sz w:val="21"/>
          <w:szCs w:val="21"/>
        </w:rPr>
        <w:t xml:space="preserve"> promossa da Banco Farmaceutico</w:t>
      </w:r>
      <w:r w:rsidR="004B25A1">
        <w:rPr>
          <w:rFonts w:ascii="Arial" w:hAnsi="Arial" w:cs="Arial"/>
          <w:i/>
          <w:sz w:val="21"/>
          <w:szCs w:val="21"/>
        </w:rPr>
        <w:t>,</w:t>
      </w:r>
      <w:r w:rsidR="00F852C1" w:rsidRPr="001A05EB">
        <w:rPr>
          <w:rFonts w:ascii="Arial" w:hAnsi="Arial" w:cs="Arial"/>
          <w:i/>
          <w:sz w:val="21"/>
          <w:szCs w:val="21"/>
        </w:rPr>
        <w:t xml:space="preserve"> </w:t>
      </w:r>
      <w:r w:rsidR="008D5424">
        <w:rPr>
          <w:rFonts w:ascii="Arial" w:hAnsi="Arial" w:cs="Arial"/>
          <w:i/>
          <w:sz w:val="21"/>
          <w:szCs w:val="21"/>
        </w:rPr>
        <w:t>per</w:t>
      </w:r>
      <w:r w:rsidRPr="001A05EB">
        <w:rPr>
          <w:rFonts w:ascii="Arial" w:hAnsi="Arial" w:cs="Arial"/>
          <w:i/>
          <w:sz w:val="21"/>
          <w:szCs w:val="21"/>
        </w:rPr>
        <w:t xml:space="preserve"> </w:t>
      </w:r>
      <w:r w:rsidR="00143A04" w:rsidRPr="001A05EB">
        <w:rPr>
          <w:rFonts w:ascii="Arial" w:hAnsi="Arial" w:cs="Arial"/>
          <w:i/>
          <w:sz w:val="21"/>
          <w:szCs w:val="21"/>
        </w:rPr>
        <w:t xml:space="preserve">acquistare </w:t>
      </w:r>
      <w:r w:rsidR="00A13D14" w:rsidRPr="001A05EB">
        <w:rPr>
          <w:rFonts w:ascii="Arial" w:hAnsi="Arial" w:cs="Arial"/>
          <w:i/>
          <w:sz w:val="21"/>
          <w:szCs w:val="21"/>
        </w:rPr>
        <w:t xml:space="preserve">medicinali da automedicazione </w:t>
      </w:r>
      <w:r w:rsidRPr="001A05EB">
        <w:rPr>
          <w:rFonts w:ascii="Arial" w:hAnsi="Arial" w:cs="Arial"/>
          <w:i/>
          <w:sz w:val="21"/>
          <w:szCs w:val="21"/>
        </w:rPr>
        <w:t>e donar</w:t>
      </w:r>
      <w:r w:rsidR="00A13D14" w:rsidRPr="001A05EB">
        <w:rPr>
          <w:rFonts w:ascii="Arial" w:hAnsi="Arial" w:cs="Arial"/>
          <w:i/>
          <w:sz w:val="21"/>
          <w:szCs w:val="21"/>
        </w:rPr>
        <w:t>li</w:t>
      </w:r>
      <w:r w:rsidRPr="001A05EB">
        <w:rPr>
          <w:rFonts w:ascii="Arial" w:hAnsi="Arial" w:cs="Arial"/>
          <w:i/>
          <w:sz w:val="21"/>
          <w:szCs w:val="21"/>
        </w:rPr>
        <w:t xml:space="preserve"> a persone e famiglie in difficoltà</w:t>
      </w:r>
      <w:r w:rsidR="008D5424">
        <w:rPr>
          <w:rFonts w:ascii="Arial" w:hAnsi="Arial" w:cs="Arial"/>
          <w:i/>
          <w:sz w:val="21"/>
          <w:szCs w:val="21"/>
        </w:rPr>
        <w:t>.</w:t>
      </w:r>
    </w:p>
    <w:p w14:paraId="1EB850D0" w14:textId="083BCADD" w:rsidR="00A43899" w:rsidRPr="001A05EB" w:rsidRDefault="00A43899" w:rsidP="00A43899">
      <w:pPr>
        <w:spacing w:after="0" w:line="276" w:lineRule="auto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Oltre </w:t>
      </w:r>
      <w:r w:rsidRPr="00A43899">
        <w:rPr>
          <w:rFonts w:ascii="Arial" w:hAnsi="Arial" w:cs="Arial"/>
          <w:i/>
          <w:sz w:val="21"/>
          <w:szCs w:val="21"/>
        </w:rPr>
        <w:t>138</w:t>
      </w:r>
      <w:r>
        <w:rPr>
          <w:rFonts w:ascii="Arial" w:hAnsi="Arial" w:cs="Arial"/>
          <w:i/>
          <w:sz w:val="21"/>
          <w:szCs w:val="21"/>
        </w:rPr>
        <w:t xml:space="preserve">mila i farmaci </w:t>
      </w:r>
      <w:r w:rsidRPr="00A43899">
        <w:rPr>
          <w:rFonts w:ascii="Arial" w:hAnsi="Arial" w:cs="Arial"/>
          <w:i/>
          <w:sz w:val="21"/>
          <w:szCs w:val="21"/>
        </w:rPr>
        <w:t>raccolti</w:t>
      </w:r>
      <w:r>
        <w:rPr>
          <w:rFonts w:ascii="Arial" w:hAnsi="Arial" w:cs="Arial"/>
          <w:i/>
          <w:sz w:val="21"/>
          <w:szCs w:val="21"/>
        </w:rPr>
        <w:t xml:space="preserve"> nel 2021 in Lombardia</w:t>
      </w:r>
      <w:r w:rsidRPr="00A43899">
        <w:rPr>
          <w:rFonts w:ascii="Arial" w:hAnsi="Arial" w:cs="Arial"/>
          <w:i/>
          <w:sz w:val="21"/>
          <w:szCs w:val="21"/>
        </w:rPr>
        <w:t xml:space="preserve">, </w:t>
      </w:r>
      <w:r>
        <w:rPr>
          <w:rFonts w:ascii="Arial" w:hAnsi="Arial" w:cs="Arial"/>
          <w:i/>
          <w:sz w:val="21"/>
          <w:szCs w:val="21"/>
        </w:rPr>
        <w:t xml:space="preserve">per un valore pari a </w:t>
      </w:r>
      <w:r w:rsidRPr="00A43899">
        <w:rPr>
          <w:rFonts w:ascii="Arial" w:hAnsi="Arial" w:cs="Arial"/>
          <w:i/>
          <w:sz w:val="21"/>
          <w:szCs w:val="21"/>
        </w:rPr>
        <w:t>1.121.459 euro</w:t>
      </w:r>
      <w:r>
        <w:rPr>
          <w:rFonts w:ascii="Arial" w:hAnsi="Arial" w:cs="Arial"/>
          <w:i/>
          <w:sz w:val="21"/>
          <w:szCs w:val="21"/>
        </w:rPr>
        <w:t>.</w:t>
      </w:r>
    </w:p>
    <w:p w14:paraId="79793B80" w14:textId="77777777" w:rsidR="00143A04" w:rsidRPr="00063FFC" w:rsidRDefault="00143A04" w:rsidP="008D542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7BDED076" w14:textId="33DF4926" w:rsidR="003F1FA8" w:rsidRDefault="00143A04" w:rsidP="00A56538">
      <w:pPr>
        <w:spacing w:after="0" w:line="262" w:lineRule="auto"/>
        <w:jc w:val="both"/>
        <w:rPr>
          <w:rFonts w:ascii="Arial" w:hAnsi="Arial" w:cs="Arial"/>
          <w:sz w:val="21"/>
          <w:szCs w:val="21"/>
        </w:rPr>
      </w:pPr>
      <w:r w:rsidRPr="0066243D">
        <w:rPr>
          <w:rFonts w:ascii="Arial" w:hAnsi="Arial" w:cs="Arial"/>
          <w:b/>
          <w:sz w:val="21"/>
          <w:szCs w:val="21"/>
        </w:rPr>
        <w:t xml:space="preserve">Milano, </w:t>
      </w:r>
      <w:r w:rsidR="000D24E4">
        <w:rPr>
          <w:rFonts w:ascii="Arial" w:hAnsi="Arial" w:cs="Arial"/>
          <w:b/>
          <w:sz w:val="21"/>
          <w:szCs w:val="21"/>
        </w:rPr>
        <w:t>7</w:t>
      </w:r>
      <w:r w:rsidRPr="0066243D">
        <w:rPr>
          <w:rFonts w:ascii="Arial" w:hAnsi="Arial" w:cs="Arial"/>
          <w:b/>
          <w:sz w:val="21"/>
          <w:szCs w:val="21"/>
        </w:rPr>
        <w:t xml:space="preserve"> febbraio 202</w:t>
      </w:r>
      <w:r w:rsidR="00DB347D" w:rsidRPr="0066243D">
        <w:rPr>
          <w:rFonts w:ascii="Arial" w:hAnsi="Arial" w:cs="Arial"/>
          <w:b/>
          <w:sz w:val="21"/>
          <w:szCs w:val="21"/>
        </w:rPr>
        <w:t>1</w:t>
      </w:r>
      <w:r w:rsidRPr="0066243D">
        <w:rPr>
          <w:rFonts w:ascii="Arial" w:hAnsi="Arial" w:cs="Arial"/>
          <w:i/>
          <w:sz w:val="21"/>
          <w:szCs w:val="21"/>
        </w:rPr>
        <w:t xml:space="preserve"> </w:t>
      </w:r>
      <w:r w:rsidRPr="0066243D">
        <w:rPr>
          <w:rFonts w:ascii="Arial" w:hAnsi="Arial" w:cs="Arial"/>
          <w:sz w:val="21"/>
          <w:szCs w:val="21"/>
        </w:rPr>
        <w:t xml:space="preserve">– </w:t>
      </w:r>
      <w:r w:rsidR="00801BE8" w:rsidRPr="00801BE8">
        <w:rPr>
          <w:rFonts w:ascii="Arial" w:hAnsi="Arial" w:cs="Arial"/>
          <w:b/>
          <w:bCs/>
          <w:sz w:val="21"/>
          <w:szCs w:val="21"/>
        </w:rPr>
        <w:t>Dall’8 al 14 febbraio</w:t>
      </w:r>
      <w:r w:rsidR="00801BE8">
        <w:rPr>
          <w:rFonts w:ascii="Arial" w:hAnsi="Arial" w:cs="Arial"/>
          <w:b/>
          <w:bCs/>
          <w:sz w:val="21"/>
          <w:szCs w:val="21"/>
        </w:rPr>
        <w:t>,</w:t>
      </w:r>
      <w:r w:rsidR="00801BE8" w:rsidRPr="00801BE8">
        <w:rPr>
          <w:rFonts w:ascii="Arial" w:hAnsi="Arial" w:cs="Arial"/>
          <w:sz w:val="21"/>
          <w:szCs w:val="21"/>
        </w:rPr>
        <w:t xml:space="preserve"> </w:t>
      </w:r>
      <w:r w:rsidR="00801BE8">
        <w:rPr>
          <w:rFonts w:ascii="Arial" w:hAnsi="Arial" w:cs="Arial"/>
          <w:sz w:val="21"/>
          <w:szCs w:val="21"/>
        </w:rPr>
        <w:t>b</w:t>
      </w:r>
      <w:r w:rsidR="00A13D14">
        <w:rPr>
          <w:rFonts w:ascii="Arial" w:hAnsi="Arial" w:cs="Arial"/>
          <w:sz w:val="21"/>
          <w:szCs w:val="21"/>
        </w:rPr>
        <w:t>ast</w:t>
      </w:r>
      <w:r w:rsidR="00801BE8">
        <w:rPr>
          <w:rFonts w:ascii="Arial" w:hAnsi="Arial" w:cs="Arial"/>
          <w:sz w:val="21"/>
          <w:szCs w:val="21"/>
        </w:rPr>
        <w:t>erà</w:t>
      </w:r>
      <w:r w:rsidR="00A13D14">
        <w:rPr>
          <w:rFonts w:ascii="Arial" w:hAnsi="Arial" w:cs="Arial"/>
          <w:sz w:val="21"/>
          <w:szCs w:val="21"/>
        </w:rPr>
        <w:t xml:space="preserve"> recarsi in una delle </w:t>
      </w:r>
      <w:r w:rsidR="00DD5A98" w:rsidRPr="00DD5A98">
        <w:rPr>
          <w:rFonts w:ascii="Arial" w:hAnsi="Arial" w:cs="Arial"/>
          <w:b/>
          <w:bCs/>
          <w:sz w:val="21"/>
          <w:szCs w:val="21"/>
        </w:rPr>
        <w:t>oltre 1.200</w:t>
      </w:r>
      <w:r w:rsidR="00A13D14" w:rsidRPr="00462DC3">
        <w:rPr>
          <w:rFonts w:ascii="Arial" w:hAnsi="Arial" w:cs="Arial"/>
          <w:b/>
          <w:bCs/>
          <w:sz w:val="21"/>
          <w:szCs w:val="21"/>
        </w:rPr>
        <w:t xml:space="preserve"> farmacie lombarde</w:t>
      </w:r>
      <w:r w:rsidR="00E7681F">
        <w:rPr>
          <w:rFonts w:ascii="Arial" w:hAnsi="Arial" w:cs="Arial"/>
          <w:b/>
          <w:bCs/>
          <w:sz w:val="21"/>
          <w:szCs w:val="21"/>
        </w:rPr>
        <w:t xml:space="preserve"> </w:t>
      </w:r>
      <w:r w:rsidR="00A13D14">
        <w:rPr>
          <w:rFonts w:ascii="Arial" w:hAnsi="Arial" w:cs="Arial"/>
          <w:sz w:val="21"/>
          <w:szCs w:val="21"/>
        </w:rPr>
        <w:t>che hanno aderito all’iniziativa</w:t>
      </w:r>
      <w:r w:rsidR="004E22FE">
        <w:rPr>
          <w:rFonts w:ascii="Arial" w:hAnsi="Arial" w:cs="Arial"/>
          <w:sz w:val="21"/>
          <w:szCs w:val="21"/>
        </w:rPr>
        <w:t xml:space="preserve"> e</w:t>
      </w:r>
      <w:r w:rsidR="004B25A1">
        <w:rPr>
          <w:rFonts w:ascii="Arial" w:hAnsi="Arial" w:cs="Arial"/>
          <w:sz w:val="21"/>
          <w:szCs w:val="21"/>
        </w:rPr>
        <w:t>d</w:t>
      </w:r>
      <w:r w:rsidR="004E22FE">
        <w:rPr>
          <w:rFonts w:ascii="Arial" w:hAnsi="Arial" w:cs="Arial"/>
          <w:sz w:val="21"/>
          <w:szCs w:val="21"/>
        </w:rPr>
        <w:t xml:space="preserve"> </w:t>
      </w:r>
      <w:r w:rsidR="004B25A1">
        <w:rPr>
          <w:rFonts w:ascii="Arial" w:hAnsi="Arial" w:cs="Arial"/>
          <w:sz w:val="21"/>
          <w:szCs w:val="21"/>
        </w:rPr>
        <w:t>effettuar</w:t>
      </w:r>
      <w:r w:rsidR="007A2402">
        <w:rPr>
          <w:rFonts w:ascii="Arial" w:hAnsi="Arial" w:cs="Arial"/>
          <w:sz w:val="21"/>
          <w:szCs w:val="21"/>
        </w:rPr>
        <w:t>e una piccola spesa, scegliendo</w:t>
      </w:r>
      <w:r w:rsidR="00527403">
        <w:rPr>
          <w:rFonts w:ascii="Arial" w:hAnsi="Arial" w:cs="Arial"/>
          <w:sz w:val="21"/>
          <w:szCs w:val="21"/>
        </w:rPr>
        <w:t xml:space="preserve"> tra </w:t>
      </w:r>
      <w:r w:rsidR="00527403" w:rsidRPr="00462DC3">
        <w:rPr>
          <w:rFonts w:ascii="Arial" w:hAnsi="Arial" w:cs="Arial"/>
          <w:b/>
          <w:bCs/>
          <w:sz w:val="21"/>
          <w:szCs w:val="21"/>
        </w:rPr>
        <w:t>i più comuni farmaci da banco</w:t>
      </w:r>
      <w:r w:rsidR="00A0400F">
        <w:rPr>
          <w:rFonts w:ascii="Arial" w:hAnsi="Arial" w:cs="Arial"/>
          <w:sz w:val="21"/>
          <w:szCs w:val="21"/>
        </w:rPr>
        <w:t xml:space="preserve">. Saranno poi i farmacisti a raccogliere i prodotti donati e </w:t>
      </w:r>
      <w:r w:rsidR="003F1FA8">
        <w:rPr>
          <w:rFonts w:ascii="Arial" w:hAnsi="Arial" w:cs="Arial"/>
          <w:sz w:val="21"/>
          <w:szCs w:val="21"/>
        </w:rPr>
        <w:t xml:space="preserve">a farli </w:t>
      </w:r>
      <w:r w:rsidR="00801BE8">
        <w:rPr>
          <w:rFonts w:ascii="Arial" w:hAnsi="Arial" w:cs="Arial"/>
          <w:sz w:val="21"/>
          <w:szCs w:val="21"/>
        </w:rPr>
        <w:t>pervenire</w:t>
      </w:r>
      <w:r w:rsidR="003F1FA8">
        <w:rPr>
          <w:rFonts w:ascii="Arial" w:hAnsi="Arial" w:cs="Arial"/>
          <w:sz w:val="21"/>
          <w:szCs w:val="21"/>
        </w:rPr>
        <w:t xml:space="preserve">, tramite </w:t>
      </w:r>
      <w:r w:rsidR="00801BE8">
        <w:rPr>
          <w:rFonts w:ascii="Arial" w:hAnsi="Arial" w:cs="Arial"/>
          <w:sz w:val="21"/>
          <w:szCs w:val="21"/>
        </w:rPr>
        <w:t xml:space="preserve">le </w:t>
      </w:r>
      <w:r w:rsidR="003F1FA8">
        <w:rPr>
          <w:rFonts w:ascii="Arial" w:hAnsi="Arial" w:cs="Arial"/>
          <w:sz w:val="21"/>
          <w:szCs w:val="21"/>
        </w:rPr>
        <w:t>Associazioni benefiche,</w:t>
      </w:r>
      <w:r w:rsidR="00A0400F">
        <w:rPr>
          <w:rFonts w:ascii="Arial" w:hAnsi="Arial" w:cs="Arial"/>
          <w:sz w:val="21"/>
          <w:szCs w:val="21"/>
        </w:rPr>
        <w:t xml:space="preserve"> </w:t>
      </w:r>
      <w:r w:rsidR="003F1FA8">
        <w:rPr>
          <w:rFonts w:ascii="Arial" w:hAnsi="Arial" w:cs="Arial"/>
          <w:sz w:val="21"/>
          <w:szCs w:val="21"/>
        </w:rPr>
        <w:t xml:space="preserve">a </w:t>
      </w:r>
      <w:r w:rsidR="00A0400F">
        <w:rPr>
          <w:rFonts w:ascii="Arial" w:hAnsi="Arial" w:cs="Arial"/>
          <w:sz w:val="21"/>
          <w:szCs w:val="21"/>
        </w:rPr>
        <w:t>chi</w:t>
      </w:r>
      <w:r w:rsidR="003F1FA8">
        <w:rPr>
          <w:rFonts w:ascii="Arial" w:hAnsi="Arial" w:cs="Arial"/>
          <w:sz w:val="21"/>
          <w:szCs w:val="21"/>
        </w:rPr>
        <w:t xml:space="preserve"> </w:t>
      </w:r>
      <w:r w:rsidR="00A0400F">
        <w:rPr>
          <w:rFonts w:ascii="Arial" w:hAnsi="Arial" w:cs="Arial"/>
          <w:sz w:val="21"/>
          <w:szCs w:val="21"/>
        </w:rPr>
        <w:t>in questo momento non riesce a permetterseli</w:t>
      </w:r>
      <w:r w:rsidR="007A2402">
        <w:rPr>
          <w:rFonts w:ascii="Arial" w:hAnsi="Arial" w:cs="Arial"/>
          <w:sz w:val="21"/>
          <w:szCs w:val="21"/>
        </w:rPr>
        <w:t xml:space="preserve">. </w:t>
      </w:r>
      <w:r w:rsidR="00A0400F">
        <w:rPr>
          <w:rFonts w:ascii="Arial" w:hAnsi="Arial" w:cs="Arial"/>
          <w:sz w:val="21"/>
          <w:szCs w:val="21"/>
        </w:rPr>
        <w:t xml:space="preserve">Funziona così la </w:t>
      </w:r>
      <w:r w:rsidR="00A0400F" w:rsidRPr="00462DC3">
        <w:rPr>
          <w:rFonts w:ascii="Arial" w:hAnsi="Arial" w:cs="Arial"/>
          <w:b/>
          <w:bCs/>
          <w:sz w:val="21"/>
          <w:szCs w:val="21"/>
        </w:rPr>
        <w:t>Giornata di Raccolta del Farmaco (GRF)</w:t>
      </w:r>
      <w:r w:rsidR="00C61D49">
        <w:rPr>
          <w:rFonts w:ascii="Arial" w:hAnsi="Arial" w:cs="Arial"/>
          <w:sz w:val="21"/>
          <w:szCs w:val="21"/>
        </w:rPr>
        <w:t>,</w:t>
      </w:r>
      <w:r w:rsidR="00C61D49" w:rsidRPr="00C61D49">
        <w:t xml:space="preserve"> </w:t>
      </w:r>
      <w:r w:rsidR="00C61D49" w:rsidRPr="00C61D49">
        <w:rPr>
          <w:rFonts w:ascii="Arial" w:hAnsi="Arial" w:cs="Arial"/>
          <w:sz w:val="21"/>
          <w:szCs w:val="21"/>
        </w:rPr>
        <w:t xml:space="preserve">promossa in tutta Italia dalla </w:t>
      </w:r>
      <w:r w:rsidR="00C61D49" w:rsidRPr="00462DC3">
        <w:rPr>
          <w:rFonts w:ascii="Arial" w:hAnsi="Arial" w:cs="Arial"/>
          <w:b/>
          <w:bCs/>
          <w:sz w:val="21"/>
          <w:szCs w:val="21"/>
        </w:rPr>
        <w:t>Fondazione Banco Farmaceutico Onlus</w:t>
      </w:r>
      <w:r w:rsidR="00D104FE">
        <w:rPr>
          <w:rFonts w:ascii="Arial" w:hAnsi="Arial" w:cs="Arial"/>
          <w:sz w:val="21"/>
          <w:szCs w:val="21"/>
        </w:rPr>
        <w:t>,</w:t>
      </w:r>
      <w:r w:rsidR="00A0400F">
        <w:rPr>
          <w:rFonts w:ascii="Arial" w:hAnsi="Arial" w:cs="Arial"/>
          <w:sz w:val="21"/>
          <w:szCs w:val="21"/>
        </w:rPr>
        <w:t xml:space="preserve"> che giunge </w:t>
      </w:r>
      <w:r w:rsidR="00801BE8">
        <w:rPr>
          <w:rFonts w:ascii="Arial" w:hAnsi="Arial" w:cs="Arial"/>
          <w:sz w:val="21"/>
          <w:szCs w:val="21"/>
        </w:rPr>
        <w:t xml:space="preserve">quest’anno </w:t>
      </w:r>
      <w:r w:rsidR="00A0400F">
        <w:rPr>
          <w:rFonts w:ascii="Arial" w:hAnsi="Arial" w:cs="Arial"/>
          <w:sz w:val="21"/>
          <w:szCs w:val="21"/>
        </w:rPr>
        <w:t xml:space="preserve">alla sua </w:t>
      </w:r>
      <w:r w:rsidR="00A0400F" w:rsidRPr="00462DC3">
        <w:rPr>
          <w:rFonts w:ascii="Arial" w:hAnsi="Arial" w:cs="Arial"/>
          <w:b/>
          <w:bCs/>
          <w:sz w:val="21"/>
          <w:szCs w:val="21"/>
        </w:rPr>
        <w:t>XXII</w:t>
      </w:r>
      <w:r w:rsidR="00C61D49" w:rsidRPr="00462DC3">
        <w:rPr>
          <w:rFonts w:ascii="Arial" w:hAnsi="Arial" w:cs="Arial"/>
          <w:b/>
          <w:bCs/>
          <w:sz w:val="21"/>
          <w:szCs w:val="21"/>
        </w:rPr>
        <w:t xml:space="preserve"> edizione</w:t>
      </w:r>
      <w:r w:rsidR="00D104FE">
        <w:rPr>
          <w:rFonts w:ascii="Arial" w:hAnsi="Arial" w:cs="Arial"/>
          <w:sz w:val="21"/>
          <w:szCs w:val="21"/>
        </w:rPr>
        <w:t>.</w:t>
      </w:r>
      <w:r w:rsidR="00C61D49">
        <w:rPr>
          <w:rFonts w:ascii="Arial" w:hAnsi="Arial" w:cs="Arial"/>
          <w:sz w:val="21"/>
          <w:szCs w:val="21"/>
        </w:rPr>
        <w:t xml:space="preserve"> </w:t>
      </w:r>
    </w:p>
    <w:p w14:paraId="766B135E" w14:textId="77777777" w:rsidR="003F1FA8" w:rsidRDefault="003F1FA8" w:rsidP="00A56538">
      <w:pPr>
        <w:spacing w:after="0" w:line="262" w:lineRule="auto"/>
        <w:jc w:val="both"/>
        <w:rPr>
          <w:rFonts w:ascii="Arial" w:hAnsi="Arial" w:cs="Arial"/>
          <w:sz w:val="21"/>
          <w:szCs w:val="21"/>
        </w:rPr>
      </w:pPr>
    </w:p>
    <w:p w14:paraId="1AF6D605" w14:textId="742C4EEC" w:rsidR="00A0400F" w:rsidRDefault="00C61D49" w:rsidP="00A56538">
      <w:pPr>
        <w:spacing w:after="0" w:line="262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Si parte </w:t>
      </w:r>
      <w:r w:rsidR="00DF0D5F">
        <w:rPr>
          <w:rFonts w:ascii="Arial" w:hAnsi="Arial" w:cs="Arial"/>
          <w:sz w:val="21"/>
          <w:szCs w:val="21"/>
        </w:rPr>
        <w:t>da domani</w:t>
      </w:r>
      <w:r>
        <w:rPr>
          <w:rFonts w:ascii="Arial" w:hAnsi="Arial" w:cs="Arial"/>
          <w:sz w:val="21"/>
          <w:szCs w:val="21"/>
        </w:rPr>
        <w:t xml:space="preserve"> e</w:t>
      </w:r>
      <w:r w:rsidR="00801BE8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fino al giorno di San Valentino</w:t>
      </w:r>
      <w:r w:rsidR="00801BE8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222CED">
        <w:rPr>
          <w:rFonts w:ascii="Arial" w:hAnsi="Arial" w:cs="Arial"/>
          <w:sz w:val="21"/>
          <w:szCs w:val="21"/>
        </w:rPr>
        <w:t>c’è tempo per</w:t>
      </w:r>
      <w:r>
        <w:rPr>
          <w:rFonts w:ascii="Arial" w:hAnsi="Arial" w:cs="Arial"/>
          <w:sz w:val="21"/>
          <w:szCs w:val="21"/>
        </w:rPr>
        <w:t xml:space="preserve"> contribuire a una fondamentale iniziativa solida</w:t>
      </w:r>
      <w:r w:rsidR="00DF0D5F">
        <w:rPr>
          <w:rFonts w:ascii="Arial" w:hAnsi="Arial" w:cs="Arial"/>
          <w:sz w:val="21"/>
          <w:szCs w:val="21"/>
        </w:rPr>
        <w:t>le</w:t>
      </w:r>
      <w:r w:rsidR="00801BE8">
        <w:rPr>
          <w:rFonts w:ascii="Arial" w:hAnsi="Arial" w:cs="Arial"/>
          <w:sz w:val="21"/>
          <w:szCs w:val="21"/>
        </w:rPr>
        <w:t>,</w:t>
      </w:r>
      <w:r w:rsidR="003F1FA8">
        <w:rPr>
          <w:rFonts w:ascii="Arial" w:hAnsi="Arial" w:cs="Arial"/>
          <w:sz w:val="21"/>
          <w:szCs w:val="21"/>
        </w:rPr>
        <w:t xml:space="preserve"> nata con </w:t>
      </w:r>
      <w:r w:rsidRPr="00C61D49">
        <w:rPr>
          <w:rFonts w:ascii="Arial" w:hAnsi="Arial" w:cs="Arial"/>
          <w:sz w:val="21"/>
          <w:szCs w:val="21"/>
        </w:rPr>
        <w:t xml:space="preserve">lo scopo di raccogliere e </w:t>
      </w:r>
      <w:r w:rsidRPr="00E357E0">
        <w:rPr>
          <w:rFonts w:ascii="Arial" w:hAnsi="Arial" w:cs="Arial"/>
          <w:b/>
          <w:bCs/>
          <w:sz w:val="21"/>
          <w:szCs w:val="21"/>
        </w:rPr>
        <w:t xml:space="preserve">fornire medicinali </w:t>
      </w:r>
      <w:r w:rsidR="003F1FA8" w:rsidRPr="00E357E0">
        <w:rPr>
          <w:rFonts w:ascii="Arial" w:hAnsi="Arial" w:cs="Arial"/>
          <w:b/>
          <w:bCs/>
          <w:sz w:val="21"/>
          <w:szCs w:val="21"/>
        </w:rPr>
        <w:t>di prima necessità</w:t>
      </w:r>
      <w:r w:rsidR="003F1FA8">
        <w:rPr>
          <w:rFonts w:ascii="Arial" w:hAnsi="Arial" w:cs="Arial"/>
          <w:sz w:val="21"/>
          <w:szCs w:val="21"/>
        </w:rPr>
        <w:t xml:space="preserve"> a</w:t>
      </w:r>
      <w:r w:rsidRPr="00C61D49">
        <w:rPr>
          <w:rFonts w:ascii="Arial" w:hAnsi="Arial" w:cs="Arial"/>
          <w:sz w:val="21"/>
          <w:szCs w:val="21"/>
        </w:rPr>
        <w:t xml:space="preserve"> </w:t>
      </w:r>
      <w:r w:rsidRPr="00462DC3">
        <w:rPr>
          <w:rFonts w:ascii="Arial" w:hAnsi="Arial" w:cs="Arial"/>
          <w:b/>
          <w:bCs/>
          <w:sz w:val="21"/>
          <w:szCs w:val="21"/>
        </w:rPr>
        <w:t>enti assistenziali nazionali</w:t>
      </w:r>
      <w:r w:rsidR="00DC5DD1">
        <w:rPr>
          <w:rFonts w:ascii="Arial" w:hAnsi="Arial" w:cs="Arial"/>
          <w:b/>
          <w:bCs/>
          <w:sz w:val="21"/>
          <w:szCs w:val="21"/>
        </w:rPr>
        <w:t xml:space="preserve">: </w:t>
      </w:r>
      <w:r w:rsidR="00DC5DD1" w:rsidRPr="00DC5DD1">
        <w:rPr>
          <w:rFonts w:ascii="Arial" w:hAnsi="Arial" w:cs="Arial"/>
          <w:sz w:val="21"/>
          <w:szCs w:val="21"/>
        </w:rPr>
        <w:t>di questi,</w:t>
      </w:r>
      <w:r w:rsidR="00DC5DD1">
        <w:rPr>
          <w:rFonts w:ascii="Arial" w:hAnsi="Arial" w:cs="Arial"/>
          <w:b/>
          <w:bCs/>
          <w:sz w:val="21"/>
          <w:szCs w:val="21"/>
        </w:rPr>
        <w:t xml:space="preserve"> </w:t>
      </w:r>
      <w:r w:rsidRPr="00DC5DD1">
        <w:rPr>
          <w:rFonts w:ascii="Arial" w:hAnsi="Arial" w:cs="Arial"/>
          <w:b/>
          <w:bCs/>
          <w:sz w:val="21"/>
          <w:szCs w:val="21"/>
        </w:rPr>
        <w:t>oltre</w:t>
      </w:r>
      <w:r w:rsidRPr="00C61D49">
        <w:rPr>
          <w:rFonts w:ascii="Arial" w:hAnsi="Arial" w:cs="Arial"/>
          <w:sz w:val="21"/>
          <w:szCs w:val="21"/>
        </w:rPr>
        <w:t xml:space="preserve"> </w:t>
      </w:r>
      <w:r w:rsidRPr="00462DC3">
        <w:rPr>
          <w:rFonts w:ascii="Arial" w:hAnsi="Arial" w:cs="Arial"/>
          <w:b/>
          <w:bCs/>
          <w:sz w:val="21"/>
          <w:szCs w:val="21"/>
        </w:rPr>
        <w:t>3</w:t>
      </w:r>
      <w:r w:rsidR="00DC5DD1">
        <w:rPr>
          <w:rFonts w:ascii="Arial" w:hAnsi="Arial" w:cs="Arial"/>
          <w:b/>
          <w:bCs/>
          <w:sz w:val="21"/>
          <w:szCs w:val="21"/>
        </w:rPr>
        <w:t>0</w:t>
      </w:r>
      <w:r w:rsidRPr="00462DC3">
        <w:rPr>
          <w:rFonts w:ascii="Arial" w:hAnsi="Arial" w:cs="Arial"/>
          <w:b/>
          <w:bCs/>
          <w:sz w:val="21"/>
          <w:szCs w:val="21"/>
        </w:rPr>
        <w:t xml:space="preserve">0 </w:t>
      </w:r>
      <w:r w:rsidR="00DC5DD1">
        <w:rPr>
          <w:rFonts w:ascii="Arial" w:hAnsi="Arial" w:cs="Arial"/>
          <w:b/>
          <w:bCs/>
          <w:sz w:val="21"/>
          <w:szCs w:val="21"/>
        </w:rPr>
        <w:t xml:space="preserve">sono </w:t>
      </w:r>
      <w:r w:rsidRPr="00462DC3">
        <w:rPr>
          <w:rFonts w:ascii="Arial" w:hAnsi="Arial" w:cs="Arial"/>
          <w:b/>
          <w:bCs/>
          <w:sz w:val="21"/>
          <w:szCs w:val="21"/>
        </w:rPr>
        <w:t>presenti in Lombardia</w:t>
      </w:r>
      <w:r w:rsidR="00DC5DD1">
        <w:rPr>
          <w:rFonts w:ascii="Arial" w:hAnsi="Arial" w:cs="Arial"/>
          <w:sz w:val="21"/>
          <w:szCs w:val="21"/>
        </w:rPr>
        <w:t>.</w:t>
      </w:r>
      <w:r w:rsidRPr="00C61D49">
        <w:rPr>
          <w:rFonts w:ascii="Arial" w:hAnsi="Arial" w:cs="Arial"/>
          <w:sz w:val="21"/>
          <w:szCs w:val="21"/>
        </w:rPr>
        <w:t xml:space="preserve"> Ogni farmacia è associata a un ente, che poi provvederà a consegnare alle persone indigenti i prodotti donati.</w:t>
      </w:r>
      <w:r w:rsidR="00D572FE">
        <w:rPr>
          <w:rFonts w:ascii="Arial" w:hAnsi="Arial" w:cs="Arial"/>
          <w:sz w:val="21"/>
          <w:szCs w:val="21"/>
        </w:rPr>
        <w:t xml:space="preserve"> I farmacisti</w:t>
      </w:r>
      <w:r w:rsidR="00D572FE" w:rsidRPr="008D5424">
        <w:rPr>
          <w:rFonts w:ascii="Arial" w:hAnsi="Arial" w:cs="Arial"/>
          <w:sz w:val="21"/>
          <w:szCs w:val="21"/>
        </w:rPr>
        <w:t xml:space="preserve"> sapr</w:t>
      </w:r>
      <w:r w:rsidR="00D572FE">
        <w:rPr>
          <w:rFonts w:ascii="Arial" w:hAnsi="Arial" w:cs="Arial"/>
          <w:sz w:val="21"/>
          <w:szCs w:val="21"/>
        </w:rPr>
        <w:t>anno, pertanto,</w:t>
      </w:r>
      <w:r w:rsidR="00D572FE" w:rsidRPr="008D5424">
        <w:rPr>
          <w:rFonts w:ascii="Arial" w:hAnsi="Arial" w:cs="Arial"/>
          <w:sz w:val="21"/>
          <w:szCs w:val="21"/>
        </w:rPr>
        <w:t xml:space="preserve"> consigliare i cittadini su quali medicinali sia più opportuno donare in base al fabbisogno </w:t>
      </w:r>
      <w:r w:rsidR="00D572FE">
        <w:rPr>
          <w:rFonts w:ascii="Arial" w:hAnsi="Arial" w:cs="Arial"/>
          <w:sz w:val="21"/>
          <w:szCs w:val="21"/>
        </w:rPr>
        <w:t xml:space="preserve">delle diverse Associazioni. </w:t>
      </w:r>
      <w:r w:rsidR="00FE79FB" w:rsidRPr="00FE79FB">
        <w:rPr>
          <w:rFonts w:ascii="Arial" w:hAnsi="Arial" w:cs="Arial"/>
          <w:sz w:val="21"/>
          <w:szCs w:val="21"/>
        </w:rPr>
        <w:t>L’</w:t>
      </w:r>
      <w:r w:rsidR="00FE79FB" w:rsidRPr="00BC0B7C">
        <w:rPr>
          <w:rFonts w:ascii="Arial" w:hAnsi="Arial" w:cs="Arial"/>
          <w:b/>
          <w:bCs/>
          <w:sz w:val="21"/>
          <w:szCs w:val="21"/>
        </w:rPr>
        <w:t>elenco completo delle farmacie coinvolte</w:t>
      </w:r>
      <w:r w:rsidR="00FE79FB" w:rsidRPr="00FE79FB">
        <w:rPr>
          <w:rFonts w:ascii="Arial" w:hAnsi="Arial" w:cs="Arial"/>
          <w:sz w:val="21"/>
          <w:szCs w:val="21"/>
        </w:rPr>
        <w:t>, che esporranno la locandina</w:t>
      </w:r>
      <w:r w:rsidR="000746CB">
        <w:rPr>
          <w:rFonts w:ascii="Arial" w:hAnsi="Arial" w:cs="Arial"/>
          <w:sz w:val="21"/>
          <w:szCs w:val="21"/>
        </w:rPr>
        <w:t xml:space="preserve"> della Giornata,</w:t>
      </w:r>
      <w:r w:rsidR="00FE79FB" w:rsidRPr="00FE79FB">
        <w:rPr>
          <w:rFonts w:ascii="Arial" w:hAnsi="Arial" w:cs="Arial"/>
          <w:sz w:val="21"/>
          <w:szCs w:val="21"/>
        </w:rPr>
        <w:t xml:space="preserve"> è disponibile sul sito </w:t>
      </w:r>
      <w:hyperlink r:id="rId7" w:history="1">
        <w:r w:rsidR="00BC0B7C" w:rsidRPr="007665A8">
          <w:rPr>
            <w:rStyle w:val="Collegamentoipertestuale"/>
            <w:rFonts w:ascii="Arial" w:hAnsi="Arial" w:cs="Arial"/>
            <w:b/>
            <w:bCs/>
            <w:sz w:val="21"/>
            <w:szCs w:val="21"/>
          </w:rPr>
          <w:t>www.bancof</w:t>
        </w:r>
        <w:r w:rsidR="00BC0B7C" w:rsidRPr="007665A8">
          <w:rPr>
            <w:rStyle w:val="Collegamentoipertestuale"/>
            <w:rFonts w:ascii="Arial" w:hAnsi="Arial" w:cs="Arial"/>
            <w:b/>
            <w:bCs/>
            <w:sz w:val="21"/>
            <w:szCs w:val="21"/>
          </w:rPr>
          <w:t>a</w:t>
        </w:r>
        <w:r w:rsidR="00BC0B7C" w:rsidRPr="007665A8">
          <w:rPr>
            <w:rStyle w:val="Collegamentoipertestuale"/>
            <w:rFonts w:ascii="Arial" w:hAnsi="Arial" w:cs="Arial"/>
            <w:b/>
            <w:bCs/>
            <w:sz w:val="21"/>
            <w:szCs w:val="21"/>
          </w:rPr>
          <w:t>rmaceutico.org</w:t>
        </w:r>
      </w:hyperlink>
      <w:r w:rsidR="008B4708" w:rsidRPr="00BC0B7C">
        <w:rPr>
          <w:rFonts w:ascii="Arial" w:hAnsi="Arial" w:cs="Arial"/>
          <w:sz w:val="21"/>
          <w:szCs w:val="21"/>
        </w:rPr>
        <w:t>.</w:t>
      </w:r>
      <w:r w:rsidR="008B4708">
        <w:rPr>
          <w:rFonts w:ascii="Arial" w:hAnsi="Arial" w:cs="Arial"/>
          <w:sz w:val="21"/>
          <w:szCs w:val="21"/>
        </w:rPr>
        <w:t xml:space="preserve"> </w:t>
      </w:r>
    </w:p>
    <w:p w14:paraId="7F54A1DD" w14:textId="77777777" w:rsidR="00A0400F" w:rsidRDefault="00A0400F" w:rsidP="00A56538">
      <w:pPr>
        <w:spacing w:after="0" w:line="262" w:lineRule="auto"/>
        <w:jc w:val="both"/>
        <w:rPr>
          <w:rFonts w:ascii="Arial" w:hAnsi="Arial" w:cs="Arial"/>
          <w:sz w:val="21"/>
          <w:szCs w:val="21"/>
        </w:rPr>
      </w:pPr>
    </w:p>
    <w:p w14:paraId="59244650" w14:textId="4EAD89DF" w:rsidR="007A2402" w:rsidRDefault="00462DC3" w:rsidP="00A56538">
      <w:pPr>
        <w:spacing w:after="0" w:line="262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Durante la GRF dell</w:t>
      </w:r>
      <w:r w:rsidR="001A17F5">
        <w:rPr>
          <w:rFonts w:ascii="Arial" w:hAnsi="Arial" w:cs="Arial"/>
          <w:sz w:val="21"/>
          <w:szCs w:val="21"/>
        </w:rPr>
        <w:t xml:space="preserve">o </w:t>
      </w:r>
      <w:r w:rsidR="001A17F5" w:rsidRPr="00315C58">
        <w:rPr>
          <w:rFonts w:ascii="Arial" w:hAnsi="Arial" w:cs="Arial"/>
          <w:b/>
          <w:bCs/>
          <w:sz w:val="21"/>
          <w:szCs w:val="21"/>
        </w:rPr>
        <w:t>scorso anno</w:t>
      </w:r>
      <w:r>
        <w:rPr>
          <w:rFonts w:ascii="Arial" w:hAnsi="Arial" w:cs="Arial"/>
          <w:sz w:val="21"/>
          <w:szCs w:val="21"/>
        </w:rPr>
        <w:t xml:space="preserve">, </w:t>
      </w:r>
      <w:r w:rsidR="001A17F5">
        <w:rPr>
          <w:rFonts w:ascii="Arial" w:hAnsi="Arial" w:cs="Arial"/>
          <w:sz w:val="21"/>
          <w:szCs w:val="21"/>
        </w:rPr>
        <w:t xml:space="preserve">sono state </w:t>
      </w:r>
      <w:r w:rsidR="0073083B" w:rsidRPr="0073083B">
        <w:rPr>
          <w:rFonts w:ascii="Arial" w:hAnsi="Arial" w:cs="Arial"/>
          <w:b/>
          <w:bCs/>
          <w:sz w:val="21"/>
          <w:szCs w:val="21"/>
        </w:rPr>
        <w:t>138.663</w:t>
      </w:r>
      <w:r w:rsidR="001A17F5" w:rsidRPr="00462DC3">
        <w:rPr>
          <w:rFonts w:ascii="Arial" w:hAnsi="Arial" w:cs="Arial"/>
          <w:b/>
          <w:bCs/>
          <w:sz w:val="21"/>
          <w:szCs w:val="21"/>
        </w:rPr>
        <w:t xml:space="preserve"> le confezioni</w:t>
      </w:r>
      <w:r w:rsidR="001A17F5">
        <w:rPr>
          <w:rFonts w:ascii="Arial" w:hAnsi="Arial" w:cs="Arial"/>
          <w:sz w:val="21"/>
          <w:szCs w:val="21"/>
        </w:rPr>
        <w:t xml:space="preserve"> </w:t>
      </w:r>
      <w:r w:rsidR="001A17F5" w:rsidRPr="00462DC3">
        <w:rPr>
          <w:rFonts w:ascii="Arial" w:hAnsi="Arial" w:cs="Arial"/>
          <w:b/>
          <w:bCs/>
          <w:sz w:val="21"/>
          <w:szCs w:val="21"/>
        </w:rPr>
        <w:t xml:space="preserve">raccolte nelle farmacie </w:t>
      </w:r>
      <w:r w:rsidR="00315C58">
        <w:rPr>
          <w:rFonts w:ascii="Arial" w:hAnsi="Arial" w:cs="Arial"/>
          <w:b/>
          <w:bCs/>
          <w:sz w:val="21"/>
          <w:szCs w:val="21"/>
        </w:rPr>
        <w:t>sul</w:t>
      </w:r>
      <w:r w:rsidR="00885D9E" w:rsidRPr="00462DC3">
        <w:rPr>
          <w:rFonts w:ascii="Arial" w:hAnsi="Arial" w:cs="Arial"/>
          <w:b/>
          <w:bCs/>
          <w:sz w:val="21"/>
          <w:szCs w:val="21"/>
        </w:rPr>
        <w:t xml:space="preserve"> territorio lombardo</w:t>
      </w:r>
      <w:r w:rsidR="001A17F5">
        <w:rPr>
          <w:rFonts w:ascii="Arial" w:hAnsi="Arial" w:cs="Arial"/>
          <w:sz w:val="21"/>
          <w:szCs w:val="21"/>
        </w:rPr>
        <w:t xml:space="preserve">, pari al </w:t>
      </w:r>
      <w:r w:rsidR="001A17F5" w:rsidRPr="00315C58">
        <w:rPr>
          <w:rFonts w:ascii="Arial" w:hAnsi="Arial" w:cs="Arial"/>
          <w:b/>
          <w:bCs/>
          <w:sz w:val="21"/>
          <w:szCs w:val="21"/>
        </w:rPr>
        <w:t xml:space="preserve">29% </w:t>
      </w:r>
      <w:r w:rsidR="00FE79FB" w:rsidRPr="00315C58">
        <w:rPr>
          <w:rFonts w:ascii="Arial" w:hAnsi="Arial" w:cs="Arial"/>
          <w:b/>
          <w:bCs/>
          <w:sz w:val="21"/>
          <w:szCs w:val="21"/>
        </w:rPr>
        <w:t>del totale</w:t>
      </w:r>
      <w:r w:rsidR="00FE79FB">
        <w:rPr>
          <w:rFonts w:ascii="Arial" w:hAnsi="Arial" w:cs="Arial"/>
          <w:sz w:val="21"/>
          <w:szCs w:val="21"/>
        </w:rPr>
        <w:t xml:space="preserve"> realizzato </w:t>
      </w:r>
      <w:r w:rsidR="00FE79FB" w:rsidRPr="00315C58">
        <w:rPr>
          <w:rFonts w:ascii="Arial" w:hAnsi="Arial" w:cs="Arial"/>
          <w:b/>
          <w:bCs/>
          <w:sz w:val="21"/>
          <w:szCs w:val="21"/>
        </w:rPr>
        <w:t>a livello nazionale</w:t>
      </w:r>
      <w:r w:rsidR="001D3D15">
        <w:rPr>
          <w:rFonts w:ascii="Arial" w:hAnsi="Arial" w:cs="Arial"/>
          <w:sz w:val="21"/>
          <w:szCs w:val="21"/>
        </w:rPr>
        <w:t>, a cui se ne sono aggiunte ulteriori 49.000, g</w:t>
      </w:r>
      <w:r w:rsidR="001D3D15" w:rsidRPr="001D3D15">
        <w:rPr>
          <w:rFonts w:ascii="Arial" w:hAnsi="Arial" w:cs="Arial"/>
          <w:sz w:val="21"/>
          <w:szCs w:val="21"/>
        </w:rPr>
        <w:t>razie a un contributo di 500.000 euro assegnato a Banco Farmaceutico da Regione Lombardia</w:t>
      </w:r>
      <w:r w:rsidR="001D3D15">
        <w:rPr>
          <w:rFonts w:ascii="Arial" w:hAnsi="Arial" w:cs="Arial"/>
          <w:sz w:val="21"/>
          <w:szCs w:val="21"/>
        </w:rPr>
        <w:t xml:space="preserve">. </w:t>
      </w:r>
    </w:p>
    <w:p w14:paraId="033BBA9D" w14:textId="2572C82B" w:rsidR="001D3D15" w:rsidRDefault="001D3D15" w:rsidP="00A56538">
      <w:pPr>
        <w:spacing w:after="0" w:line="262" w:lineRule="auto"/>
        <w:jc w:val="both"/>
        <w:rPr>
          <w:rFonts w:ascii="Arial" w:hAnsi="Arial" w:cs="Arial"/>
          <w:sz w:val="21"/>
          <w:szCs w:val="21"/>
        </w:rPr>
      </w:pPr>
    </w:p>
    <w:p w14:paraId="75C7D199" w14:textId="078950FD" w:rsidR="00263949" w:rsidRPr="0066243D" w:rsidRDefault="001D3D15" w:rsidP="00A56538">
      <w:pPr>
        <w:spacing w:after="0" w:line="262" w:lineRule="auto"/>
        <w:jc w:val="both"/>
        <w:rPr>
          <w:rFonts w:ascii="Arial" w:hAnsi="Arial" w:cs="Arial"/>
          <w:sz w:val="21"/>
          <w:szCs w:val="21"/>
        </w:rPr>
      </w:pPr>
      <w:r w:rsidRPr="00817976">
        <w:rPr>
          <w:rFonts w:ascii="Arial" w:hAnsi="Arial" w:cs="Arial"/>
          <w:i/>
          <w:iCs/>
          <w:sz w:val="21"/>
          <w:szCs w:val="21"/>
        </w:rPr>
        <w:t>“</w:t>
      </w:r>
      <w:r w:rsidR="00CC63CD" w:rsidRPr="00817976">
        <w:rPr>
          <w:rFonts w:ascii="Arial" w:hAnsi="Arial" w:cs="Arial"/>
          <w:i/>
          <w:iCs/>
          <w:sz w:val="21"/>
          <w:szCs w:val="21"/>
        </w:rPr>
        <w:t xml:space="preserve">Una delle conseguenze più drammatiche del Covid è la crescita di povertà, anche in famiglie che mai avevano avuto o affrontato questo tipo di problemi – </w:t>
      </w:r>
      <w:r w:rsidR="00CC63CD" w:rsidRPr="00817976">
        <w:rPr>
          <w:rFonts w:ascii="Arial" w:hAnsi="Arial" w:cs="Arial"/>
          <w:sz w:val="21"/>
          <w:szCs w:val="21"/>
        </w:rPr>
        <w:t xml:space="preserve">commenta la </w:t>
      </w:r>
      <w:r w:rsidR="002D3F96" w:rsidRPr="00D014A7">
        <w:rPr>
          <w:rFonts w:ascii="Arial" w:hAnsi="Arial" w:cs="Arial"/>
          <w:b/>
          <w:bCs/>
          <w:sz w:val="21"/>
          <w:szCs w:val="21"/>
        </w:rPr>
        <w:t xml:space="preserve">Vicepresidente </w:t>
      </w:r>
      <w:r w:rsidR="00CC63CD" w:rsidRPr="00D014A7">
        <w:rPr>
          <w:rFonts w:ascii="Arial" w:hAnsi="Arial" w:cs="Arial"/>
          <w:b/>
          <w:bCs/>
          <w:sz w:val="21"/>
          <w:szCs w:val="21"/>
        </w:rPr>
        <w:t xml:space="preserve">e </w:t>
      </w:r>
      <w:r w:rsidR="002D3F96" w:rsidRPr="00D014A7">
        <w:rPr>
          <w:rFonts w:ascii="Arial" w:hAnsi="Arial" w:cs="Arial"/>
          <w:b/>
          <w:bCs/>
          <w:sz w:val="21"/>
          <w:szCs w:val="21"/>
        </w:rPr>
        <w:t xml:space="preserve">Assessore </w:t>
      </w:r>
      <w:r w:rsidR="00CC63CD" w:rsidRPr="00D014A7">
        <w:rPr>
          <w:rFonts w:ascii="Arial" w:hAnsi="Arial" w:cs="Arial"/>
          <w:b/>
          <w:bCs/>
          <w:sz w:val="21"/>
          <w:szCs w:val="21"/>
        </w:rPr>
        <w:t>al Welfare di Regione Lombardia</w:t>
      </w:r>
      <w:r w:rsidR="00CC63CD" w:rsidRPr="00817976">
        <w:rPr>
          <w:rFonts w:ascii="Arial" w:hAnsi="Arial" w:cs="Arial"/>
          <w:sz w:val="21"/>
          <w:szCs w:val="21"/>
        </w:rPr>
        <w:t xml:space="preserve">, </w:t>
      </w:r>
      <w:r w:rsidR="00CC63CD" w:rsidRPr="00817976">
        <w:rPr>
          <w:rFonts w:ascii="Arial" w:hAnsi="Arial" w:cs="Arial"/>
          <w:b/>
          <w:bCs/>
          <w:sz w:val="21"/>
          <w:szCs w:val="21"/>
        </w:rPr>
        <w:t>Letizia Moratti</w:t>
      </w:r>
      <w:r w:rsidR="00CC63CD" w:rsidRPr="00817976">
        <w:rPr>
          <w:rFonts w:ascii="Arial" w:hAnsi="Arial" w:cs="Arial"/>
          <w:sz w:val="21"/>
          <w:szCs w:val="21"/>
        </w:rPr>
        <w:t xml:space="preserve"> –</w:t>
      </w:r>
      <w:r w:rsidR="00817976" w:rsidRPr="00817976">
        <w:rPr>
          <w:rFonts w:ascii="Arial" w:hAnsi="Arial" w:cs="Arial"/>
          <w:sz w:val="21"/>
          <w:szCs w:val="21"/>
        </w:rPr>
        <w:t>.</w:t>
      </w:r>
      <w:r w:rsidR="00CC63CD" w:rsidRPr="00817976">
        <w:rPr>
          <w:rFonts w:ascii="Arial" w:hAnsi="Arial" w:cs="Arial"/>
          <w:i/>
          <w:iCs/>
          <w:sz w:val="21"/>
          <w:szCs w:val="21"/>
        </w:rPr>
        <w:t xml:space="preserve"> E la povertà di fronte alle spese sanitarie è una </w:t>
      </w:r>
      <w:r w:rsidR="008B6A54" w:rsidRPr="00817976">
        <w:rPr>
          <w:rFonts w:ascii="Arial" w:hAnsi="Arial" w:cs="Arial"/>
          <w:i/>
          <w:iCs/>
          <w:sz w:val="21"/>
          <w:szCs w:val="21"/>
        </w:rPr>
        <w:t>criticità</w:t>
      </w:r>
      <w:r w:rsidR="00CC63CD" w:rsidRPr="00817976">
        <w:rPr>
          <w:rFonts w:ascii="Arial" w:hAnsi="Arial" w:cs="Arial"/>
          <w:i/>
          <w:iCs/>
          <w:sz w:val="21"/>
          <w:szCs w:val="21"/>
        </w:rPr>
        <w:t xml:space="preserve"> ancor più drammatica. Fortunatamente, la solidarietà e l’intraprendenza di chi è sempre pronto a dare una mano non si fermano mai e per questo sono sicura che anche questa </w:t>
      </w:r>
      <w:r w:rsidR="00CC63CD" w:rsidRPr="00952A12">
        <w:rPr>
          <w:rFonts w:ascii="Arial" w:hAnsi="Arial" w:cs="Arial"/>
          <w:i/>
          <w:iCs/>
          <w:sz w:val="21"/>
          <w:szCs w:val="21"/>
        </w:rPr>
        <w:t>edizione d</w:t>
      </w:r>
      <w:r w:rsidR="002854FD" w:rsidRPr="00952A12">
        <w:rPr>
          <w:rFonts w:ascii="Arial" w:hAnsi="Arial" w:cs="Arial"/>
          <w:i/>
          <w:iCs/>
          <w:sz w:val="21"/>
          <w:szCs w:val="21"/>
        </w:rPr>
        <w:t>ella Giornata di Raccolta del Farmaco</w:t>
      </w:r>
      <w:r w:rsidR="00CC63CD" w:rsidRPr="00817976">
        <w:rPr>
          <w:rFonts w:ascii="Arial" w:hAnsi="Arial" w:cs="Arial"/>
          <w:i/>
          <w:iCs/>
          <w:sz w:val="21"/>
          <w:szCs w:val="21"/>
        </w:rPr>
        <w:t xml:space="preserve"> farà emergere il valore nobile di sentirci tutti parte di una comunità</w:t>
      </w:r>
      <w:r w:rsidR="002466A4" w:rsidRPr="00817976">
        <w:rPr>
          <w:rFonts w:ascii="Arial" w:hAnsi="Arial" w:cs="Arial"/>
          <w:i/>
          <w:iCs/>
          <w:sz w:val="21"/>
          <w:szCs w:val="21"/>
        </w:rPr>
        <w:t>. Le farmacie si confermano ancora una volta un primo fondamentale presidio e punto di appoggio per i cittadini. Agli organizzatori, agli operatori e ai volontari il più sincero in bocca al lupo per questa settimana di solidarietà e un immenso grazie”</w:t>
      </w:r>
      <w:r w:rsidR="00885D9E" w:rsidRPr="00817976">
        <w:rPr>
          <w:rFonts w:ascii="Arial" w:hAnsi="Arial" w:cs="Arial"/>
          <w:i/>
          <w:iCs/>
          <w:sz w:val="21"/>
          <w:szCs w:val="21"/>
        </w:rPr>
        <w:t>.</w:t>
      </w:r>
    </w:p>
    <w:p w14:paraId="45B47634" w14:textId="77777777" w:rsidR="006376E5" w:rsidRPr="0066243D" w:rsidRDefault="006376E5" w:rsidP="00A56538">
      <w:pPr>
        <w:spacing w:after="0" w:line="262" w:lineRule="auto"/>
        <w:jc w:val="both"/>
        <w:rPr>
          <w:rFonts w:ascii="Arial" w:hAnsi="Arial" w:cs="Arial"/>
          <w:color w:val="0A0A0A"/>
          <w:sz w:val="21"/>
          <w:szCs w:val="21"/>
          <w:shd w:val="clear" w:color="auto" w:fill="FFFFFF"/>
        </w:rPr>
      </w:pPr>
    </w:p>
    <w:p w14:paraId="77ED73C4" w14:textId="27D64586" w:rsidR="00F1286E" w:rsidRPr="0066243D" w:rsidRDefault="00EA6255" w:rsidP="00A56538">
      <w:pPr>
        <w:spacing w:after="0" w:line="262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66243D">
        <w:rPr>
          <w:rFonts w:ascii="Arial" w:hAnsi="Arial" w:cs="Arial"/>
          <w:i/>
          <w:iCs/>
          <w:color w:val="0A0A0A"/>
          <w:sz w:val="21"/>
          <w:szCs w:val="21"/>
          <w:shd w:val="clear" w:color="auto" w:fill="FFFFFF"/>
        </w:rPr>
        <w:t>“</w:t>
      </w:r>
      <w:r w:rsidR="00DF4313">
        <w:rPr>
          <w:rFonts w:ascii="Arial" w:hAnsi="Arial" w:cs="Arial"/>
          <w:i/>
          <w:iCs/>
          <w:color w:val="0A0A0A"/>
          <w:sz w:val="21"/>
          <w:szCs w:val="21"/>
          <w:shd w:val="clear" w:color="auto" w:fill="FFFFFF"/>
        </w:rPr>
        <w:t>Anche in quest</w:t>
      </w:r>
      <w:r w:rsidR="002D346A">
        <w:rPr>
          <w:rFonts w:ascii="Arial" w:hAnsi="Arial" w:cs="Arial"/>
          <w:i/>
          <w:iCs/>
          <w:color w:val="0A0A0A"/>
          <w:sz w:val="21"/>
          <w:szCs w:val="21"/>
          <w:shd w:val="clear" w:color="auto" w:fill="FFFFFF"/>
        </w:rPr>
        <w:t xml:space="preserve">o </w:t>
      </w:r>
      <w:r w:rsidR="00DF4313">
        <w:rPr>
          <w:rFonts w:ascii="Arial" w:hAnsi="Arial" w:cs="Arial"/>
          <w:i/>
          <w:iCs/>
          <w:color w:val="0A0A0A"/>
          <w:sz w:val="21"/>
          <w:szCs w:val="21"/>
          <w:shd w:val="clear" w:color="auto" w:fill="FFFFFF"/>
        </w:rPr>
        <w:t xml:space="preserve">anno particolare, in cui le farmacie stanno dando un importante contributo alla gestione del Covid, sia sul fronte tamponi sia su quello vaccinale, </w:t>
      </w:r>
      <w:r w:rsidR="00675D4E">
        <w:rPr>
          <w:rFonts w:ascii="Arial" w:hAnsi="Arial" w:cs="Arial"/>
          <w:i/>
          <w:iCs/>
          <w:color w:val="0A0A0A"/>
          <w:sz w:val="21"/>
          <w:szCs w:val="21"/>
          <w:shd w:val="clear" w:color="auto" w:fill="FFFFFF"/>
        </w:rPr>
        <w:t>non rinunciamo al nostro impegno a fianco del Banco Farmaceutico”,</w:t>
      </w:r>
      <w:r w:rsidR="00675D4E">
        <w:rPr>
          <w:rFonts w:ascii="Arial" w:hAnsi="Arial" w:cs="Arial"/>
          <w:color w:val="0A0A0A"/>
          <w:sz w:val="21"/>
          <w:szCs w:val="21"/>
          <w:shd w:val="clear" w:color="auto" w:fill="FFFFFF"/>
        </w:rPr>
        <w:t xml:space="preserve"> dichiara </w:t>
      </w:r>
      <w:r w:rsidR="00675D4E" w:rsidRPr="0066243D">
        <w:rPr>
          <w:rFonts w:ascii="Arial" w:hAnsi="Arial" w:cs="Arial"/>
          <w:b/>
          <w:sz w:val="21"/>
          <w:szCs w:val="21"/>
        </w:rPr>
        <w:t xml:space="preserve">Annarosa Racca, </w:t>
      </w:r>
      <w:r w:rsidR="00675D4E" w:rsidRPr="0021671D">
        <w:rPr>
          <w:rFonts w:ascii="Arial" w:hAnsi="Arial" w:cs="Arial"/>
          <w:b/>
          <w:sz w:val="21"/>
          <w:szCs w:val="21"/>
        </w:rPr>
        <w:t>Presidente di Federfarma Lombardia</w:t>
      </w:r>
      <w:r w:rsidR="00675D4E" w:rsidRPr="0066243D">
        <w:rPr>
          <w:rFonts w:ascii="Arial" w:hAnsi="Arial" w:cs="Arial"/>
          <w:bCs/>
          <w:sz w:val="21"/>
          <w:szCs w:val="21"/>
        </w:rPr>
        <w:t>.</w:t>
      </w:r>
      <w:r w:rsidR="008D5424">
        <w:rPr>
          <w:rFonts w:ascii="Arial" w:hAnsi="Arial" w:cs="Arial"/>
          <w:bCs/>
          <w:sz w:val="21"/>
          <w:szCs w:val="21"/>
        </w:rPr>
        <w:t xml:space="preserve"> </w:t>
      </w:r>
      <w:r w:rsidR="00DA0121">
        <w:rPr>
          <w:rFonts w:ascii="Arial" w:hAnsi="Arial" w:cs="Arial"/>
          <w:bCs/>
          <w:i/>
          <w:iCs/>
          <w:sz w:val="21"/>
          <w:szCs w:val="21"/>
        </w:rPr>
        <w:t>“</w:t>
      </w:r>
      <w:r w:rsidR="00ED396E">
        <w:rPr>
          <w:rFonts w:ascii="Arial" w:hAnsi="Arial" w:cs="Arial"/>
          <w:bCs/>
          <w:i/>
          <w:iCs/>
          <w:sz w:val="21"/>
          <w:szCs w:val="21"/>
        </w:rPr>
        <w:t>Un sentito ringraziamento va a tutt</w:t>
      </w:r>
      <w:r w:rsidR="009243DB">
        <w:rPr>
          <w:rFonts w:ascii="Arial" w:hAnsi="Arial" w:cs="Arial"/>
          <w:bCs/>
          <w:i/>
          <w:iCs/>
          <w:sz w:val="21"/>
          <w:szCs w:val="21"/>
        </w:rPr>
        <w:t>e le farmacie e a</w:t>
      </w:r>
      <w:r w:rsidR="00A3300D">
        <w:rPr>
          <w:rFonts w:ascii="Arial" w:hAnsi="Arial" w:cs="Arial"/>
          <w:bCs/>
          <w:i/>
          <w:iCs/>
          <w:sz w:val="21"/>
          <w:szCs w:val="21"/>
        </w:rPr>
        <w:t xml:space="preserve"> tutti </w:t>
      </w:r>
      <w:r w:rsidR="009243DB">
        <w:rPr>
          <w:rFonts w:ascii="Arial" w:hAnsi="Arial" w:cs="Arial"/>
          <w:bCs/>
          <w:i/>
          <w:iCs/>
          <w:sz w:val="21"/>
          <w:szCs w:val="21"/>
        </w:rPr>
        <w:t>i</w:t>
      </w:r>
      <w:r w:rsidR="00ED396E">
        <w:rPr>
          <w:rFonts w:ascii="Arial" w:hAnsi="Arial" w:cs="Arial"/>
          <w:bCs/>
          <w:i/>
          <w:iCs/>
          <w:sz w:val="21"/>
          <w:szCs w:val="21"/>
        </w:rPr>
        <w:t xml:space="preserve"> farmacisti lombardi che, ancora una volta, hanno aderito con entusia</w:t>
      </w:r>
      <w:r w:rsidR="00A70F87">
        <w:rPr>
          <w:rFonts w:ascii="Arial" w:hAnsi="Arial" w:cs="Arial"/>
          <w:bCs/>
          <w:i/>
          <w:iCs/>
          <w:sz w:val="21"/>
          <w:szCs w:val="21"/>
        </w:rPr>
        <w:t>s</w:t>
      </w:r>
      <w:r w:rsidR="00ED396E">
        <w:rPr>
          <w:rFonts w:ascii="Arial" w:hAnsi="Arial" w:cs="Arial"/>
          <w:bCs/>
          <w:i/>
          <w:iCs/>
          <w:sz w:val="21"/>
          <w:szCs w:val="21"/>
        </w:rPr>
        <w:t xml:space="preserve">mo a questa importante iniziativa sociale. </w:t>
      </w:r>
      <w:r w:rsidR="00ED396E" w:rsidRPr="00195D8E">
        <w:rPr>
          <w:rFonts w:ascii="Arial" w:hAnsi="Arial" w:cs="Arial"/>
          <w:bCs/>
          <w:i/>
          <w:iCs/>
          <w:sz w:val="21"/>
          <w:szCs w:val="21"/>
        </w:rPr>
        <w:t>La Lombardia, nella precedente edizione, si è confermata la Regione in cui sono stati raccolti più farmaci</w:t>
      </w:r>
      <w:r w:rsidR="00ED396E">
        <w:rPr>
          <w:rFonts w:ascii="Arial" w:hAnsi="Arial" w:cs="Arial"/>
          <w:bCs/>
          <w:i/>
          <w:iCs/>
          <w:sz w:val="21"/>
          <w:szCs w:val="21"/>
        </w:rPr>
        <w:t xml:space="preserve">. </w:t>
      </w:r>
      <w:r w:rsidR="002D346A">
        <w:rPr>
          <w:rFonts w:ascii="Arial" w:hAnsi="Arial" w:cs="Arial"/>
          <w:bCs/>
          <w:i/>
          <w:iCs/>
          <w:sz w:val="21"/>
          <w:szCs w:val="21"/>
        </w:rPr>
        <w:t>C</w:t>
      </w:r>
      <w:r w:rsidR="004775DE">
        <w:rPr>
          <w:rFonts w:ascii="Arial" w:hAnsi="Arial" w:cs="Arial"/>
          <w:bCs/>
          <w:i/>
          <w:iCs/>
          <w:sz w:val="21"/>
          <w:szCs w:val="21"/>
        </w:rPr>
        <w:t>i auguriamo di raggiungere lo stesso risultato e</w:t>
      </w:r>
      <w:r w:rsidR="00AC610A">
        <w:rPr>
          <w:rFonts w:ascii="Arial" w:hAnsi="Arial" w:cs="Arial"/>
          <w:bCs/>
          <w:i/>
          <w:iCs/>
          <w:sz w:val="21"/>
          <w:szCs w:val="21"/>
        </w:rPr>
        <w:t xml:space="preserve">, nonostante </w:t>
      </w:r>
      <w:r w:rsidR="00733418">
        <w:rPr>
          <w:rFonts w:ascii="Arial" w:hAnsi="Arial" w:cs="Arial"/>
          <w:bCs/>
          <w:i/>
          <w:iCs/>
          <w:sz w:val="21"/>
          <w:szCs w:val="21"/>
        </w:rPr>
        <w:t>le difficoltà della pandemia</w:t>
      </w:r>
      <w:r w:rsidR="00AC610A">
        <w:rPr>
          <w:rFonts w:ascii="Arial" w:hAnsi="Arial" w:cs="Arial"/>
          <w:bCs/>
          <w:i/>
          <w:iCs/>
          <w:sz w:val="21"/>
          <w:szCs w:val="21"/>
        </w:rPr>
        <w:t xml:space="preserve">, </w:t>
      </w:r>
      <w:r w:rsidR="004775DE">
        <w:rPr>
          <w:rFonts w:ascii="Arial" w:hAnsi="Arial" w:cs="Arial"/>
          <w:bCs/>
          <w:i/>
          <w:iCs/>
          <w:sz w:val="21"/>
          <w:szCs w:val="21"/>
        </w:rPr>
        <w:t xml:space="preserve">di riuscire a </w:t>
      </w:r>
      <w:r w:rsidR="002D346A">
        <w:rPr>
          <w:rFonts w:ascii="Arial" w:hAnsi="Arial" w:cs="Arial"/>
          <w:bCs/>
          <w:i/>
          <w:iCs/>
          <w:sz w:val="21"/>
          <w:szCs w:val="21"/>
        </w:rPr>
        <w:t xml:space="preserve">raccogliere e </w:t>
      </w:r>
      <w:r w:rsidR="004775DE">
        <w:rPr>
          <w:rFonts w:ascii="Arial" w:hAnsi="Arial" w:cs="Arial"/>
          <w:bCs/>
          <w:i/>
          <w:iCs/>
          <w:sz w:val="21"/>
          <w:szCs w:val="21"/>
        </w:rPr>
        <w:t xml:space="preserve">donare </w:t>
      </w:r>
      <w:r w:rsidR="002D346A">
        <w:rPr>
          <w:rFonts w:ascii="Arial" w:hAnsi="Arial" w:cs="Arial"/>
          <w:bCs/>
          <w:i/>
          <w:iCs/>
          <w:sz w:val="21"/>
          <w:szCs w:val="21"/>
        </w:rPr>
        <w:t>un numero maggiore di medicinali</w:t>
      </w:r>
      <w:r w:rsidR="00F1286E" w:rsidRPr="0066243D">
        <w:rPr>
          <w:rFonts w:ascii="Arial" w:hAnsi="Arial" w:cs="Arial"/>
          <w:bCs/>
          <w:i/>
          <w:iCs/>
          <w:sz w:val="21"/>
          <w:szCs w:val="21"/>
        </w:rPr>
        <w:t xml:space="preserve">”. </w:t>
      </w:r>
    </w:p>
    <w:p w14:paraId="15BC09A7" w14:textId="3BB3FCE8" w:rsidR="00063FFC" w:rsidRPr="00495D7B" w:rsidRDefault="00063FFC" w:rsidP="00A56538">
      <w:pPr>
        <w:autoSpaceDE w:val="0"/>
        <w:spacing w:after="0" w:line="262" w:lineRule="auto"/>
        <w:rPr>
          <w:rFonts w:ascii="Arial" w:hAnsi="Arial" w:cs="Arial"/>
          <w:b/>
          <w:sz w:val="18"/>
          <w:szCs w:val="18"/>
        </w:rPr>
      </w:pPr>
    </w:p>
    <w:p w14:paraId="02FA1585" w14:textId="3AEAB0FF" w:rsidR="00063FFC" w:rsidRDefault="00063FFC" w:rsidP="00A56538">
      <w:pPr>
        <w:autoSpaceDE w:val="0"/>
        <w:spacing w:after="0" w:line="262" w:lineRule="auto"/>
        <w:rPr>
          <w:rFonts w:ascii="Arial" w:hAnsi="Arial" w:cs="Arial"/>
          <w:b/>
          <w:sz w:val="20"/>
          <w:szCs w:val="20"/>
        </w:rPr>
      </w:pPr>
    </w:p>
    <w:p w14:paraId="704F0A63" w14:textId="7F645529" w:rsidR="00944E77" w:rsidRPr="005D00FC" w:rsidRDefault="00944E77" w:rsidP="00A56538">
      <w:pPr>
        <w:autoSpaceDE w:val="0"/>
        <w:spacing w:after="0" w:line="262" w:lineRule="auto"/>
        <w:rPr>
          <w:rFonts w:ascii="Arial" w:hAnsi="Arial" w:cs="Arial"/>
          <w:sz w:val="21"/>
          <w:szCs w:val="21"/>
        </w:rPr>
      </w:pPr>
      <w:r w:rsidRPr="005D00FC">
        <w:rPr>
          <w:rFonts w:ascii="Arial" w:hAnsi="Arial" w:cs="Arial"/>
          <w:b/>
          <w:sz w:val="21"/>
          <w:szCs w:val="21"/>
        </w:rPr>
        <w:t>Ufficio stampa</w:t>
      </w:r>
    </w:p>
    <w:p w14:paraId="234E61EA" w14:textId="77777777" w:rsidR="00944E77" w:rsidRPr="005D00FC" w:rsidRDefault="00944E77" w:rsidP="00A56538">
      <w:pPr>
        <w:spacing w:after="0" w:line="262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5D00FC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5418D856" wp14:editId="58304C75">
            <wp:extent cx="1670050" cy="273050"/>
            <wp:effectExtent l="0" t="0" r="6350" b="0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8A991" w14:textId="10F9014F" w:rsidR="001A05EB" w:rsidRDefault="00944E77" w:rsidP="00A56538">
      <w:pPr>
        <w:spacing w:after="0" w:line="262" w:lineRule="auto"/>
        <w:jc w:val="both"/>
        <w:rPr>
          <w:rStyle w:val="Collegamentoipertestuale"/>
          <w:rFonts w:ascii="Arial" w:hAnsi="Arial" w:cs="Arial"/>
          <w:i/>
          <w:iCs/>
          <w:sz w:val="21"/>
          <w:szCs w:val="21"/>
        </w:rPr>
      </w:pPr>
      <w:r w:rsidRPr="005D00FC">
        <w:rPr>
          <w:rFonts w:ascii="Arial" w:hAnsi="Arial" w:cs="Arial"/>
          <w:i/>
          <w:iCs/>
          <w:sz w:val="21"/>
          <w:szCs w:val="21"/>
        </w:rPr>
        <w:t>Francesca Alibrandi</w:t>
      </w:r>
      <w:r w:rsidR="00063FFC">
        <w:rPr>
          <w:rFonts w:ascii="Arial" w:hAnsi="Arial" w:cs="Arial"/>
          <w:i/>
          <w:iCs/>
          <w:sz w:val="21"/>
          <w:szCs w:val="21"/>
        </w:rPr>
        <w:t xml:space="preserve"> - c</w:t>
      </w:r>
      <w:r w:rsidRPr="005D00FC">
        <w:rPr>
          <w:rFonts w:ascii="Arial" w:hAnsi="Arial" w:cs="Arial"/>
          <w:i/>
          <w:iCs/>
          <w:sz w:val="21"/>
          <w:szCs w:val="21"/>
        </w:rPr>
        <w:t>ell. 335.8368826</w:t>
      </w:r>
      <w:r w:rsidR="0039640C">
        <w:rPr>
          <w:rFonts w:ascii="Arial" w:hAnsi="Arial" w:cs="Arial"/>
          <w:i/>
          <w:iCs/>
          <w:sz w:val="21"/>
          <w:szCs w:val="21"/>
        </w:rPr>
        <w:t xml:space="preserve">, </w:t>
      </w:r>
      <w:r w:rsidRPr="005D00FC">
        <w:rPr>
          <w:rFonts w:ascii="Arial" w:hAnsi="Arial" w:cs="Arial"/>
          <w:i/>
          <w:iCs/>
          <w:sz w:val="21"/>
          <w:szCs w:val="21"/>
        </w:rPr>
        <w:t xml:space="preserve">e-mail: </w:t>
      </w:r>
      <w:hyperlink r:id="rId9" w:history="1">
        <w:r w:rsidRPr="005D00FC">
          <w:rPr>
            <w:rStyle w:val="Collegamentoipertestuale"/>
            <w:rFonts w:ascii="Arial" w:hAnsi="Arial" w:cs="Arial"/>
            <w:i/>
            <w:iCs/>
            <w:sz w:val="21"/>
            <w:szCs w:val="21"/>
          </w:rPr>
          <w:t>f.alibrandi@vrelations.it</w:t>
        </w:r>
      </w:hyperlink>
    </w:p>
    <w:p w14:paraId="1B94DBD2" w14:textId="49C95685" w:rsidR="001A05EB" w:rsidRPr="001A05EB" w:rsidRDefault="001A05EB" w:rsidP="00A56538">
      <w:pPr>
        <w:spacing w:after="0" w:line="262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1A05EB">
        <w:rPr>
          <w:rFonts w:ascii="Arial" w:hAnsi="Arial" w:cs="Arial"/>
          <w:i/>
          <w:iCs/>
          <w:sz w:val="21"/>
          <w:szCs w:val="21"/>
        </w:rPr>
        <w:t>Antonella Martucci</w:t>
      </w:r>
      <w:r w:rsidR="00063FFC">
        <w:rPr>
          <w:rFonts w:ascii="Arial" w:hAnsi="Arial" w:cs="Arial"/>
          <w:i/>
          <w:iCs/>
          <w:sz w:val="21"/>
          <w:szCs w:val="21"/>
        </w:rPr>
        <w:t xml:space="preserve"> - </w:t>
      </w:r>
      <w:r w:rsidRPr="001A05EB">
        <w:rPr>
          <w:rFonts w:ascii="Arial" w:hAnsi="Arial" w:cs="Arial"/>
          <w:i/>
          <w:iCs/>
          <w:sz w:val="21"/>
          <w:szCs w:val="21"/>
        </w:rPr>
        <w:t xml:space="preserve">cell. 340.6775463, e-mail </w:t>
      </w:r>
      <w:hyperlink r:id="rId10" w:history="1">
        <w:r w:rsidRPr="00E21E6C">
          <w:rPr>
            <w:rStyle w:val="Collegamentoipertestuale"/>
            <w:rFonts w:ascii="Arial" w:hAnsi="Arial" w:cs="Arial"/>
            <w:i/>
            <w:iCs/>
            <w:sz w:val="21"/>
            <w:szCs w:val="21"/>
          </w:rPr>
          <w:t>a.martucci@vrelations.it</w:t>
        </w:r>
      </w:hyperlink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sectPr w:rsidR="001A05EB" w:rsidRPr="001A05EB" w:rsidSect="009243DB">
      <w:headerReference w:type="default" r:id="rId11"/>
      <w:pgSz w:w="11906" w:h="16838"/>
      <w:pgMar w:top="1418" w:right="1021" w:bottom="425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7C6D" w14:textId="77777777" w:rsidR="00E271DF" w:rsidRDefault="00E271DF" w:rsidP="00662474">
      <w:pPr>
        <w:spacing w:after="0"/>
      </w:pPr>
      <w:r>
        <w:separator/>
      </w:r>
    </w:p>
  </w:endnote>
  <w:endnote w:type="continuationSeparator" w:id="0">
    <w:p w14:paraId="4A89FEF5" w14:textId="77777777" w:rsidR="00E271DF" w:rsidRDefault="00E271DF" w:rsidP="006624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89792" w14:textId="77777777" w:rsidR="00E271DF" w:rsidRDefault="00E271DF" w:rsidP="00662474">
      <w:pPr>
        <w:spacing w:after="0"/>
      </w:pPr>
      <w:r>
        <w:separator/>
      </w:r>
    </w:p>
  </w:footnote>
  <w:footnote w:type="continuationSeparator" w:id="0">
    <w:p w14:paraId="7AF2A32A" w14:textId="77777777" w:rsidR="00E271DF" w:rsidRDefault="00E271DF" w:rsidP="006624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23EC" w14:textId="20DF8007" w:rsidR="00662474" w:rsidRDefault="006D4A24" w:rsidP="0066247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93F603D" wp14:editId="77CBE253">
          <wp:extent cx="1917614" cy="693940"/>
          <wp:effectExtent l="0" t="0" r="698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derfarmaLom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970" cy="717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04"/>
    <w:rsid w:val="00014C90"/>
    <w:rsid w:val="0001776C"/>
    <w:rsid w:val="00025E67"/>
    <w:rsid w:val="00026045"/>
    <w:rsid w:val="000364C9"/>
    <w:rsid w:val="00041A61"/>
    <w:rsid w:val="00044237"/>
    <w:rsid w:val="000473A2"/>
    <w:rsid w:val="000542D5"/>
    <w:rsid w:val="0005512E"/>
    <w:rsid w:val="00063FFC"/>
    <w:rsid w:val="000746CB"/>
    <w:rsid w:val="0007534F"/>
    <w:rsid w:val="00081BB7"/>
    <w:rsid w:val="00082C75"/>
    <w:rsid w:val="00092E61"/>
    <w:rsid w:val="000A3F76"/>
    <w:rsid w:val="000B4F00"/>
    <w:rsid w:val="000D14EF"/>
    <w:rsid w:val="000D24E4"/>
    <w:rsid w:val="000F0DD7"/>
    <w:rsid w:val="00110109"/>
    <w:rsid w:val="00122047"/>
    <w:rsid w:val="00124C6A"/>
    <w:rsid w:val="00133E87"/>
    <w:rsid w:val="00140B43"/>
    <w:rsid w:val="00143A04"/>
    <w:rsid w:val="0018244D"/>
    <w:rsid w:val="00190FAC"/>
    <w:rsid w:val="00195D8E"/>
    <w:rsid w:val="001A05EB"/>
    <w:rsid w:val="001A17F5"/>
    <w:rsid w:val="001B2F4D"/>
    <w:rsid w:val="001D08D1"/>
    <w:rsid w:val="001D3D15"/>
    <w:rsid w:val="001F0BCA"/>
    <w:rsid w:val="0021671D"/>
    <w:rsid w:val="00222CED"/>
    <w:rsid w:val="00241324"/>
    <w:rsid w:val="002466A4"/>
    <w:rsid w:val="002474F4"/>
    <w:rsid w:val="00251C7F"/>
    <w:rsid w:val="00252A9A"/>
    <w:rsid w:val="00263949"/>
    <w:rsid w:val="00273E55"/>
    <w:rsid w:val="002854FD"/>
    <w:rsid w:val="002A392E"/>
    <w:rsid w:val="002B3E61"/>
    <w:rsid w:val="002D346A"/>
    <w:rsid w:val="002D3F96"/>
    <w:rsid w:val="002F11F0"/>
    <w:rsid w:val="002F1FA7"/>
    <w:rsid w:val="002F2DAF"/>
    <w:rsid w:val="002F5440"/>
    <w:rsid w:val="002F6A2A"/>
    <w:rsid w:val="003011FE"/>
    <w:rsid w:val="00314252"/>
    <w:rsid w:val="00315C58"/>
    <w:rsid w:val="00331712"/>
    <w:rsid w:val="00333D36"/>
    <w:rsid w:val="00343454"/>
    <w:rsid w:val="00343F1D"/>
    <w:rsid w:val="003444CC"/>
    <w:rsid w:val="00345031"/>
    <w:rsid w:val="003534F3"/>
    <w:rsid w:val="003607BB"/>
    <w:rsid w:val="00364868"/>
    <w:rsid w:val="00382B4D"/>
    <w:rsid w:val="0038455B"/>
    <w:rsid w:val="0039640C"/>
    <w:rsid w:val="003B79F2"/>
    <w:rsid w:val="003C70EB"/>
    <w:rsid w:val="003D4AEC"/>
    <w:rsid w:val="003E5196"/>
    <w:rsid w:val="003E77B5"/>
    <w:rsid w:val="003F1FA8"/>
    <w:rsid w:val="0040119E"/>
    <w:rsid w:val="004064E1"/>
    <w:rsid w:val="0041787A"/>
    <w:rsid w:val="00417A1D"/>
    <w:rsid w:val="00426EAC"/>
    <w:rsid w:val="00434DBE"/>
    <w:rsid w:val="00443719"/>
    <w:rsid w:val="0045663E"/>
    <w:rsid w:val="0045778D"/>
    <w:rsid w:val="00462DC3"/>
    <w:rsid w:val="00463FEB"/>
    <w:rsid w:val="00464958"/>
    <w:rsid w:val="004670D3"/>
    <w:rsid w:val="004775DE"/>
    <w:rsid w:val="0049074E"/>
    <w:rsid w:val="00495D7B"/>
    <w:rsid w:val="004A249B"/>
    <w:rsid w:val="004A6798"/>
    <w:rsid w:val="004B25A1"/>
    <w:rsid w:val="004B39E4"/>
    <w:rsid w:val="004D20E4"/>
    <w:rsid w:val="004E22FE"/>
    <w:rsid w:val="00517EDD"/>
    <w:rsid w:val="0052178C"/>
    <w:rsid w:val="00527403"/>
    <w:rsid w:val="00550183"/>
    <w:rsid w:val="00552532"/>
    <w:rsid w:val="005528EE"/>
    <w:rsid w:val="00563A8B"/>
    <w:rsid w:val="00563BE1"/>
    <w:rsid w:val="00582615"/>
    <w:rsid w:val="005A4790"/>
    <w:rsid w:val="005B24D5"/>
    <w:rsid w:val="005B4D2D"/>
    <w:rsid w:val="005C69AF"/>
    <w:rsid w:val="005D4C75"/>
    <w:rsid w:val="005E6DBD"/>
    <w:rsid w:val="006153A7"/>
    <w:rsid w:val="00625FB5"/>
    <w:rsid w:val="006325A1"/>
    <w:rsid w:val="006376E5"/>
    <w:rsid w:val="00650D51"/>
    <w:rsid w:val="0066243D"/>
    <w:rsid w:val="00662474"/>
    <w:rsid w:val="00662D8C"/>
    <w:rsid w:val="00672413"/>
    <w:rsid w:val="00675D4E"/>
    <w:rsid w:val="00682C45"/>
    <w:rsid w:val="006956D5"/>
    <w:rsid w:val="00695F59"/>
    <w:rsid w:val="00695FD6"/>
    <w:rsid w:val="006A4BC2"/>
    <w:rsid w:val="006B13F5"/>
    <w:rsid w:val="006C2495"/>
    <w:rsid w:val="006C5B5D"/>
    <w:rsid w:val="006D4A24"/>
    <w:rsid w:val="006D6D46"/>
    <w:rsid w:val="00715B67"/>
    <w:rsid w:val="0073083B"/>
    <w:rsid w:val="00733418"/>
    <w:rsid w:val="007378E2"/>
    <w:rsid w:val="00737EC5"/>
    <w:rsid w:val="00743784"/>
    <w:rsid w:val="0075361F"/>
    <w:rsid w:val="00757D13"/>
    <w:rsid w:val="00762CF5"/>
    <w:rsid w:val="007638B4"/>
    <w:rsid w:val="00765163"/>
    <w:rsid w:val="007841E2"/>
    <w:rsid w:val="007A2402"/>
    <w:rsid w:val="007C319C"/>
    <w:rsid w:val="00801BE8"/>
    <w:rsid w:val="00803E15"/>
    <w:rsid w:val="00817976"/>
    <w:rsid w:val="008252C2"/>
    <w:rsid w:val="00833176"/>
    <w:rsid w:val="00835CA6"/>
    <w:rsid w:val="008360FD"/>
    <w:rsid w:val="008407D3"/>
    <w:rsid w:val="008505EB"/>
    <w:rsid w:val="008549E0"/>
    <w:rsid w:val="00880270"/>
    <w:rsid w:val="00885D9E"/>
    <w:rsid w:val="008A23F8"/>
    <w:rsid w:val="008A558D"/>
    <w:rsid w:val="008B4708"/>
    <w:rsid w:val="008B6A54"/>
    <w:rsid w:val="008D2719"/>
    <w:rsid w:val="008D529F"/>
    <w:rsid w:val="008D5424"/>
    <w:rsid w:val="008D6AA4"/>
    <w:rsid w:val="008E18EC"/>
    <w:rsid w:val="008E3DF1"/>
    <w:rsid w:val="008F188A"/>
    <w:rsid w:val="008F4AA8"/>
    <w:rsid w:val="00900BD6"/>
    <w:rsid w:val="00907A3E"/>
    <w:rsid w:val="009151F5"/>
    <w:rsid w:val="00917E23"/>
    <w:rsid w:val="009243DB"/>
    <w:rsid w:val="009338DA"/>
    <w:rsid w:val="00944E77"/>
    <w:rsid w:val="00950B6F"/>
    <w:rsid w:val="00952A12"/>
    <w:rsid w:val="00961EF8"/>
    <w:rsid w:val="00966C39"/>
    <w:rsid w:val="0098488C"/>
    <w:rsid w:val="009A2FA4"/>
    <w:rsid w:val="009C3A36"/>
    <w:rsid w:val="009F0479"/>
    <w:rsid w:val="009F1FCF"/>
    <w:rsid w:val="009F797E"/>
    <w:rsid w:val="00A0400F"/>
    <w:rsid w:val="00A13D14"/>
    <w:rsid w:val="00A16D16"/>
    <w:rsid w:val="00A23E47"/>
    <w:rsid w:val="00A3300D"/>
    <w:rsid w:val="00A40AC4"/>
    <w:rsid w:val="00A43899"/>
    <w:rsid w:val="00A56538"/>
    <w:rsid w:val="00A659B0"/>
    <w:rsid w:val="00A70F87"/>
    <w:rsid w:val="00A72714"/>
    <w:rsid w:val="00AA58FF"/>
    <w:rsid w:val="00AB2CAB"/>
    <w:rsid w:val="00AB3A63"/>
    <w:rsid w:val="00AC42E0"/>
    <w:rsid w:val="00AC610A"/>
    <w:rsid w:val="00AE7635"/>
    <w:rsid w:val="00AF1E9D"/>
    <w:rsid w:val="00AF7DFE"/>
    <w:rsid w:val="00B01639"/>
    <w:rsid w:val="00B07F08"/>
    <w:rsid w:val="00B20648"/>
    <w:rsid w:val="00B261C2"/>
    <w:rsid w:val="00B37790"/>
    <w:rsid w:val="00B65B5B"/>
    <w:rsid w:val="00B67797"/>
    <w:rsid w:val="00BA7D79"/>
    <w:rsid w:val="00BB269C"/>
    <w:rsid w:val="00BC0B7C"/>
    <w:rsid w:val="00BC0C53"/>
    <w:rsid w:val="00BD1F94"/>
    <w:rsid w:val="00BE0834"/>
    <w:rsid w:val="00BE7028"/>
    <w:rsid w:val="00BF10A5"/>
    <w:rsid w:val="00BF1304"/>
    <w:rsid w:val="00C138EF"/>
    <w:rsid w:val="00C32309"/>
    <w:rsid w:val="00C565F1"/>
    <w:rsid w:val="00C61D49"/>
    <w:rsid w:val="00CB1675"/>
    <w:rsid w:val="00CC63CD"/>
    <w:rsid w:val="00CD25BF"/>
    <w:rsid w:val="00CF6087"/>
    <w:rsid w:val="00D014A7"/>
    <w:rsid w:val="00D045BE"/>
    <w:rsid w:val="00D104FE"/>
    <w:rsid w:val="00D1071A"/>
    <w:rsid w:val="00D152C1"/>
    <w:rsid w:val="00D32939"/>
    <w:rsid w:val="00D32E03"/>
    <w:rsid w:val="00D34A3A"/>
    <w:rsid w:val="00D572FE"/>
    <w:rsid w:val="00D7735F"/>
    <w:rsid w:val="00D84F07"/>
    <w:rsid w:val="00D93E0C"/>
    <w:rsid w:val="00DA0121"/>
    <w:rsid w:val="00DB093B"/>
    <w:rsid w:val="00DB347D"/>
    <w:rsid w:val="00DC4F5C"/>
    <w:rsid w:val="00DC5DD1"/>
    <w:rsid w:val="00DD5A98"/>
    <w:rsid w:val="00DF0D5F"/>
    <w:rsid w:val="00DF22EA"/>
    <w:rsid w:val="00DF4313"/>
    <w:rsid w:val="00E15428"/>
    <w:rsid w:val="00E25289"/>
    <w:rsid w:val="00E271DF"/>
    <w:rsid w:val="00E27725"/>
    <w:rsid w:val="00E33CB9"/>
    <w:rsid w:val="00E357E0"/>
    <w:rsid w:val="00E37440"/>
    <w:rsid w:val="00E4560C"/>
    <w:rsid w:val="00E57C43"/>
    <w:rsid w:val="00E662FC"/>
    <w:rsid w:val="00E726E2"/>
    <w:rsid w:val="00E7681F"/>
    <w:rsid w:val="00E8263F"/>
    <w:rsid w:val="00E932B9"/>
    <w:rsid w:val="00EA6255"/>
    <w:rsid w:val="00EA7AD1"/>
    <w:rsid w:val="00EC3C3A"/>
    <w:rsid w:val="00ED396E"/>
    <w:rsid w:val="00EE11C7"/>
    <w:rsid w:val="00EE49F4"/>
    <w:rsid w:val="00F0709B"/>
    <w:rsid w:val="00F115A1"/>
    <w:rsid w:val="00F11F91"/>
    <w:rsid w:val="00F1286E"/>
    <w:rsid w:val="00F3221A"/>
    <w:rsid w:val="00F367D0"/>
    <w:rsid w:val="00F407E3"/>
    <w:rsid w:val="00F47FAA"/>
    <w:rsid w:val="00F64FA7"/>
    <w:rsid w:val="00F671C4"/>
    <w:rsid w:val="00F801FF"/>
    <w:rsid w:val="00F852C1"/>
    <w:rsid w:val="00FB370C"/>
    <w:rsid w:val="00FC6C98"/>
    <w:rsid w:val="00FD2D20"/>
    <w:rsid w:val="00FE4AA9"/>
    <w:rsid w:val="00FE79FB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FDF96"/>
  <w15:chartTrackingRefBased/>
  <w15:docId w15:val="{B9DA3CBB-8331-4718-8853-9B6A843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A04"/>
    <w:pPr>
      <w:spacing w:after="120" w:line="240" w:lineRule="auto"/>
    </w:pPr>
    <w:rPr>
      <w:rFonts w:ascii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3A0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474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474"/>
    <w:rPr>
      <w:rFonts w:ascii="Tahoma" w:hAnsi="Tahoma" w:cs="Tahom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4A2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0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0E4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Carpredefinitoparagrafo"/>
    <w:rsid w:val="00563BE1"/>
  </w:style>
  <w:style w:type="character" w:styleId="Menzionenonrisolta">
    <w:name w:val="Unresolved Mention"/>
    <w:basedOn w:val="Carpredefinitoparagrafo"/>
    <w:uiPriority w:val="99"/>
    <w:semiHidden/>
    <w:unhideWhenUsed/>
    <w:rsid w:val="00FE7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ncofarmaceutico.org/chi-siamo/farmac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martucci@vrelation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8876-6CF8-403C-9535-53C9086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Francesca Alibrandi</cp:lastModifiedBy>
  <cp:revision>5</cp:revision>
  <cp:lastPrinted>2022-02-04T13:09:00Z</cp:lastPrinted>
  <dcterms:created xsi:type="dcterms:W3CDTF">2022-02-04T15:29:00Z</dcterms:created>
  <dcterms:modified xsi:type="dcterms:W3CDTF">2022-02-04T17:26:00Z</dcterms:modified>
</cp:coreProperties>
</file>